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4274AE" w:rsidP="004274AE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4274AE" w:rsidRPr="00D15F81" w:rsidRDefault="004274AE" w:rsidP="004274AE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pPr w:leftFromText="180" w:rightFromText="180" w:vertAnchor="text" w:horzAnchor="page" w:tblpX="883" w:tblpY="526"/>
        <w:tblOverlap w:val="never"/>
        <w:tblW w:w="10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4274AE" w:rsidRPr="001D59D1" w:rsidTr="004274AE">
        <w:trPr>
          <w:trHeight w:val="340"/>
        </w:trPr>
        <w:tc>
          <w:tcPr>
            <w:tcW w:w="10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274AE" w:rsidRPr="001D59D1" w:rsidRDefault="004274AE" w:rsidP="004274A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D59D1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4274AE" w:rsidRPr="001D59D1" w:rsidTr="004274AE">
        <w:trPr>
          <w:trHeight w:val="340"/>
        </w:trPr>
        <w:tc>
          <w:tcPr>
            <w:tcW w:w="10548" w:type="dxa"/>
            <w:tcBorders>
              <w:top w:val="single" w:sz="4" w:space="0" w:color="auto"/>
            </w:tcBorders>
          </w:tcPr>
          <w:p w:rsidR="004274AE" w:rsidRPr="001D59D1" w:rsidRDefault="004274AE" w:rsidP="004274AE">
            <w:pPr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სამართლებრივი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შეფასებები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ფონდში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მიმდინარე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ადმინისტრაციულ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პროცესებზე</w:t>
            </w:r>
            <w:proofErr w:type="spellEnd"/>
            <w:r w:rsidRPr="001D59D1">
              <w:rPr>
                <w:rFonts w:ascii="Sylfaen" w:hAnsi="Sylfaen" w:cs="Sylfaen"/>
                <w:bCs/>
                <w:color w:val="000000"/>
                <w:lang w:val="ka-GE" w:eastAsia="ru-RU"/>
              </w:rPr>
              <w:t>;</w:t>
            </w:r>
          </w:p>
        </w:tc>
      </w:tr>
      <w:tr w:rsidR="004274AE" w:rsidRPr="001D59D1" w:rsidTr="004274AE">
        <w:trPr>
          <w:trHeight w:val="508"/>
        </w:trPr>
        <w:tc>
          <w:tcPr>
            <w:tcW w:w="10548" w:type="dxa"/>
          </w:tcPr>
          <w:p w:rsidR="004274AE" w:rsidRPr="001D59D1" w:rsidRDefault="004274AE" w:rsidP="004274AE">
            <w:pPr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ნორმატიული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ან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მათში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ცვლილების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>;</w:t>
            </w:r>
            <w:bookmarkStart w:id="0" w:name="_GoBack"/>
            <w:bookmarkEnd w:id="0"/>
          </w:p>
        </w:tc>
      </w:tr>
      <w:tr w:rsidR="004274AE" w:rsidRPr="001D59D1" w:rsidTr="004274AE">
        <w:trPr>
          <w:trHeight w:val="340"/>
        </w:trPr>
        <w:tc>
          <w:tcPr>
            <w:tcW w:w="10548" w:type="dxa"/>
          </w:tcPr>
          <w:p w:rsidR="004274AE" w:rsidRPr="001D59D1" w:rsidRDefault="004274AE" w:rsidP="004274AE">
            <w:pPr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გენერალური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დირექტორის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ინდივიდუალური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ადმინისტრაციულ</w:t>
            </w:r>
            <w:r w:rsidRPr="001D59D1">
              <w:rPr>
                <w:bCs/>
                <w:color w:val="000000"/>
                <w:lang w:val="x-none" w:eastAsia="ru-RU"/>
              </w:rPr>
              <w:t>-</w:t>
            </w:r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სამართლებრივი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4274AE" w:rsidRPr="001D59D1" w:rsidTr="004274AE">
        <w:trPr>
          <w:trHeight w:val="340"/>
        </w:trPr>
        <w:tc>
          <w:tcPr>
            <w:tcW w:w="10548" w:type="dxa"/>
          </w:tcPr>
          <w:p w:rsidR="004274AE" w:rsidRPr="001D59D1" w:rsidRDefault="004274AE" w:rsidP="004274AE">
            <w:pPr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გამოცხადებულ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კონკურსებზე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დარეგისტრირებული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განაცხადების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სამართლებრივი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შესაბამისობის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დადგენა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(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სამუშაო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ჯგუფში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),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წარმოდგენილი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დოკუმენტაციის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შემოწმება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4274AE" w:rsidRPr="001D59D1" w:rsidTr="004274AE">
        <w:trPr>
          <w:trHeight w:val="340"/>
        </w:trPr>
        <w:tc>
          <w:tcPr>
            <w:tcW w:w="10548" w:type="dxa"/>
          </w:tcPr>
          <w:p w:rsidR="004274AE" w:rsidRPr="001D59D1" w:rsidRDefault="004274AE" w:rsidP="004274AE">
            <w:pPr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საერთაშორისო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თანამშრომლობის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მარეგულირებელი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დოკუმენტის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უცხოელ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პარტნიორთან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ერთად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(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მემორანდუმი</w:t>
            </w:r>
            <w:proofErr w:type="spellEnd"/>
            <w:r w:rsidRPr="001D59D1">
              <w:rPr>
                <w:rFonts w:ascii="Sylfaen" w:hAnsi="Sylfaen" w:cs="Sylfaen"/>
                <w:bCs/>
                <w:color w:val="000000"/>
                <w:lang w:val="ka-GE" w:eastAsia="ru-RU"/>
              </w:rPr>
              <w:t>,</w:t>
            </w:r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შეთანხმება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>);</w:t>
            </w:r>
          </w:p>
        </w:tc>
      </w:tr>
      <w:tr w:rsidR="004274AE" w:rsidRPr="001D59D1" w:rsidTr="004274AE">
        <w:trPr>
          <w:trHeight w:val="340"/>
        </w:trPr>
        <w:tc>
          <w:tcPr>
            <w:tcW w:w="10548" w:type="dxa"/>
          </w:tcPr>
          <w:p w:rsidR="004274AE" w:rsidRPr="001D59D1" w:rsidRDefault="004274AE" w:rsidP="004274AE">
            <w:pPr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განხორციელებული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სახელმწიფო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შესყიდვების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ხელშეკრულებების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სამართლებრივი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კუთხით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განხილვა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ვიზირება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4274AE" w:rsidRPr="001D59D1" w:rsidTr="004274AE">
        <w:trPr>
          <w:trHeight w:val="340"/>
        </w:trPr>
        <w:tc>
          <w:tcPr>
            <w:tcW w:w="10548" w:type="dxa"/>
          </w:tcPr>
          <w:p w:rsidR="004274AE" w:rsidRPr="001D59D1" w:rsidRDefault="004274AE" w:rsidP="004274AE">
            <w:pPr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ადმინისტრირებული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პროგრამების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შედეგად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გამარჯვებული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ასევე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მიზნობრივი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გრანტების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1D59D1">
              <w:rPr>
                <w:rFonts w:ascii="Sylfaen" w:hAnsi="Sylfaen" w:cs="Sylfae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გასაფორმებელი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ხელშეკრულების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</w:p>
        </w:tc>
      </w:tr>
      <w:tr w:rsidR="004274AE" w:rsidRPr="001D59D1" w:rsidTr="004274AE">
        <w:trPr>
          <w:trHeight w:val="340"/>
        </w:trPr>
        <w:tc>
          <w:tcPr>
            <w:tcW w:w="10548" w:type="dxa"/>
          </w:tcPr>
          <w:p w:rsidR="004274AE" w:rsidRPr="001D59D1" w:rsidRDefault="004274AE" w:rsidP="004274AE">
            <w:pPr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კორესპო</w:t>
            </w:r>
            <w:r w:rsidRPr="001D59D1">
              <w:rPr>
                <w:rFonts w:ascii="Sylfaen" w:hAnsi="Sylfaen" w:cs="Sylfaen"/>
                <w:bCs/>
                <w:color w:val="000000"/>
                <w:lang w:eastAsia="ru-RU"/>
              </w:rPr>
              <w:t>ნ</w:t>
            </w:r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დენციის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განხილვა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წერილების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ვიზირება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4274AE" w:rsidRPr="001D59D1" w:rsidTr="004274AE">
        <w:trPr>
          <w:trHeight w:val="340"/>
        </w:trPr>
        <w:tc>
          <w:tcPr>
            <w:tcW w:w="10548" w:type="dxa"/>
          </w:tcPr>
          <w:p w:rsidR="004274AE" w:rsidRPr="001D59D1" w:rsidRDefault="004274AE" w:rsidP="004274AE">
            <w:pPr>
              <w:jc w:val="both"/>
              <w:outlineLvl w:val="1"/>
              <w:rPr>
                <w:rFonts w:ascii="Sylfaen" w:hAnsi="Sylfaen" w:cs="Sylfaen"/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</w:rPr>
              <w:t>სასამართლოში</w:t>
            </w:r>
            <w:proofErr w:type="spellEnd"/>
            <w:r w:rsidRPr="001D59D1">
              <w:rPr>
                <w:rFonts w:ascii="Sylfaen" w:hAnsi="Sylfaen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</w:rPr>
              <w:t>წარსადგენი</w:t>
            </w:r>
            <w:proofErr w:type="spellEnd"/>
            <w:r w:rsidRPr="001D59D1">
              <w:rPr>
                <w:rFonts w:ascii="Sylfaen" w:hAnsi="Sylfaen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</w:rPr>
              <w:t>სარჩელის</w:t>
            </w:r>
            <w:proofErr w:type="spellEnd"/>
            <w:r w:rsidRPr="001D59D1">
              <w:rPr>
                <w:rFonts w:ascii="Sylfaen" w:hAnsi="Sylfaen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</w:rPr>
              <w:t>და</w:t>
            </w:r>
            <w:proofErr w:type="spellEnd"/>
            <w:r w:rsidRPr="001D59D1">
              <w:rPr>
                <w:rFonts w:ascii="Sylfaen" w:hAnsi="Sylfaen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</w:rPr>
              <w:t>შესაგებლის</w:t>
            </w:r>
            <w:proofErr w:type="spellEnd"/>
            <w:r w:rsidRPr="001D59D1">
              <w:rPr>
                <w:rFonts w:ascii="Sylfaen" w:hAnsi="Sylfaen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</w:rPr>
              <w:t>მომზადება</w:t>
            </w:r>
            <w:proofErr w:type="spellEnd"/>
          </w:p>
        </w:tc>
      </w:tr>
      <w:tr w:rsidR="004274AE" w:rsidRPr="001D59D1" w:rsidTr="004274AE">
        <w:trPr>
          <w:trHeight w:val="340"/>
        </w:trPr>
        <w:tc>
          <w:tcPr>
            <w:tcW w:w="10548" w:type="dxa"/>
          </w:tcPr>
          <w:p w:rsidR="004274AE" w:rsidRPr="001D59D1" w:rsidRDefault="004274AE" w:rsidP="004274AE">
            <w:pPr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კანონმდებლობის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შესაბამისად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მოთხოვნილი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საჯარო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ინფორმაციის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განხილვა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1D59D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გაცემა</w:t>
            </w:r>
            <w:proofErr w:type="spellEnd"/>
            <w:r w:rsidRPr="001D59D1">
              <w:rPr>
                <w:bCs/>
                <w:color w:val="000000"/>
                <w:lang w:val="x-none" w:eastAsia="ru-RU"/>
              </w:rPr>
              <w:t>.</w:t>
            </w:r>
          </w:p>
        </w:tc>
      </w:tr>
    </w:tbl>
    <w:p w:rsidR="004274AE" w:rsidRPr="004274AE" w:rsidRDefault="004274AE" w:rsidP="004274AE">
      <w:pPr>
        <w:tabs>
          <w:tab w:val="left" w:pos="4536"/>
        </w:tabs>
        <w:spacing w:after="0"/>
        <w:rPr>
          <w:rFonts w:ascii="Sylfaen" w:hAnsi="Sylfaen"/>
          <w:b/>
          <w:lang w:val="ka-GE"/>
        </w:rPr>
      </w:pPr>
      <w:r w:rsidRPr="004274AE">
        <w:rPr>
          <w:rFonts w:ascii="Sylfaen" w:hAnsi="Sylfaen"/>
          <w:b/>
          <w:lang w:val="ka-GE"/>
        </w:rPr>
        <w:t>იურიდიული და ადმინისტრაციული უზრუნველყოფის  დეპარტამენტის უფროსის მოადგილე</w:t>
      </w:r>
    </w:p>
    <w:p w:rsidR="00127851" w:rsidRPr="002A7662" w:rsidRDefault="004274AE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  <w:r>
        <w:rPr>
          <w:rFonts w:ascii="Sylfaen" w:eastAsia="Calibri" w:hAnsi="Sylfaen"/>
          <w:bCs/>
          <w:sz w:val="22"/>
          <w:szCs w:val="22"/>
        </w:rPr>
        <w:br w:type="textWrapping" w:clear="all"/>
      </w:r>
    </w:p>
    <w:sectPr w:rsidR="00127851" w:rsidRPr="002A7662" w:rsidSect="00D15F81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1249"/>
    <w:rsid w:val="000E5DBF"/>
    <w:rsid w:val="000F7A43"/>
    <w:rsid w:val="000F7F4D"/>
    <w:rsid w:val="00127851"/>
    <w:rsid w:val="00140295"/>
    <w:rsid w:val="0014563E"/>
    <w:rsid w:val="001A225F"/>
    <w:rsid w:val="001D59D1"/>
    <w:rsid w:val="002041EC"/>
    <w:rsid w:val="002915F8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274AE"/>
    <w:rsid w:val="004666A2"/>
    <w:rsid w:val="00483E84"/>
    <w:rsid w:val="005D35CF"/>
    <w:rsid w:val="005D776B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D09D2"/>
    <w:rsid w:val="00826128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A2CDE"/>
    <w:rsid w:val="009E42F5"/>
    <w:rsid w:val="00A246A4"/>
    <w:rsid w:val="00AB1A62"/>
    <w:rsid w:val="00B313DF"/>
    <w:rsid w:val="00B46874"/>
    <w:rsid w:val="00B7373B"/>
    <w:rsid w:val="00B8526B"/>
    <w:rsid w:val="00C62D4D"/>
    <w:rsid w:val="00CC02D4"/>
    <w:rsid w:val="00CC4558"/>
    <w:rsid w:val="00D15F81"/>
    <w:rsid w:val="00D57C21"/>
    <w:rsid w:val="00DB3C17"/>
    <w:rsid w:val="00E035B4"/>
    <w:rsid w:val="00E05CF9"/>
    <w:rsid w:val="00E220D1"/>
    <w:rsid w:val="00E45722"/>
    <w:rsid w:val="00E51447"/>
    <w:rsid w:val="00E73C5C"/>
    <w:rsid w:val="00E8550E"/>
    <w:rsid w:val="00EA3706"/>
    <w:rsid w:val="00EE388A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25</cp:revision>
  <cp:lastPrinted>2015-07-31T06:18:00Z</cp:lastPrinted>
  <dcterms:created xsi:type="dcterms:W3CDTF">2016-02-05T12:43:00Z</dcterms:created>
  <dcterms:modified xsi:type="dcterms:W3CDTF">2016-07-06T07:26:00Z</dcterms:modified>
</cp:coreProperties>
</file>