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Pr="00D15F81" w:rsidRDefault="00F2623E" w:rsidP="00F2623E">
      <w:pPr>
        <w:pStyle w:val="BodyTextIndent2"/>
        <w:spacing w:after="0" w:line="240" w:lineRule="auto"/>
        <w:jc w:val="right"/>
        <w:rPr>
          <w:rFonts w:ascii="Sylfaen" w:hAnsi="Sylfaen"/>
          <w:b/>
          <w:bCs/>
          <w:noProof/>
          <w:szCs w:val="24"/>
          <w:lang w:val="ka-GE"/>
        </w:rPr>
      </w:pPr>
      <w:r>
        <w:rPr>
          <w:rFonts w:ascii="Sylfaen" w:hAnsi="Sylfaen"/>
          <w:b/>
          <w:bCs/>
          <w:noProof/>
          <w:szCs w:val="24"/>
          <w:lang w:val="ka-GE"/>
        </w:rPr>
        <w:t>დანართი</w:t>
      </w:r>
    </w:p>
    <w:tbl>
      <w:tblPr>
        <w:tblW w:w="1071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10710"/>
      </w:tblGrid>
      <w:tr w:rsidR="00F2623E" w:rsidRPr="00C9744E" w:rsidTr="00F2623E">
        <w:trPr>
          <w:trHeight w:val="466"/>
        </w:trPr>
        <w:tc>
          <w:tcPr>
            <w:tcW w:w="10710" w:type="dxa"/>
            <w:shd w:val="clear" w:color="auto" w:fill="auto"/>
          </w:tcPr>
          <w:p w:rsidR="00F2623E" w:rsidRPr="00F2623E" w:rsidRDefault="00F2623E" w:rsidP="00F2623E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F2623E">
              <w:rPr>
                <w:rFonts w:ascii="Sylfaen" w:hAnsi="Sylfaen"/>
                <w:b/>
                <w:lang w:val="ka-GE"/>
              </w:rPr>
              <w:t>იურიდიული და ადმინისტრაციული უზრუნველყოფის  დეპარტამენტის მთავარი სპეციალისტი (ადამიანური რესურსების მართვის კუთხით)</w:t>
            </w:r>
          </w:p>
        </w:tc>
      </w:tr>
    </w:tbl>
    <w:p w:rsidR="00D15F81" w:rsidRDefault="00D15F81">
      <w:pPr>
        <w:rPr>
          <w:rFonts w:ascii="Sylfaen" w:hAnsi="Sylfaen"/>
          <w:b/>
        </w:rPr>
      </w:pPr>
    </w:p>
    <w:tbl>
      <w:tblPr>
        <w:tblW w:w="10710" w:type="dxa"/>
        <w:tblInd w:w="-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F2623E" w:rsidRPr="002A7662" w:rsidTr="00F2623E">
        <w:trPr>
          <w:trHeight w:val="340"/>
        </w:trPr>
        <w:tc>
          <w:tcPr>
            <w:tcW w:w="10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2623E" w:rsidRPr="002A7662" w:rsidRDefault="00F2623E" w:rsidP="00F2623E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ფუნქციები (მოვალეობები)</w:t>
            </w:r>
          </w:p>
        </w:tc>
      </w:tr>
      <w:tr w:rsidR="00F2623E" w:rsidRPr="002A7662" w:rsidTr="00F2623E">
        <w:trPr>
          <w:trHeight w:val="1483"/>
        </w:trPr>
        <w:tc>
          <w:tcPr>
            <w:tcW w:w="10710" w:type="dxa"/>
            <w:tcBorders>
              <w:top w:val="single" w:sz="4" w:space="0" w:color="auto"/>
            </w:tcBorders>
          </w:tcPr>
          <w:p w:rsidR="00F2623E" w:rsidRPr="008A38E1" w:rsidRDefault="00F2623E" w:rsidP="008A38E1">
            <w:pPr>
              <w:rPr>
                <w:rFonts w:ascii="Verdana" w:hAnsi="Verdana"/>
              </w:rPr>
            </w:pPr>
            <w:proofErr w:type="spellStart"/>
            <w:proofErr w:type="gramStart"/>
            <w:r w:rsidRPr="008A38E1">
              <w:rPr>
                <w:rFonts w:ascii="Sylfaen" w:hAnsi="Sylfaen" w:cs="Sylfaen"/>
              </w:rPr>
              <w:t>ფონდის</w:t>
            </w:r>
            <w:proofErr w:type="spellEnd"/>
            <w:proofErr w:type="gramEnd"/>
            <w:r w:rsidRPr="008A38E1"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ადამიანური</w:t>
            </w:r>
            <w:proofErr w:type="spellEnd"/>
            <w:r w:rsidRPr="008A38E1"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რესურსების</w:t>
            </w:r>
            <w:proofErr w:type="spellEnd"/>
            <w:r w:rsidRPr="008A38E1"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მართვის</w:t>
            </w:r>
            <w:proofErr w:type="spellEnd"/>
            <w:r w:rsidRPr="008A38E1"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ძირითად</w:t>
            </w:r>
            <w:proofErr w:type="spellEnd"/>
            <w:r w:rsidRPr="008A38E1">
              <w:rPr>
                <w:rFonts w:ascii="Sylfaen" w:hAnsi="Sylfaen" w:cs="Sylfaen"/>
                <w:lang w:val="ka-GE"/>
              </w:rPr>
              <w:t>ი</w:t>
            </w:r>
            <w:r w:rsidRPr="008A38E1"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მიმართულებების</w:t>
            </w:r>
            <w:proofErr w:type="spellEnd"/>
            <w:r w:rsidRPr="008A38E1"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ჩამოყალიბება</w:t>
            </w:r>
            <w:proofErr w:type="spellEnd"/>
            <w:r w:rsidRPr="008A38E1">
              <w:t xml:space="preserve"> </w:t>
            </w:r>
            <w:r w:rsidRPr="008A38E1">
              <w:rPr>
                <w:rFonts w:ascii="Sylfaen" w:hAnsi="Sylfaen"/>
                <w:lang w:val="ka-GE"/>
              </w:rPr>
              <w:t>იურიდიული და ადმინისტრაციული დეპარტამენტის უფროსთ</w:t>
            </w:r>
            <w:bookmarkStart w:id="0" w:name="_GoBack"/>
            <w:bookmarkEnd w:id="0"/>
            <w:r w:rsidRPr="008A38E1">
              <w:rPr>
                <w:rFonts w:ascii="Sylfaen" w:hAnsi="Sylfaen"/>
                <w:lang w:val="ka-GE"/>
              </w:rPr>
              <w:t xml:space="preserve">ან ერთად. </w:t>
            </w:r>
            <w:proofErr w:type="spellStart"/>
            <w:proofErr w:type="gramStart"/>
            <w:r w:rsidRPr="008A38E1">
              <w:rPr>
                <w:rFonts w:ascii="Sylfaen" w:hAnsi="Sylfaen" w:cs="Sylfaen"/>
              </w:rPr>
              <w:t>ფონდის</w:t>
            </w:r>
            <w:proofErr w:type="spellEnd"/>
            <w:proofErr w:type="gramEnd"/>
            <w:r w:rsidRPr="008A38E1"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ადამიანური</w:t>
            </w:r>
            <w:proofErr w:type="spellEnd"/>
            <w:r w:rsidRPr="008A38E1"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რესურსების</w:t>
            </w:r>
            <w:proofErr w:type="spellEnd"/>
            <w:r w:rsidRPr="008A38E1"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მართვის</w:t>
            </w:r>
            <w:proofErr w:type="spellEnd"/>
            <w:r w:rsidRPr="008A38E1"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გაუმჯობესებისათვის</w:t>
            </w:r>
            <w:proofErr w:type="spellEnd"/>
            <w:r w:rsidRPr="008A38E1"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შესაბამისი</w:t>
            </w:r>
            <w:proofErr w:type="spellEnd"/>
            <w:r w:rsidRPr="008A38E1"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ღონისძიებების</w:t>
            </w:r>
            <w:proofErr w:type="spellEnd"/>
            <w:r w:rsidRPr="008A38E1"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განხორციელება</w:t>
            </w:r>
            <w:proofErr w:type="spellEnd"/>
            <w:r w:rsidRPr="008A38E1">
              <w:t xml:space="preserve">. </w:t>
            </w:r>
          </w:p>
        </w:tc>
      </w:tr>
      <w:tr w:rsidR="00F2623E" w:rsidRPr="002A7662" w:rsidTr="00F2623E">
        <w:trPr>
          <w:trHeight w:val="340"/>
        </w:trPr>
        <w:tc>
          <w:tcPr>
            <w:tcW w:w="10710" w:type="dxa"/>
          </w:tcPr>
          <w:p w:rsidR="00F2623E" w:rsidRPr="008A38E1" w:rsidRDefault="00F2623E" w:rsidP="008A38E1">
            <w:pPr>
              <w:rPr>
                <w:rFonts w:ascii="Verdana" w:hAnsi="Verdana"/>
              </w:rPr>
            </w:pPr>
            <w:proofErr w:type="spellStart"/>
            <w:proofErr w:type="gramStart"/>
            <w:r w:rsidRPr="008A38E1">
              <w:rPr>
                <w:rFonts w:ascii="Sylfaen" w:hAnsi="Sylfaen" w:cs="Sylfaen"/>
              </w:rPr>
              <w:t>ფონდის</w:t>
            </w:r>
            <w:proofErr w:type="spellEnd"/>
            <w:proofErr w:type="gramEnd"/>
            <w:r w:rsidRPr="008A38E1"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თანამშრომელთა</w:t>
            </w:r>
            <w:proofErr w:type="spellEnd"/>
            <w:r w:rsidRPr="008A38E1"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საკადრო</w:t>
            </w:r>
            <w:proofErr w:type="spellEnd"/>
            <w:r w:rsidRPr="008A38E1"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საკითხების</w:t>
            </w:r>
            <w:proofErr w:type="spellEnd"/>
            <w:r w:rsidRPr="008A38E1"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მოწესრიგება</w:t>
            </w:r>
            <w:proofErr w:type="spellEnd"/>
            <w:r>
              <w:t>.</w:t>
            </w:r>
            <w:r w:rsidRPr="008A38E1">
              <w:rPr>
                <w:rFonts w:ascii="Sylfaen" w:hAnsi="Sylfaen"/>
                <w:lang w:val="ka-GE"/>
              </w:rPr>
              <w:t xml:space="preserve"> ფონდის  </w:t>
            </w:r>
            <w:r>
              <w:rPr>
                <w:rFonts w:ascii="Sylfaen" w:hAnsi="Sylfaen"/>
                <w:lang w:val="ka-GE"/>
              </w:rPr>
              <w:t>თანამშრომლები</w:t>
            </w:r>
            <w:r w:rsidRPr="008A38E1">
              <w:rPr>
                <w:rFonts w:ascii="Sylfaen" w:hAnsi="Sylfaen"/>
                <w:lang w:val="ka-GE"/>
              </w:rPr>
              <w:t xml:space="preserve">ს პირადი საქმის წარმოება. </w:t>
            </w:r>
            <w:r w:rsidRPr="008A38E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proofErr w:type="gramStart"/>
            <w:r w:rsidRPr="008A38E1">
              <w:rPr>
                <w:rFonts w:ascii="Sylfaen" w:hAnsi="Sylfaen" w:cs="Sylfaen"/>
              </w:rPr>
              <w:t>ფონდის</w:t>
            </w:r>
            <w:proofErr w:type="spellEnd"/>
            <w:proofErr w:type="gramEnd"/>
            <w:r w:rsidRPr="008A38E1">
              <w:rPr>
                <w:rFonts w:ascii="Sylfaen" w:hAnsi="Sylfaen" w:cs="Sylfaen"/>
              </w:rPr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თანამშრომელთა</w:t>
            </w:r>
            <w:proofErr w:type="spellEnd"/>
            <w:r w:rsidRPr="008A38E1">
              <w:rPr>
                <w:rFonts w:ascii="Sylfaen" w:hAnsi="Sylfaen" w:cs="Sylfaen"/>
              </w:rPr>
              <w:t xml:space="preserve"> </w:t>
            </w:r>
            <w:r w:rsidRPr="008A38E1">
              <w:rPr>
                <w:rFonts w:ascii="Sylfaen" w:hAnsi="Sylfaen" w:cs="Sylfaen"/>
                <w:lang w:val="ka-GE"/>
              </w:rPr>
              <w:t xml:space="preserve">შრომითი </w:t>
            </w:r>
            <w:proofErr w:type="spellStart"/>
            <w:r w:rsidRPr="008A38E1">
              <w:rPr>
                <w:rFonts w:ascii="Sylfaen" w:hAnsi="Sylfaen" w:cs="Sylfaen"/>
              </w:rPr>
              <w:t>ხელშეკრულებების</w:t>
            </w:r>
            <w:proofErr w:type="spellEnd"/>
            <w:r w:rsidRPr="008A38E1">
              <w:rPr>
                <w:rFonts w:ascii="Sylfaen" w:hAnsi="Sylfaen" w:cs="Sylfaen"/>
                <w:lang w:val="ka-GE"/>
              </w:rPr>
              <w:t xml:space="preserve"> ვადების</w:t>
            </w:r>
            <w:r w:rsidRPr="008A38E1">
              <w:rPr>
                <w:rFonts w:ascii="Sylfaen" w:hAnsi="Sylfaen" w:cs="Sylfaen"/>
              </w:rPr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რეესტრი</w:t>
            </w:r>
            <w:proofErr w:type="spellEnd"/>
            <w:r w:rsidRPr="008A38E1">
              <w:rPr>
                <w:rFonts w:ascii="Sylfaen" w:hAnsi="Sylfaen" w:cs="Sylfaen"/>
                <w:lang w:val="ka-GE"/>
              </w:rPr>
              <w:t>ს წარმოება</w:t>
            </w:r>
            <w:r w:rsidRPr="008A38E1">
              <w:rPr>
                <w:rFonts w:ascii="Sylfaen" w:hAnsi="Sylfaen" w:cs="Sylfaen"/>
              </w:rPr>
              <w:t>.</w:t>
            </w:r>
          </w:p>
        </w:tc>
      </w:tr>
      <w:tr w:rsidR="00F2623E" w:rsidRPr="002A7662" w:rsidTr="00F2623E">
        <w:trPr>
          <w:trHeight w:val="340"/>
        </w:trPr>
        <w:tc>
          <w:tcPr>
            <w:tcW w:w="10710" w:type="dxa"/>
          </w:tcPr>
          <w:p w:rsidR="00F2623E" w:rsidRPr="008A38E1" w:rsidRDefault="00F2623E" w:rsidP="008A38E1">
            <w:pPr>
              <w:rPr>
                <w:rFonts w:ascii="Verdana" w:hAnsi="Verdana"/>
                <w:lang w:val="ka-GE"/>
              </w:rPr>
            </w:pPr>
            <w:proofErr w:type="spellStart"/>
            <w:proofErr w:type="gramStart"/>
            <w:r w:rsidRPr="008A38E1">
              <w:rPr>
                <w:rFonts w:ascii="Sylfaen" w:hAnsi="Sylfaen" w:cs="Sylfaen"/>
              </w:rPr>
              <w:t>თანამშრომელთა</w:t>
            </w:r>
            <w:proofErr w:type="spellEnd"/>
            <w:proofErr w:type="gramEnd"/>
            <w:r w:rsidRPr="008A38E1">
              <w:t xml:space="preserve"> </w:t>
            </w:r>
            <w:r w:rsidRPr="008A38E1">
              <w:rPr>
                <w:rFonts w:ascii="Sylfaen" w:hAnsi="Sylfaen"/>
                <w:lang w:val="ka-GE"/>
              </w:rPr>
              <w:t>გ</w:t>
            </w:r>
            <w:proofErr w:type="spellStart"/>
            <w:r w:rsidRPr="008A38E1">
              <w:rPr>
                <w:rFonts w:ascii="Sylfaen" w:hAnsi="Sylfaen" w:cs="Sylfaen"/>
              </w:rPr>
              <w:t>ამოცხადება</w:t>
            </w:r>
            <w:proofErr w:type="spellEnd"/>
            <w:r w:rsidRPr="008A38E1">
              <w:t>/</w:t>
            </w:r>
            <w:proofErr w:type="spellStart"/>
            <w:r w:rsidRPr="008A38E1">
              <w:rPr>
                <w:rFonts w:ascii="Sylfaen" w:hAnsi="Sylfaen" w:cs="Sylfaen"/>
              </w:rPr>
              <w:t>წასვლის</w:t>
            </w:r>
            <w:proofErr w:type="spellEnd"/>
            <w:r w:rsidRPr="008A38E1"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შესახებ</w:t>
            </w:r>
            <w:proofErr w:type="spellEnd"/>
            <w:r w:rsidRPr="008A38E1"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ელექტრონული</w:t>
            </w:r>
            <w:proofErr w:type="spellEnd"/>
            <w:r w:rsidRPr="008A38E1"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აღმრიცხველი</w:t>
            </w:r>
            <w:proofErr w:type="spellEnd"/>
            <w:r w:rsidRPr="008A38E1"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სისტემის</w:t>
            </w:r>
            <w:proofErr w:type="spellEnd"/>
            <w:r w:rsidRPr="008A38E1"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მონაცემების</w:t>
            </w:r>
            <w:proofErr w:type="spellEnd"/>
            <w:r w:rsidRPr="008A38E1"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დამუშავება</w:t>
            </w:r>
            <w:proofErr w:type="spellEnd"/>
            <w:r w:rsidRPr="008A38E1">
              <w:t>.</w:t>
            </w:r>
            <w:r w:rsidRPr="008A38E1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8A38E1">
              <w:rPr>
                <w:rFonts w:ascii="Sylfaen" w:hAnsi="Sylfaen" w:cs="Sylfaen"/>
                <w:bCs/>
                <w:color w:val="000000"/>
                <w:lang w:val="x-none" w:eastAsia="ru-RU"/>
              </w:rPr>
              <w:t>ელექტრონულ</w:t>
            </w:r>
            <w:proofErr w:type="spellEnd"/>
            <w:r w:rsidRPr="008A38E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8A38E1">
              <w:rPr>
                <w:rFonts w:ascii="Sylfaen" w:hAnsi="Sylfaen" w:cs="Sylfaen"/>
                <w:bCs/>
                <w:color w:val="000000"/>
                <w:lang w:val="x-none" w:eastAsia="ru-RU"/>
              </w:rPr>
              <w:t>აღმრიცხველ</w:t>
            </w:r>
            <w:proofErr w:type="spellEnd"/>
            <w:r w:rsidRPr="008A38E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8A38E1">
              <w:rPr>
                <w:rFonts w:ascii="Sylfaen" w:hAnsi="Sylfaen" w:cs="Sylfaen"/>
                <w:bCs/>
                <w:color w:val="000000"/>
                <w:lang w:val="x-none" w:eastAsia="ru-RU"/>
              </w:rPr>
              <w:t>სისტემის</w:t>
            </w:r>
            <w:proofErr w:type="spellEnd"/>
            <w:r w:rsidRPr="008A38E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8A38E1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მონაცემებზე</w:t>
            </w:r>
            <w:proofErr w:type="spellEnd"/>
            <w:r w:rsidRPr="008A38E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8A38E1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8A38E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8A38E1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საპატიო</w:t>
            </w:r>
            <w:proofErr w:type="spellEnd"/>
            <w:r w:rsidRPr="008A38E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8A38E1">
              <w:rPr>
                <w:rFonts w:ascii="Sylfaen" w:hAnsi="Sylfaen" w:cs="Sylfaen"/>
                <w:bCs/>
                <w:color w:val="000000"/>
                <w:lang w:val="x-none" w:eastAsia="ru-RU"/>
              </w:rPr>
              <w:t>მიზეზით</w:t>
            </w:r>
            <w:proofErr w:type="spellEnd"/>
            <w:r w:rsidRPr="008A38E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8A38E1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გაცდენილი</w:t>
            </w:r>
            <w:proofErr w:type="spellEnd"/>
            <w:r w:rsidRPr="008A38E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8A38E1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საათების</w:t>
            </w:r>
            <w:proofErr w:type="spellEnd"/>
            <w:r w:rsidRPr="008A38E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8A38E1">
              <w:rPr>
                <w:rFonts w:ascii="Sylfaen" w:hAnsi="Sylfaen" w:cs="Sylfaen"/>
                <w:bCs/>
                <w:color w:val="000000"/>
                <w:lang w:val="x-none" w:eastAsia="ru-RU"/>
              </w:rPr>
              <w:t>ჟურნალის</w:t>
            </w:r>
            <w:proofErr w:type="spellEnd"/>
            <w:r w:rsidRPr="008A38E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8A38E1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მონაცემებზე</w:t>
            </w:r>
            <w:proofErr w:type="spellEnd"/>
            <w:r w:rsidRPr="008A38E1">
              <w:rPr>
                <w:bCs/>
                <w:color w:val="000000"/>
                <w:lang w:val="x-none" w:eastAsia="ru-RU"/>
              </w:rPr>
              <w:t xml:space="preserve">  </w:t>
            </w:r>
            <w:proofErr w:type="spellStart"/>
            <w:r w:rsidRPr="008A38E1">
              <w:rPr>
                <w:rFonts w:ascii="Sylfaen" w:hAnsi="Sylfaen" w:cs="Sylfaen"/>
                <w:bCs/>
                <w:color w:val="000000"/>
                <w:lang w:val="x-none" w:eastAsia="ru-RU"/>
              </w:rPr>
              <w:t>დაყრდნობით</w:t>
            </w:r>
            <w:proofErr w:type="spellEnd"/>
            <w:r w:rsidRPr="008A38E1">
              <w:rPr>
                <w:bCs/>
                <w:color w:val="000000"/>
                <w:lang w:val="x-none" w:eastAsia="ru-RU"/>
              </w:rPr>
              <w:t xml:space="preserve">, </w:t>
            </w:r>
            <w:proofErr w:type="spellStart"/>
            <w:r w:rsidRPr="008A38E1">
              <w:rPr>
                <w:rFonts w:ascii="Sylfaen" w:hAnsi="Sylfaen" w:cs="Sylfaen"/>
                <w:bCs/>
                <w:color w:val="000000"/>
                <w:lang w:val="x-none" w:eastAsia="ru-RU"/>
              </w:rPr>
              <w:t>ფონდის</w:t>
            </w:r>
            <w:proofErr w:type="spellEnd"/>
            <w:r w:rsidRPr="008A38E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8A38E1">
              <w:rPr>
                <w:rFonts w:ascii="Sylfaen" w:hAnsi="Sylfaen" w:cs="Sylfaen"/>
                <w:bCs/>
                <w:color w:val="000000"/>
                <w:lang w:val="x-none" w:eastAsia="ru-RU"/>
              </w:rPr>
              <w:t>თანამშრომელთა</w:t>
            </w:r>
            <w:proofErr w:type="spellEnd"/>
            <w:r w:rsidRPr="008A38E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8A38E1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საპატიო</w:t>
            </w:r>
            <w:proofErr w:type="spellEnd"/>
            <w:r w:rsidRPr="008A38E1">
              <w:rPr>
                <w:bCs/>
                <w:color w:val="000000"/>
                <w:lang w:val="x-none" w:eastAsia="ru-RU"/>
              </w:rPr>
              <w:t>/</w:t>
            </w:r>
            <w:proofErr w:type="spellStart"/>
            <w:r w:rsidRPr="008A38E1">
              <w:rPr>
                <w:rFonts w:ascii="Sylfaen" w:hAnsi="Sylfaen" w:cs="Sylfaen"/>
                <w:bCs/>
                <w:color w:val="000000"/>
                <w:lang w:val="x-none" w:eastAsia="ru-RU"/>
              </w:rPr>
              <w:t>არასაპატიო</w:t>
            </w:r>
            <w:proofErr w:type="spellEnd"/>
            <w:r w:rsidRPr="008A38E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8A38E1">
              <w:rPr>
                <w:rFonts w:ascii="Sylfaen" w:hAnsi="Sylfaen" w:cs="Sylfaen"/>
                <w:bCs/>
                <w:color w:val="000000"/>
                <w:lang w:val="x-none" w:eastAsia="ru-RU"/>
              </w:rPr>
              <w:t>მიზეზით</w:t>
            </w:r>
            <w:proofErr w:type="spellEnd"/>
            <w:r w:rsidRPr="008A38E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8A38E1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გაცდენილი</w:t>
            </w:r>
            <w:proofErr w:type="spellEnd"/>
            <w:r w:rsidRPr="008A38E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8A38E1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საათების</w:t>
            </w:r>
            <w:proofErr w:type="spellEnd"/>
            <w:r w:rsidRPr="008A38E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8A38E1">
              <w:rPr>
                <w:rFonts w:ascii="Sylfaen" w:hAnsi="Sylfaen" w:cs="Sylfaen"/>
                <w:bCs/>
                <w:color w:val="000000"/>
                <w:lang w:val="x-none" w:eastAsia="ru-RU"/>
              </w:rPr>
              <w:t>დამუშავება</w:t>
            </w:r>
            <w:proofErr w:type="spellEnd"/>
            <w:r w:rsidRPr="008A38E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8A38E1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8A38E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8A38E1">
              <w:rPr>
                <w:rFonts w:ascii="Sylfaen" w:hAnsi="Sylfaen" w:cs="Sylfaen"/>
                <w:bCs/>
                <w:color w:val="000000"/>
                <w:lang w:val="x-none" w:eastAsia="ru-RU"/>
              </w:rPr>
              <w:t>ადმინისტრაციის</w:t>
            </w:r>
            <w:proofErr w:type="spellEnd"/>
            <w:r w:rsidRPr="008A38E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8A38E1">
              <w:rPr>
                <w:rFonts w:ascii="Sylfaen" w:hAnsi="Sylfaen" w:cs="Sylfaen"/>
                <w:bCs/>
                <w:color w:val="000000"/>
                <w:lang w:val="x-none" w:eastAsia="ru-RU"/>
              </w:rPr>
              <w:t>უფროსისთვის</w:t>
            </w:r>
            <w:proofErr w:type="spellEnd"/>
            <w:r w:rsidRPr="008A38E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8A38E1">
              <w:rPr>
                <w:rFonts w:ascii="Sylfaen" w:hAnsi="Sylfaen" w:cs="Sylfaen"/>
                <w:bCs/>
                <w:color w:val="000000"/>
                <w:lang w:val="x-none" w:eastAsia="ru-RU"/>
              </w:rPr>
              <w:t>ანგარიშის</w:t>
            </w:r>
            <w:proofErr w:type="spellEnd"/>
            <w:r w:rsidRPr="008A38E1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8A38E1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მომზადება</w:t>
            </w:r>
            <w:proofErr w:type="spellEnd"/>
            <w:r w:rsidRPr="008A38E1">
              <w:rPr>
                <w:rFonts w:ascii="Sylfaen" w:hAnsi="Sylfaen" w:cs="Sylfaen"/>
                <w:bCs/>
                <w:color w:val="000000"/>
                <w:lang w:val="ka-GE" w:eastAsia="ru-RU"/>
              </w:rPr>
              <w:t>.</w:t>
            </w:r>
          </w:p>
        </w:tc>
      </w:tr>
      <w:tr w:rsidR="00F2623E" w:rsidRPr="002A7662" w:rsidTr="00F2623E">
        <w:trPr>
          <w:trHeight w:val="340"/>
        </w:trPr>
        <w:tc>
          <w:tcPr>
            <w:tcW w:w="10710" w:type="dxa"/>
          </w:tcPr>
          <w:p w:rsidR="00F2623E" w:rsidRPr="008A38E1" w:rsidRDefault="00F2623E" w:rsidP="008A38E1">
            <w:pPr>
              <w:rPr>
                <w:rFonts w:ascii="Verdana" w:hAnsi="Verdana"/>
              </w:rPr>
            </w:pPr>
            <w:r w:rsidRPr="008A38E1">
              <w:rPr>
                <w:rFonts w:ascii="Sylfaen" w:hAnsi="Sylfaen" w:cs="Sylfaen"/>
                <w:lang w:val="ka-GE"/>
              </w:rPr>
              <w:t>ფონდის თანამშრომელთა შვებულებების ბრძანებების მომზადება</w:t>
            </w:r>
            <w:r>
              <w:rPr>
                <w:rFonts w:ascii="Sylfaen" w:hAnsi="Sylfaen" w:cs="Sylfaen"/>
                <w:lang w:val="ka-GE"/>
              </w:rPr>
              <w:t>.</w:t>
            </w:r>
          </w:p>
        </w:tc>
      </w:tr>
      <w:tr w:rsidR="00F2623E" w:rsidRPr="002A7662" w:rsidTr="00F2623E">
        <w:trPr>
          <w:trHeight w:val="340"/>
        </w:trPr>
        <w:tc>
          <w:tcPr>
            <w:tcW w:w="10710" w:type="dxa"/>
          </w:tcPr>
          <w:p w:rsidR="00F2623E" w:rsidRPr="008A38E1" w:rsidRDefault="00F2623E" w:rsidP="008A38E1">
            <w:pPr>
              <w:rPr>
                <w:rFonts w:ascii="Verdana" w:hAnsi="Verdana"/>
              </w:rPr>
            </w:pPr>
            <w:r w:rsidRPr="008A38E1">
              <w:rPr>
                <w:rFonts w:ascii="Sylfaen" w:hAnsi="Sylfaen" w:cs="Sylfaen"/>
                <w:lang w:val="ka-GE"/>
              </w:rPr>
              <w:t>ფ</w:t>
            </w:r>
            <w:proofErr w:type="spellStart"/>
            <w:r w:rsidRPr="008A38E1">
              <w:rPr>
                <w:rFonts w:ascii="Sylfaen" w:hAnsi="Sylfaen" w:cs="Sylfaen"/>
              </w:rPr>
              <w:t>ონდის</w:t>
            </w:r>
            <w:proofErr w:type="spellEnd"/>
            <w:r w:rsidRPr="008A38E1"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მიერ</w:t>
            </w:r>
            <w:proofErr w:type="spellEnd"/>
            <w:r w:rsidRPr="008A38E1"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ადმინისტრირებული</w:t>
            </w:r>
            <w:proofErr w:type="spellEnd"/>
            <w:r w:rsidRPr="008A38E1"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კონკურსების</w:t>
            </w:r>
            <w:proofErr w:type="spellEnd"/>
            <w:r w:rsidRPr="008A38E1"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შედეგად</w:t>
            </w:r>
            <w:proofErr w:type="spellEnd"/>
            <w:r w:rsidRPr="008A38E1"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გამარჯვებული</w:t>
            </w:r>
            <w:proofErr w:type="spellEnd"/>
            <w:r w:rsidRPr="008A38E1"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პროექტების</w:t>
            </w:r>
            <w:proofErr w:type="spellEnd"/>
            <w:r w:rsidRPr="008A38E1"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გასაფორმებელი</w:t>
            </w:r>
            <w:proofErr w:type="spellEnd"/>
            <w:r w:rsidRPr="008A38E1"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საგრანტო</w:t>
            </w:r>
            <w:proofErr w:type="spellEnd"/>
            <w:r w:rsidRPr="008A38E1"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ხელშეკრულების</w:t>
            </w:r>
            <w:proofErr w:type="spellEnd"/>
            <w:r w:rsidRPr="008A38E1"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მომზადება</w:t>
            </w:r>
            <w:proofErr w:type="spellEnd"/>
            <w:r w:rsidRPr="008A38E1">
              <w:rPr>
                <w:rFonts w:ascii="Sylfaen" w:hAnsi="Sylfaen" w:cs="Sylfaen"/>
                <w:lang w:val="ka-GE"/>
              </w:rPr>
              <w:t xml:space="preserve">ში მონაწილეობის მიღება. </w:t>
            </w:r>
          </w:p>
        </w:tc>
      </w:tr>
      <w:tr w:rsidR="00F2623E" w:rsidRPr="002A7662" w:rsidTr="00F2623E">
        <w:trPr>
          <w:trHeight w:val="340"/>
        </w:trPr>
        <w:tc>
          <w:tcPr>
            <w:tcW w:w="10710" w:type="dxa"/>
          </w:tcPr>
          <w:p w:rsidR="00F2623E" w:rsidRPr="008A38E1" w:rsidRDefault="00F2623E" w:rsidP="008A38E1">
            <w:pPr>
              <w:rPr>
                <w:rFonts w:ascii="Verdana" w:hAnsi="Verdana"/>
              </w:rPr>
            </w:pPr>
            <w:r w:rsidRPr="008A38E1">
              <w:rPr>
                <w:rFonts w:ascii="Sylfaen" w:hAnsi="Sylfaen" w:cs="Sylfaen"/>
                <w:lang w:val="ka-GE"/>
              </w:rPr>
              <w:t xml:space="preserve">პოტენციურად პარტნიორი/სპონსორი ორგანიზაციების ბაზის შექმნა და მუდმივი განახლება და მათ წარმომადგენლებთან შეხვედრის ორგანიზება </w:t>
            </w:r>
            <w:proofErr w:type="spellStart"/>
            <w:r w:rsidRPr="008A38E1">
              <w:rPr>
                <w:rFonts w:ascii="Sylfaen" w:hAnsi="Sylfaen" w:cs="Sylfaen"/>
                <w:lang w:val="ka-GE"/>
              </w:rPr>
              <w:t>ფონდთთან</w:t>
            </w:r>
            <w:proofErr w:type="spellEnd"/>
            <w:r w:rsidRPr="008A38E1">
              <w:rPr>
                <w:rFonts w:ascii="Sylfaen" w:hAnsi="Sylfaen" w:cs="Sylfaen"/>
                <w:lang w:val="ka-GE"/>
              </w:rPr>
              <w:t xml:space="preserve"> შემდგომი თანამშრომლობის მიზნებიდან გამომდინარე.</w:t>
            </w:r>
          </w:p>
        </w:tc>
      </w:tr>
      <w:tr w:rsidR="00F2623E" w:rsidRPr="002A7662" w:rsidTr="00F2623E">
        <w:trPr>
          <w:trHeight w:val="340"/>
        </w:trPr>
        <w:tc>
          <w:tcPr>
            <w:tcW w:w="10710" w:type="dxa"/>
          </w:tcPr>
          <w:p w:rsidR="00F2623E" w:rsidRPr="008A38E1" w:rsidRDefault="00F2623E" w:rsidP="008A38E1">
            <w:pPr>
              <w:rPr>
                <w:rFonts w:ascii="Verdana" w:hAnsi="Verdana"/>
              </w:rPr>
            </w:pPr>
            <w:proofErr w:type="spellStart"/>
            <w:r w:rsidRPr="008A38E1">
              <w:rPr>
                <w:rFonts w:ascii="Sylfaen" w:hAnsi="Sylfaen" w:cs="Sylfaen"/>
              </w:rPr>
              <w:t>ფონდის</w:t>
            </w:r>
            <w:proofErr w:type="spellEnd"/>
            <w:r w:rsidRPr="008A38E1"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მიერ</w:t>
            </w:r>
            <w:proofErr w:type="spellEnd"/>
            <w:r w:rsidRPr="008A38E1"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განსახორციელებელი</w:t>
            </w:r>
            <w:proofErr w:type="spellEnd"/>
            <w:r w:rsidRPr="008A38E1"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კონკურსების</w:t>
            </w:r>
            <w:proofErr w:type="spellEnd"/>
            <w:r w:rsidRPr="008A38E1"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და</w:t>
            </w:r>
            <w:proofErr w:type="spellEnd"/>
            <w:r w:rsidRPr="008A38E1"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პროგრამების</w:t>
            </w:r>
            <w:proofErr w:type="spellEnd"/>
            <w:r w:rsidRPr="008A38E1"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ფარგლებში</w:t>
            </w:r>
            <w:proofErr w:type="spellEnd"/>
            <w:r w:rsidRPr="008A38E1"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საორგანიზაციო</w:t>
            </w:r>
            <w:proofErr w:type="spellEnd"/>
            <w:r w:rsidRPr="008A38E1">
              <w:t xml:space="preserve"> </w:t>
            </w:r>
            <w:proofErr w:type="spellStart"/>
            <w:r w:rsidRPr="008A38E1">
              <w:rPr>
                <w:rFonts w:ascii="Sylfaen" w:hAnsi="Sylfaen" w:cs="Sylfaen"/>
              </w:rPr>
              <w:t>საკითხებში</w:t>
            </w:r>
            <w:proofErr w:type="spellEnd"/>
            <w:r w:rsidRPr="008A38E1">
              <w:t xml:space="preserve"> </w:t>
            </w:r>
            <w:r w:rsidRPr="008A38E1">
              <w:rPr>
                <w:rFonts w:ascii="Sylfaen" w:hAnsi="Sylfaen"/>
                <w:bCs/>
                <w:color w:val="000000"/>
                <w:lang w:val="ka-GE" w:eastAsia="ru-RU"/>
              </w:rPr>
              <w:t>ჩართულობა კომპეტენციის ფარგლებში.: „კონკურსი ლეონარდო და ვინჩი“, მოსწავლეთა საერთაშორისო ოლიმპიადები, სამეცნიერო ფესტივალი</w:t>
            </w:r>
            <w:r>
              <w:rPr>
                <w:rFonts w:ascii="Sylfaen" w:hAnsi="Sylfaen"/>
                <w:bCs/>
                <w:color w:val="000000"/>
                <w:lang w:val="ka-GE" w:eastAsia="ru-RU"/>
              </w:rPr>
              <w:t xml:space="preserve"> და სხვა</w:t>
            </w:r>
          </w:p>
        </w:tc>
      </w:tr>
      <w:tr w:rsidR="00F2623E" w:rsidRPr="002A7662" w:rsidTr="00F2623E">
        <w:trPr>
          <w:trHeight w:val="340"/>
        </w:trPr>
        <w:tc>
          <w:tcPr>
            <w:tcW w:w="10710" w:type="dxa"/>
          </w:tcPr>
          <w:p w:rsidR="00F2623E" w:rsidRPr="008A38E1" w:rsidRDefault="00F2623E" w:rsidP="008A38E1">
            <w:pPr>
              <w:rPr>
                <w:rFonts w:ascii="Verdana" w:hAnsi="Verdana"/>
              </w:rPr>
            </w:pPr>
            <w:r w:rsidRPr="008A38E1">
              <w:rPr>
                <w:rFonts w:ascii="Sylfaen" w:hAnsi="Sylfaen"/>
                <w:lang w:val="ka-GE"/>
              </w:rPr>
              <w:t>საზღვარგარეთ მოღვაწე ქართველ მეცნიერთა და უცხოეთში სასწავლებლად წასული სტუდენტების მონაცემთა ბაზის მუდმივი განახლება.</w:t>
            </w:r>
          </w:p>
        </w:tc>
      </w:tr>
    </w:tbl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sectPr w:rsidR="00127851" w:rsidRPr="002A7662" w:rsidSect="00F2623E">
      <w:pgSz w:w="12240" w:h="15840"/>
      <w:pgMar w:top="45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6488"/>
    <w:multiLevelType w:val="hybridMultilevel"/>
    <w:tmpl w:val="EEFC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C7631"/>
    <w:multiLevelType w:val="hybridMultilevel"/>
    <w:tmpl w:val="F202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87602"/>
    <w:multiLevelType w:val="hybridMultilevel"/>
    <w:tmpl w:val="E2C8B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261963"/>
    <w:multiLevelType w:val="hybridMultilevel"/>
    <w:tmpl w:val="06F0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0200D"/>
    <w:multiLevelType w:val="hybridMultilevel"/>
    <w:tmpl w:val="2FE4AB04"/>
    <w:lvl w:ilvl="0" w:tplc="DB2A7CD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A2460"/>
    <w:multiLevelType w:val="hybridMultilevel"/>
    <w:tmpl w:val="4D7C2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03B50"/>
    <w:multiLevelType w:val="hybridMultilevel"/>
    <w:tmpl w:val="7928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A3BFF"/>
    <w:multiLevelType w:val="hybridMultilevel"/>
    <w:tmpl w:val="E2C8B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264CB"/>
    <w:multiLevelType w:val="hybridMultilevel"/>
    <w:tmpl w:val="0F4A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70259"/>
    <w:multiLevelType w:val="hybridMultilevel"/>
    <w:tmpl w:val="4784E5AE"/>
    <w:lvl w:ilvl="0" w:tplc="D89C691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3264D"/>
    <w:multiLevelType w:val="hybridMultilevel"/>
    <w:tmpl w:val="46FC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3"/>
  </w:num>
  <w:num w:numId="5">
    <w:abstractNumId w:val="6"/>
  </w:num>
  <w:num w:numId="6">
    <w:abstractNumId w:val="11"/>
  </w:num>
  <w:num w:numId="7">
    <w:abstractNumId w:val="8"/>
  </w:num>
  <w:num w:numId="8">
    <w:abstractNumId w:val="15"/>
  </w:num>
  <w:num w:numId="9">
    <w:abstractNumId w:val="9"/>
  </w:num>
  <w:num w:numId="10">
    <w:abstractNumId w:val="1"/>
  </w:num>
  <w:num w:numId="11">
    <w:abstractNumId w:val="14"/>
  </w:num>
  <w:num w:numId="12">
    <w:abstractNumId w:val="17"/>
  </w:num>
  <w:num w:numId="13">
    <w:abstractNumId w:val="12"/>
  </w:num>
  <w:num w:numId="14">
    <w:abstractNumId w:val="5"/>
  </w:num>
  <w:num w:numId="15">
    <w:abstractNumId w:val="0"/>
  </w:num>
  <w:num w:numId="16">
    <w:abstractNumId w:val="13"/>
  </w:num>
  <w:num w:numId="17">
    <w:abstractNumId w:val="2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557D"/>
    <w:rsid w:val="00075AE3"/>
    <w:rsid w:val="00086EA2"/>
    <w:rsid w:val="000E1249"/>
    <w:rsid w:val="000E5DBF"/>
    <w:rsid w:val="000F7A43"/>
    <w:rsid w:val="000F7F4D"/>
    <w:rsid w:val="00127851"/>
    <w:rsid w:val="00140295"/>
    <w:rsid w:val="0014563E"/>
    <w:rsid w:val="001A225F"/>
    <w:rsid w:val="002041EC"/>
    <w:rsid w:val="002915F8"/>
    <w:rsid w:val="002A7662"/>
    <w:rsid w:val="002C5B79"/>
    <w:rsid w:val="003050A0"/>
    <w:rsid w:val="00332E5E"/>
    <w:rsid w:val="00340A2C"/>
    <w:rsid w:val="00341D75"/>
    <w:rsid w:val="003920AB"/>
    <w:rsid w:val="003A5F01"/>
    <w:rsid w:val="003B257E"/>
    <w:rsid w:val="003C05E0"/>
    <w:rsid w:val="003C33E0"/>
    <w:rsid w:val="0042283C"/>
    <w:rsid w:val="004666A2"/>
    <w:rsid w:val="00483E84"/>
    <w:rsid w:val="005D35CF"/>
    <w:rsid w:val="005D776B"/>
    <w:rsid w:val="006A344A"/>
    <w:rsid w:val="006C54B7"/>
    <w:rsid w:val="007275E6"/>
    <w:rsid w:val="00733D52"/>
    <w:rsid w:val="00734AA6"/>
    <w:rsid w:val="0074698E"/>
    <w:rsid w:val="00763CFD"/>
    <w:rsid w:val="00765DB6"/>
    <w:rsid w:val="00776486"/>
    <w:rsid w:val="00790C3C"/>
    <w:rsid w:val="007B1A31"/>
    <w:rsid w:val="007D09D2"/>
    <w:rsid w:val="007D46B9"/>
    <w:rsid w:val="00826128"/>
    <w:rsid w:val="008A38E1"/>
    <w:rsid w:val="008C3191"/>
    <w:rsid w:val="008D2B69"/>
    <w:rsid w:val="00904A88"/>
    <w:rsid w:val="009110BB"/>
    <w:rsid w:val="00946A68"/>
    <w:rsid w:val="00962D44"/>
    <w:rsid w:val="009722EE"/>
    <w:rsid w:val="009759CB"/>
    <w:rsid w:val="009856E3"/>
    <w:rsid w:val="009A02B9"/>
    <w:rsid w:val="009A2CDE"/>
    <w:rsid w:val="009E42F5"/>
    <w:rsid w:val="00A246A4"/>
    <w:rsid w:val="00B313DF"/>
    <w:rsid w:val="00B46874"/>
    <w:rsid w:val="00B7373B"/>
    <w:rsid w:val="00B8526B"/>
    <w:rsid w:val="00C62D4D"/>
    <w:rsid w:val="00C879A3"/>
    <w:rsid w:val="00C9744E"/>
    <w:rsid w:val="00CC02D4"/>
    <w:rsid w:val="00CC4558"/>
    <w:rsid w:val="00D15F81"/>
    <w:rsid w:val="00D57C21"/>
    <w:rsid w:val="00DB3C17"/>
    <w:rsid w:val="00E035B4"/>
    <w:rsid w:val="00E05CF9"/>
    <w:rsid w:val="00E220D1"/>
    <w:rsid w:val="00E45722"/>
    <w:rsid w:val="00E51447"/>
    <w:rsid w:val="00E73C5C"/>
    <w:rsid w:val="00E8550E"/>
    <w:rsid w:val="00E92352"/>
    <w:rsid w:val="00EA3706"/>
    <w:rsid w:val="00F153AA"/>
    <w:rsid w:val="00F2623E"/>
    <w:rsid w:val="00F330D3"/>
    <w:rsid w:val="00F55DD3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1283D-724E-40B1-90E0-DD7F5A1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6874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Ekaterine Butliashvili</cp:lastModifiedBy>
  <cp:revision>30</cp:revision>
  <cp:lastPrinted>2015-07-31T06:18:00Z</cp:lastPrinted>
  <dcterms:created xsi:type="dcterms:W3CDTF">2016-02-05T12:43:00Z</dcterms:created>
  <dcterms:modified xsi:type="dcterms:W3CDTF">2016-07-06T07:32:00Z</dcterms:modified>
</cp:coreProperties>
</file>