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D2E33" w14:textId="77777777" w:rsidR="00C1176B" w:rsidRPr="00D92680" w:rsidRDefault="00C1176B" w:rsidP="00C1176B">
      <w:pPr>
        <w:spacing w:after="0" w:line="240" w:lineRule="auto"/>
        <w:rPr>
          <w:rFonts w:ascii="Sylfaen" w:hAnsi="Sylfaen"/>
          <w:b/>
          <w:noProof/>
          <w:sz w:val="10"/>
          <w:szCs w:val="10"/>
          <w:u w:color="FF0000"/>
          <w:lang w:val="ka-GE"/>
        </w:rPr>
      </w:pPr>
    </w:p>
    <w:p w14:paraId="50315C20" w14:textId="1692B73B" w:rsidR="00C1176B" w:rsidRPr="00C1176B" w:rsidRDefault="00C1176B" w:rsidP="00C1176B">
      <w:pPr>
        <w:spacing w:after="0" w:line="240" w:lineRule="auto"/>
        <w:rPr>
          <w:rFonts w:ascii="Sylfaen" w:hAnsi="Sylfaen" w:cs="Sylfaen"/>
          <w:bCs/>
          <w:noProof/>
          <w:color w:val="000000"/>
          <w:sz w:val="20"/>
          <w:szCs w:val="20"/>
        </w:rPr>
      </w:pPr>
      <w:r w:rsidRPr="00710469"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                          </w:t>
      </w:r>
      <w:r w:rsidRPr="00710469"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noProof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 </w:t>
      </w:r>
      <w:r w:rsidRPr="00DC72AD">
        <w:rPr>
          <w:rFonts w:ascii="Sylfaen" w:hAnsi="Sylfaen" w:cs="Sylfaen"/>
          <w:b/>
          <w:bCs/>
          <w:noProof/>
          <w:color w:val="FF000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b/>
          <w:bCs/>
          <w:noProof/>
          <w:color w:val="FF0000"/>
          <w:lang w:val="ka-GE"/>
        </w:rPr>
        <w:t xml:space="preserve">                               </w:t>
      </w:r>
    </w:p>
    <w:p w14:paraId="1B84AA77" w14:textId="4E4D18BE" w:rsidR="00C1176B" w:rsidRPr="00EA3932" w:rsidRDefault="004266A0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/>
          <w:sz w:val="20"/>
          <w:szCs w:val="20"/>
          <w:lang w:val="ka-GE"/>
        </w:rPr>
      </w:pPr>
      <w:r w:rsidRPr="00EA3932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უცხოეთში მოღვაწე </w:t>
      </w:r>
      <w:r w:rsidR="00EA3932" w:rsidRPr="00EA3932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თანამემამულეთა მონაწილეობით ერთობლივი კვლევებისათვის </w:t>
      </w:r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</w:rPr>
        <w:t>სამეცნიერო</w:t>
      </w:r>
      <w:r w:rsidR="00C1176B"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</w:rPr>
        <w:t>გრანტების</w:t>
      </w:r>
      <w:r w:rsidR="00C1176B"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</w:rPr>
        <w:t>201</w:t>
      </w:r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6</w:t>
      </w:r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</w:rPr>
        <w:t xml:space="preserve"> წლის</w:t>
      </w:r>
      <w:r w:rsidR="00C1176B"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</w:rPr>
        <w:t>კონკურს</w:t>
      </w:r>
      <w:r w:rsidR="00C1176B" w:rsidRPr="00EA3932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ში</w:t>
      </w:r>
    </w:p>
    <w:p w14:paraId="4B8C5053" w14:textId="77777777" w:rsidR="00C1176B" w:rsidRPr="00EA3932" w:rsidRDefault="00C1176B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/>
          <w:sz w:val="20"/>
          <w:szCs w:val="20"/>
        </w:rPr>
      </w:pP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პროექტის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წარმომდგენი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იურიდიული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და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ფიზიკური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პირების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ერთობლივი</w:t>
      </w:r>
    </w:p>
    <w:p w14:paraId="60F269BA" w14:textId="77777777" w:rsidR="00C1176B" w:rsidRPr="00EA3932" w:rsidRDefault="00C1176B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გ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ა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ნ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ც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ხ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ა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დ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ე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ბ</w:t>
      </w:r>
      <w:r w:rsidRPr="00EA3932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EA3932">
        <w:rPr>
          <w:rFonts w:ascii="Sylfaen" w:hAnsi="Sylfaen" w:cs="Sylfaen"/>
          <w:b/>
          <w:bCs/>
          <w:color w:val="000000"/>
          <w:sz w:val="20"/>
          <w:szCs w:val="20"/>
        </w:rPr>
        <w:t>ა</w:t>
      </w:r>
    </w:p>
    <w:p w14:paraId="4ECEDBC9" w14:textId="77777777" w:rsidR="00C1176B" w:rsidRPr="00A74FD6" w:rsidRDefault="00C1176B" w:rsidP="00C117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/>
          <w:sz w:val="17"/>
          <w:szCs w:val="15"/>
          <w:lang w:val="ka-GE"/>
        </w:rPr>
      </w:pPr>
    </w:p>
    <w:p w14:paraId="70D29857" w14:textId="62BEFE77" w:rsidR="00C1176B" w:rsidRDefault="00C1176B" w:rsidP="00C1176B">
      <w:pPr>
        <w:spacing w:after="0" w:line="240" w:lineRule="auto"/>
        <w:jc w:val="both"/>
        <w:rPr>
          <w:rFonts w:ascii="Sylfaen" w:hAnsi="Sylfaen" w:cs="Sylfaen"/>
          <w:color w:val="000000"/>
          <w:sz w:val="18"/>
          <w:szCs w:val="18"/>
        </w:rPr>
      </w:pP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ჩვენ, ქვემოთ ხელისმომწერნი, </w:t>
      </w:r>
      <w:r w:rsidRPr="00C1176B">
        <w:rPr>
          <w:rFonts w:ascii="Sylfaen" w:hAnsi="Sylfaen" w:cs="Sylfaen"/>
          <w:color w:val="000000"/>
          <w:sz w:val="18"/>
          <w:szCs w:val="18"/>
        </w:rPr>
        <w:t>წარმოგიდგენთ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რა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ინფორმაციას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საკონკურსო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პროექტის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შესახებ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ვადასტურებთ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რომ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გავეცანით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="00EA3932">
        <w:rPr>
          <w:rFonts w:ascii="Sylfaen" w:hAnsi="Sylfaen" w:cs="DejaVuSans"/>
          <w:color w:val="000000"/>
          <w:sz w:val="18"/>
          <w:szCs w:val="18"/>
          <w:lang w:val="ka-GE"/>
        </w:rPr>
        <w:t>„უცხოეთში მოღვაწე თანამემამულეთა მონაწილეობით ერთობლივი კვალევებისათვის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სახელმწიფო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სამეცნიერო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გრანტების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 </w:t>
      </w:r>
      <w:r w:rsidRPr="00C1176B">
        <w:rPr>
          <w:rFonts w:ascii="Sylfaen" w:hAnsi="Sylfaen" w:cs="Sylfaen"/>
          <w:color w:val="000000"/>
          <w:sz w:val="18"/>
          <w:szCs w:val="18"/>
        </w:rPr>
        <w:t>შესახებ</w:t>
      </w:r>
      <w:r w:rsidRPr="00C1176B">
        <w:rPr>
          <w:rFonts w:ascii="Sylfaen" w:hAnsi="Sylfaen" w:cs="BitstreamVeraSans-Roman"/>
          <w:color w:val="000000"/>
          <w:sz w:val="18"/>
          <w:szCs w:val="18"/>
          <w:lang w:val="ka-GE"/>
        </w:rPr>
        <w:t>“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საქართველოს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მთავრობის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="003A3C9F">
        <w:rPr>
          <w:rFonts w:ascii="Sylfaen" w:hAnsi="Sylfaen" w:cs="BitstreamVeraSans-Roman"/>
          <w:color w:val="000000"/>
          <w:sz w:val="18"/>
          <w:szCs w:val="18"/>
          <w:lang w:val="ka-GE"/>
        </w:rPr>
        <w:t>201</w:t>
      </w:r>
      <w:r w:rsidR="003A3C9F">
        <w:rPr>
          <w:rFonts w:ascii="Sylfaen" w:hAnsi="Sylfaen" w:cs="BitstreamVeraSans-Roman"/>
          <w:color w:val="000000"/>
          <w:sz w:val="18"/>
          <w:szCs w:val="18"/>
        </w:rPr>
        <w:t>1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წლის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DejaVuSans"/>
          <w:color w:val="000000"/>
          <w:sz w:val="18"/>
          <w:szCs w:val="18"/>
          <w:lang w:val="ka-GE"/>
        </w:rPr>
        <w:t>16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თებერვლის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BitstreamVeraSans-Roman"/>
          <w:color w:val="000000"/>
          <w:sz w:val="18"/>
          <w:szCs w:val="18"/>
          <w:lang w:val="ka-GE"/>
        </w:rPr>
        <w:t>N8</w:t>
      </w:r>
      <w:r w:rsidR="00EA3932">
        <w:rPr>
          <w:rFonts w:ascii="Sylfaen" w:hAnsi="Sylfaen" w:cs="BitstreamVeraSans-Roman"/>
          <w:color w:val="000000"/>
          <w:sz w:val="18"/>
          <w:szCs w:val="18"/>
        </w:rPr>
        <w:t>8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დადგენილებას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აგრეთვე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>,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სსიპ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>-</w:t>
      </w:r>
      <w:r w:rsidRPr="00C1176B">
        <w:rPr>
          <w:rFonts w:ascii="Sylfaen" w:hAnsi="Sylfaen" w:cs="Sylfaen"/>
          <w:color w:val="000000"/>
          <w:sz w:val="18"/>
          <w:szCs w:val="18"/>
        </w:rPr>
        <w:t>შოთა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რუსთაველის ეროვნული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სამეცნიერო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ფონდის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გენერალური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დირექტორის</w:t>
      </w:r>
      <w:r>
        <w:rPr>
          <w:rFonts w:ascii="Sylfaen" w:hAnsi="Sylfaen" w:cs="Sylfaen"/>
          <w:color w:val="000000"/>
          <w:sz w:val="18"/>
          <w:szCs w:val="18"/>
        </w:rPr>
        <w:t xml:space="preserve"> 2016</w:t>
      </w:r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წლის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 xml:space="preserve">__ 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>აპრილის N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__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ბრძანებას</w:t>
      </w:r>
      <w:r w:rsidR="00A74FD6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 w:rsidR="00A74FD6" w:rsidRPr="00A74FD6">
        <w:rPr>
          <w:rFonts w:ascii="Sylfaen" w:hAnsi="Sylfaen" w:cs="Sylfaen"/>
          <w:color w:val="FF0000"/>
          <w:sz w:val="18"/>
          <w:szCs w:val="18"/>
          <w:lang w:val="ka-GE"/>
        </w:rPr>
        <w:t>(# და თარიღი დაზუსტდება კონკურსის გამოცხადებისას)</w:t>
      </w:r>
      <w:r w:rsidRPr="00A74FD6">
        <w:rPr>
          <w:rFonts w:ascii="DejaVuSans" w:hAnsi="DejaVuSans" w:cs="DejaVuSans"/>
          <w:color w:val="FF0000"/>
          <w:sz w:val="18"/>
          <w:szCs w:val="18"/>
        </w:rPr>
        <w:t xml:space="preserve"> </w:t>
      </w:r>
      <w:r w:rsidRPr="00C1176B">
        <w:rPr>
          <w:rFonts w:ascii="Sylfaen" w:hAnsi="Sylfaen" w:cs="DejaVuSans"/>
          <w:color w:val="000000"/>
          <w:sz w:val="18"/>
          <w:szCs w:val="18"/>
          <w:lang w:val="ka-GE"/>
        </w:rPr>
        <w:t>„</w:t>
      </w:r>
      <w:r w:rsidR="00A43796">
        <w:rPr>
          <w:rFonts w:ascii="Sylfaen" w:hAnsi="Sylfaen"/>
          <w:sz w:val="18"/>
          <w:szCs w:val="18"/>
          <w:lang w:val="ka-GE"/>
        </w:rPr>
        <w:t>ფუნდამენტური</w:t>
      </w:r>
      <w:r w:rsidRPr="00C1176B">
        <w:rPr>
          <w:rFonts w:ascii="Sylfaen" w:hAnsi="Sylfaen"/>
          <w:sz w:val="18"/>
          <w:szCs w:val="18"/>
          <w:lang w:val="ka-GE"/>
        </w:rPr>
        <w:t xml:space="preserve"> კვლევებისათვის სახელმწიფო სამეცნიერო გრანტების 201</w:t>
      </w:r>
      <w:r>
        <w:rPr>
          <w:rFonts w:ascii="Sylfaen" w:hAnsi="Sylfaen"/>
          <w:sz w:val="18"/>
          <w:szCs w:val="18"/>
          <w:lang w:val="ka-GE"/>
        </w:rPr>
        <w:t>6</w:t>
      </w:r>
      <w:r w:rsidRPr="00C1176B">
        <w:rPr>
          <w:rFonts w:ascii="Sylfaen" w:hAnsi="Sylfaen"/>
          <w:sz w:val="18"/>
          <w:szCs w:val="18"/>
          <w:lang w:val="ka-GE"/>
        </w:rPr>
        <w:t xml:space="preserve"> წლის კონკურსის გამოცხადების,  კონკურსის ჩატარების წესისა და საკონკურსო დოკუმენტაციის ფორმების დამტკიცების შესახებ“,</w:t>
      </w:r>
      <w:r w:rsidRPr="00C1176B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საგრანტო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პროექტების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შეფასების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მეთოდს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ჩვენი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ხელმოწერით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ვაცხადებთ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კონკურსის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პირობებზე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თანხმობას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. </w:t>
      </w:r>
      <w:r w:rsidRPr="00C1176B">
        <w:rPr>
          <w:rFonts w:ascii="BitstreamVeraSans-Roman" w:hAnsi="BitstreamVeraSans-Roman" w:cs="BitstreamVeraSans-Roman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ასევე ვადასტურებთ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რომ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ჩვენ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მიერ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ფონდის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ელექტრონულ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სისტემაში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ატვირთული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ინფორმაცია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ზუსტია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არ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შეიცავს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ყალბ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მონაცემებს.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ამასთან, წამყვანი და თანამონაწილე ორგანიზაციების ხელმძღვანელები ვადასტურებთ პროექტის განხორციელებისათვის საჭირო მატერიალურ-ტექნიკური ბაზის არსებობას</w:t>
      </w:r>
      <w:r w:rsidR="00E57831">
        <w:rPr>
          <w:rFonts w:ascii="Sylfaen" w:hAnsi="Sylfaen" w:cs="Sylfaen"/>
          <w:color w:val="000000"/>
          <w:sz w:val="18"/>
          <w:szCs w:val="18"/>
          <w:lang w:val="ka-GE"/>
        </w:rPr>
        <w:t xml:space="preserve"> და პროექტისათვის გამოყენებას</w:t>
      </w:r>
      <w:r w:rsidRPr="00C1176B">
        <w:rPr>
          <w:rFonts w:ascii="Sylfaen" w:hAnsi="Sylfaen" w:cs="Sylfaen"/>
          <w:color w:val="000000"/>
          <w:sz w:val="18"/>
          <w:szCs w:val="18"/>
        </w:rPr>
        <w:t>.</w:t>
      </w:r>
    </w:p>
    <w:p w14:paraId="7A03220B" w14:textId="77777777" w:rsidR="00C1176B" w:rsidRDefault="00C1176B" w:rsidP="00C1176B">
      <w:pPr>
        <w:spacing w:after="0" w:line="240" w:lineRule="auto"/>
        <w:jc w:val="both"/>
        <w:rPr>
          <w:rFonts w:ascii="Sylfaen" w:hAnsi="Sylfaen" w:cs="Sylfaen"/>
          <w:color w:val="000000"/>
          <w:sz w:val="18"/>
          <w:szCs w:val="18"/>
        </w:rPr>
      </w:pPr>
    </w:p>
    <w:p w14:paraId="16F39258" w14:textId="73758300" w:rsidR="00C1176B" w:rsidRPr="001B0AE5" w:rsidRDefault="00C1176B" w:rsidP="00C1176B">
      <w:pPr>
        <w:spacing w:after="0" w:line="240" w:lineRule="auto"/>
        <w:jc w:val="both"/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</w:pP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პროექტის 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სამეცნიერო 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ხელმძღვანელი 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და პროექტის ხელმძღვანელი იღებენ</w:t>
      </w:r>
      <w:r w:rsidR="00EA3932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</w:t>
      </w:r>
      <w:r w:rsidRPr="00A74FD6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პასუხისმგებლობას, რომ </w:t>
      </w:r>
      <w:r w:rsidR="00EA3932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უცხოეთში მოღვაწე თანამემამულეთა მონაწილეობით ერთობლივი </w:t>
      </w:r>
      <w:r w:rsidRPr="00A74FD6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კვლევებისათვის სახელმწიფო სამეცნიერო გრანტების 2016 წლის კონკურსში წარმოდგენილი პროექტი, ან პროექტის ნაწილი არ არის უკვე განხორციელებული 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პროექტის 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სამეცნიერო 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ხელმძღვანელისა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, პროექტის ხელმძღვანელისა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და/ან 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მათი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კვლევითი ჯგუფის მიერ რომელიმე (ეროვნული/საერთაშორისო) დონორი ორგანიზაციის დაფინანსებით.</w:t>
      </w:r>
    </w:p>
    <w:p w14:paraId="1941EE45" w14:textId="77777777" w:rsidR="00C1176B" w:rsidRPr="001B0AE5" w:rsidRDefault="00C1176B" w:rsidP="00C1176B">
      <w:pPr>
        <w:spacing w:after="0" w:line="240" w:lineRule="auto"/>
        <w:rPr>
          <w:rFonts w:ascii="Sylfaen" w:hAnsi="Sylfaen"/>
          <w:noProof/>
          <w:color w:val="FF0000"/>
          <w:sz w:val="18"/>
          <w:szCs w:val="18"/>
          <w:u w:color="FF0000"/>
          <w:lang w:val="ka-GE"/>
        </w:rPr>
      </w:pPr>
    </w:p>
    <w:p w14:paraId="653E0285" w14:textId="0419D244" w:rsidR="00C1176B" w:rsidRPr="00A74FD6" w:rsidRDefault="00C1176B" w:rsidP="00C1176B">
      <w:pPr>
        <w:spacing w:after="0" w:line="240" w:lineRule="auto"/>
        <w:jc w:val="both"/>
        <w:rPr>
          <w:rFonts w:ascii="Sylfaen" w:hAnsi="Sylfaen"/>
          <w:b/>
          <w:color w:val="FF0000"/>
          <w:sz w:val="18"/>
          <w:szCs w:val="18"/>
          <w:lang w:val="ka-GE"/>
        </w:rPr>
      </w:pP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პროექტის 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სამეცნიერო 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ხელმძღვანელი 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და პროექტის ხელმძღვანელი იღებენ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პასუხისმგებლობას, რომ </w:t>
      </w:r>
      <w:r w:rsidR="00EA3932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მათ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მიერ წარმოდგენილი პროექტი არ </w:t>
      </w:r>
      <w:r w:rsidR="00BE2450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შეიცავს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პლაგიატი</w:t>
      </w:r>
      <w:r w:rsidR="00E57831"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ს ელემენტებს</w:t>
      </w:r>
      <w:r w:rsidRPr="001B0AE5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.</w:t>
      </w:r>
    </w:p>
    <w:p w14:paraId="5A2B3824" w14:textId="77777777" w:rsidR="00C1176B" w:rsidRPr="00C1176B" w:rsidRDefault="00C1176B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18"/>
          <w:szCs w:val="18"/>
        </w:rPr>
      </w:pPr>
    </w:p>
    <w:p w14:paraId="61519602" w14:textId="77777777" w:rsidR="00E57831" w:rsidRDefault="00C1176B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BitstreamVeraSans-Roman" w:hAnsi="BitstreamVeraSans-Roman" w:cs="BitstreamVeraSans-Roman"/>
          <w:color w:val="000000"/>
          <w:sz w:val="18"/>
          <w:szCs w:val="18"/>
        </w:rPr>
      </w:pPr>
      <w:r w:rsidRPr="00C1176B">
        <w:rPr>
          <w:rFonts w:ascii="Sylfaen" w:hAnsi="Sylfaen" w:cs="Sylfaen"/>
          <w:color w:val="000000"/>
          <w:sz w:val="18"/>
          <w:szCs w:val="18"/>
        </w:rPr>
        <w:t>ვეთანხმებით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რომ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ფონდი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უფლებამოსილია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ნებისმიერ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დროს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გადაამოწმოს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ამ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ინფორმაციის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სიზუსტე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რაიმე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სიყალბის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აღმოჩენის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შემთხვევაში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მოხსნას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წარმოდგენილი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პროექტი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კონკურსიდან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. </w:t>
      </w:r>
    </w:p>
    <w:p w14:paraId="7270F3CD" w14:textId="77777777" w:rsidR="00E57831" w:rsidRDefault="00E57831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BitstreamVeraSans-Roman" w:hAnsi="BitstreamVeraSans-Roman" w:cs="BitstreamVeraSans-Roman"/>
          <w:color w:val="000000"/>
          <w:sz w:val="18"/>
          <w:szCs w:val="18"/>
        </w:rPr>
      </w:pPr>
    </w:p>
    <w:p w14:paraId="4715A4B4" w14:textId="0CC1D51F" w:rsidR="00C1176B" w:rsidRPr="00C1176B" w:rsidRDefault="00C1176B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BitstreamVeraSans-Roman"/>
          <w:color w:val="000000"/>
          <w:sz w:val="18"/>
          <w:szCs w:val="18"/>
        </w:rPr>
      </w:pPr>
      <w:r w:rsidRPr="00C1176B">
        <w:rPr>
          <w:rFonts w:ascii="Sylfaen" w:hAnsi="Sylfaen" w:cs="Sylfaen"/>
          <w:color w:val="000000"/>
          <w:sz w:val="18"/>
          <w:szCs w:val="18"/>
        </w:rPr>
        <w:t>გთხოვთ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>დაარეგისტრიროთ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ჩვენი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პროექტი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 w:rsidR="004A05FC">
        <w:rPr>
          <w:rFonts w:ascii="Sylfaen" w:hAnsi="Sylfaen" w:cs="Sylfaen"/>
          <w:color w:val="000000"/>
          <w:sz w:val="18"/>
          <w:szCs w:val="18"/>
          <w:lang w:val="ka-GE"/>
        </w:rPr>
        <w:t>ფუნდამენტური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კვლევებისათვის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 </w:t>
      </w:r>
      <w:r w:rsidRPr="00C1176B">
        <w:rPr>
          <w:rFonts w:ascii="Sylfaen" w:hAnsi="Sylfaen" w:cs="Sylfaen"/>
          <w:color w:val="000000"/>
          <w:sz w:val="18"/>
          <w:szCs w:val="18"/>
        </w:rPr>
        <w:t>სახელმწიფო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სამეცნიერო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გრანტების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DejaVuSans"/>
          <w:color w:val="000000"/>
          <w:sz w:val="18"/>
          <w:szCs w:val="18"/>
          <w:lang w:val="ka-GE"/>
        </w:rPr>
        <w:t>201</w:t>
      </w:r>
      <w:r>
        <w:rPr>
          <w:rFonts w:ascii="Sylfaen" w:hAnsi="Sylfaen" w:cs="DejaVuSans"/>
          <w:color w:val="000000"/>
          <w:sz w:val="18"/>
          <w:szCs w:val="18"/>
          <w:lang w:val="ka-GE"/>
        </w:rPr>
        <w:t>6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წლის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კონკურსში</w:t>
      </w:r>
      <w:r w:rsidRPr="00C1176B">
        <w:rPr>
          <w:rFonts w:ascii="Sylfaen" w:hAnsi="Sylfaen" w:cs="DejaVuSans"/>
          <w:color w:val="000000"/>
          <w:sz w:val="18"/>
          <w:szCs w:val="18"/>
          <w:lang w:val="ka-GE"/>
        </w:rPr>
        <w:t>.</w:t>
      </w:r>
    </w:p>
    <w:p w14:paraId="245C6F40" w14:textId="77777777" w:rsidR="00C1176B" w:rsidRPr="00C1176B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BitstreamVeraSans-Bold"/>
          <w:b/>
          <w:bCs/>
          <w:color w:val="000000"/>
          <w:sz w:val="18"/>
          <w:szCs w:val="18"/>
          <w:lang w:val="ka-GE"/>
        </w:rPr>
      </w:pPr>
    </w:p>
    <w:p w14:paraId="0924A645" w14:textId="4FF98774"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პროექტის შიფრი: </w:t>
      </w:r>
      <w:r w:rsidR="00EA3932">
        <w:rPr>
          <w:rFonts w:ascii="Sylfaen" w:hAnsi="Sylfaen" w:cs="Sylfaen"/>
          <w:b/>
          <w:bCs/>
          <w:color w:val="000000"/>
          <w:sz w:val="16"/>
          <w:szCs w:val="15"/>
        </w:rPr>
        <w:t xml:space="preserve">DI </w:t>
      </w: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/--/---/1</w:t>
      </w:r>
      <w:r w:rsidRPr="00E1658B"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  <w:t>6</w:t>
      </w:r>
    </w:p>
    <w:p w14:paraId="5E0B6B7F" w14:textId="488C57E0"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პროექტის სახელწოდება: </w:t>
      </w:r>
    </w:p>
    <w:p w14:paraId="7727DD72" w14:textId="44C61A30"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პროექტის საერთო ბიუჯეტი (ლარი): </w:t>
      </w:r>
    </w:p>
    <w:p w14:paraId="4F675759" w14:textId="77777777" w:rsidR="00C1176B" w:rsidRPr="00E1658B" w:rsidRDefault="00C1176B" w:rsidP="00E57831">
      <w:pPr>
        <w:pStyle w:val="ListParagraph"/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მათ შორის:</w:t>
      </w:r>
    </w:p>
    <w:p w14:paraId="4A8ED1C4" w14:textId="5D8B9CE7" w:rsidR="00C1176B" w:rsidRPr="00E1658B" w:rsidRDefault="00C1176B" w:rsidP="00E5783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080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ფონდიდან მოთხოვნილი თანხა (ლარი): </w:t>
      </w:r>
    </w:p>
    <w:p w14:paraId="64121D46" w14:textId="7B44E286" w:rsidR="00C1176B" w:rsidRPr="00E1658B" w:rsidRDefault="00C1176B" w:rsidP="00E5783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080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თანადაფინანსება (ლარი): </w:t>
      </w:r>
    </w:p>
    <w:p w14:paraId="25F9F4CD" w14:textId="605E3244"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პროექტის ხანგრძლივობა (თვეები): </w:t>
      </w:r>
    </w:p>
    <w:p w14:paraId="0131254F" w14:textId="1769FA2F" w:rsidR="00C1176B" w:rsidRPr="00395C74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პროექტის წარმომდგენი:</w:t>
      </w:r>
    </w:p>
    <w:p w14:paraId="613A7FC6" w14:textId="77777777" w:rsidR="00395C74" w:rsidRPr="00B3502E" w:rsidRDefault="00395C74" w:rsidP="00B3502E">
      <w:pPr>
        <w:autoSpaceDE w:val="0"/>
        <w:autoSpaceDN w:val="0"/>
        <w:adjustRightInd w:val="0"/>
        <w:spacing w:after="0" w:line="360" w:lineRule="auto"/>
        <w:ind w:left="360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  <w:bookmarkStart w:id="0" w:name="_GoBack"/>
      <w:bookmarkEnd w:id="0"/>
    </w:p>
    <w:p w14:paraId="5570EA17" w14:textId="77777777" w:rsidR="00C1176B" w:rsidRPr="000E34E8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393"/>
        <w:gridCol w:w="2685"/>
        <w:gridCol w:w="2393"/>
      </w:tblGrid>
      <w:tr w:rsidR="00C1176B" w:rsidRPr="00E57831" w14:paraId="705FA550" w14:textId="77777777" w:rsidTr="00A74FD6">
        <w:tc>
          <w:tcPr>
            <w:tcW w:w="2970" w:type="dxa"/>
            <w:shd w:val="clear" w:color="auto" w:fill="E5DFEC" w:themeFill="accent4" w:themeFillTint="33"/>
          </w:tcPr>
          <w:p w14:paraId="67D15C81" w14:textId="105364A3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წამყვანი</w:t>
            </w:r>
            <w:r w:rsidRPr="00E57831">
              <w:rPr>
                <w:sz w:val="18"/>
                <w:szCs w:val="18"/>
              </w:rPr>
              <w:t xml:space="preserve"> </w:t>
            </w: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r w:rsidRPr="00E57831">
              <w:rPr>
                <w:sz w:val="18"/>
                <w:szCs w:val="18"/>
              </w:rPr>
              <w:t xml:space="preserve"> </w:t>
            </w:r>
            <w:r w:rsidRPr="00E57831">
              <w:rPr>
                <w:rFonts w:ascii="Sylfaen" w:hAnsi="Sylfaen" w:cs="Sylfaen"/>
                <w:sz w:val="18"/>
                <w:szCs w:val="18"/>
              </w:rPr>
              <w:t>სახელწოდება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14:paraId="65D6B899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 იურიდიული</w:t>
            </w:r>
          </w:p>
          <w:p w14:paraId="7974A975" w14:textId="6A488134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სტატუსი</w:t>
            </w:r>
          </w:p>
        </w:tc>
        <w:tc>
          <w:tcPr>
            <w:tcW w:w="2685" w:type="dxa"/>
            <w:shd w:val="clear" w:color="auto" w:fill="E5DFEC" w:themeFill="accent4" w:themeFillTint="33"/>
          </w:tcPr>
          <w:p w14:paraId="0B95F294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წამყვანი ორგანიზაციის</w:t>
            </w:r>
          </w:p>
          <w:p w14:paraId="1287E206" w14:textId="2376FD57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ხელმძღვანელის</w:t>
            </w:r>
            <w:r w:rsidR="00E1658B" w:rsidRPr="00E57831">
              <w:rPr>
                <w:rFonts w:ascii="Sylfaen" w:hAnsi="Sylfaen" w:cs="Sylfaen"/>
                <w:sz w:val="18"/>
                <w:szCs w:val="18"/>
                <w:lang w:val="ka-GE"/>
              </w:rPr>
              <w:t>/ უფლებამოსილი პირის</w:t>
            </w:r>
            <w:r w:rsidRPr="00E57831">
              <w:rPr>
                <w:rFonts w:ascii="Sylfaen" w:hAnsi="Sylfaen" w:cs="Sylfaen"/>
                <w:sz w:val="18"/>
                <w:szCs w:val="18"/>
              </w:rPr>
              <w:t xml:space="preserve"> გვარი, სახელი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14:paraId="01F6B3E2" w14:textId="77777777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ხელმოწერა</w:t>
            </w:r>
          </w:p>
        </w:tc>
      </w:tr>
      <w:tr w:rsidR="00C1176B" w:rsidRPr="00E57831" w14:paraId="6E39D291" w14:textId="77777777" w:rsidTr="00E1658B">
        <w:tc>
          <w:tcPr>
            <w:tcW w:w="2970" w:type="dxa"/>
          </w:tcPr>
          <w:p w14:paraId="2055E175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14:paraId="19B70592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685" w:type="dxa"/>
          </w:tcPr>
          <w:p w14:paraId="1D5D7122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14:paraId="24C9D695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</w:tr>
    </w:tbl>
    <w:p w14:paraId="3B4FE69C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r w:rsidRPr="00E57831">
        <w:rPr>
          <w:rFonts w:ascii="Sylfaen" w:hAnsi="Sylfaen" w:cs="Sylfaen"/>
          <w:color w:val="FFFFFF"/>
          <w:sz w:val="18"/>
          <w:szCs w:val="18"/>
        </w:rPr>
        <w:t>აციის</w:t>
      </w:r>
    </w:p>
    <w:p w14:paraId="034EB1BD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  <w:r w:rsidRPr="00E57831">
        <w:rPr>
          <w:rFonts w:ascii="Sylfaen" w:hAnsi="Sylfaen" w:cs="Sylfaen"/>
          <w:color w:val="000000"/>
          <w:sz w:val="18"/>
          <w:szCs w:val="18"/>
          <w:lang w:val="ka-GE"/>
        </w:rPr>
        <w:t>ბეჭედი</w:t>
      </w:r>
      <w:r w:rsidRPr="00E57831">
        <w:rPr>
          <w:rFonts w:ascii="Sylfaen" w:hAnsi="Sylfaen" w:cs="Sylfaen"/>
          <w:color w:val="FFFFFF"/>
          <w:sz w:val="18"/>
          <w:szCs w:val="18"/>
        </w:rPr>
        <w:t>ტში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მონაწილე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ძირითადი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პერსონალი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(</w:t>
      </w:r>
      <w:r w:rsidRPr="00E57831">
        <w:rPr>
          <w:rFonts w:ascii="Sylfaen" w:hAnsi="Sylfaen" w:cs="Sylfaen"/>
          <w:color w:val="FFFFFF"/>
          <w:sz w:val="18"/>
          <w:szCs w:val="18"/>
        </w:rPr>
        <w:t>გვარი</w:t>
      </w: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,</w:t>
      </w:r>
    </w:p>
    <w:p w14:paraId="6C0A15E1" w14:textId="77777777" w:rsidR="00A74FD6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FFFFFF"/>
          <w:sz w:val="18"/>
          <w:szCs w:val="18"/>
        </w:rPr>
      </w:pPr>
      <w:r w:rsidRPr="00E57831">
        <w:rPr>
          <w:rFonts w:ascii="Sylfaen" w:hAnsi="Sylfaen" w:cs="Sylfaen"/>
          <w:color w:val="FFFFFF"/>
          <w:sz w:val="18"/>
          <w:szCs w:val="18"/>
        </w:rPr>
        <w:t>სახელი</w:t>
      </w: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)</w:t>
      </w:r>
    </w:p>
    <w:p w14:paraId="58C21E43" w14:textId="77777777" w:rsidR="00A74FD6" w:rsidRPr="00E57831" w:rsidRDefault="00A74FD6" w:rsidP="00C1176B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FFFFFF"/>
          <w:sz w:val="18"/>
          <w:szCs w:val="18"/>
        </w:rPr>
      </w:pPr>
    </w:p>
    <w:p w14:paraId="7D054293" w14:textId="59F64BAD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როლი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პროექტში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ხელმოწერა</w:t>
      </w:r>
    </w:p>
    <w:tbl>
      <w:tblPr>
        <w:tblW w:w="0" w:type="auto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393"/>
        <w:gridCol w:w="2647"/>
        <w:gridCol w:w="2393"/>
      </w:tblGrid>
      <w:tr w:rsidR="00E1658B" w:rsidRPr="00E57831" w14:paraId="793A60F3" w14:textId="77777777" w:rsidTr="00A74FD6">
        <w:tc>
          <w:tcPr>
            <w:tcW w:w="2880" w:type="dxa"/>
            <w:shd w:val="clear" w:color="auto" w:fill="E5DFEC" w:themeFill="accent4" w:themeFillTint="33"/>
          </w:tcPr>
          <w:p w14:paraId="4DD7F3F8" w14:textId="79C6C169"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>თანამონაწილე</w:t>
            </w:r>
            <w:r w:rsidRPr="00E57831">
              <w:rPr>
                <w:sz w:val="18"/>
                <w:szCs w:val="18"/>
              </w:rPr>
              <w:t xml:space="preserve"> </w:t>
            </w: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r w:rsidRPr="00E57831">
              <w:rPr>
                <w:sz w:val="18"/>
                <w:szCs w:val="18"/>
              </w:rPr>
              <w:t xml:space="preserve"> </w:t>
            </w:r>
            <w:r w:rsidRPr="00E57831">
              <w:rPr>
                <w:rFonts w:ascii="Sylfaen" w:hAnsi="Sylfaen" w:cs="Sylfaen"/>
                <w:sz w:val="18"/>
                <w:szCs w:val="18"/>
              </w:rPr>
              <w:t>სახელწოდება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14:paraId="1BCBF0D1" w14:textId="77777777" w:rsidR="00E1658B" w:rsidRPr="00E57831" w:rsidRDefault="00E1658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 იურიდიული</w:t>
            </w:r>
          </w:p>
          <w:p w14:paraId="44A56EC5" w14:textId="58F6D4ED"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სტატუსი</w:t>
            </w:r>
          </w:p>
        </w:tc>
        <w:tc>
          <w:tcPr>
            <w:tcW w:w="2647" w:type="dxa"/>
            <w:shd w:val="clear" w:color="auto" w:fill="E5DFEC" w:themeFill="accent4" w:themeFillTint="33"/>
          </w:tcPr>
          <w:p w14:paraId="1997534F" w14:textId="77777777" w:rsidR="00E1658B" w:rsidRPr="00E57831" w:rsidRDefault="00E1658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თანამონაწილე</w:t>
            </w:r>
            <w:r w:rsidRPr="00E57831">
              <w:rPr>
                <w:rFonts w:ascii="Sylfaen" w:hAnsi="Sylfaen" w:cs="Sylfaen"/>
                <w:sz w:val="18"/>
                <w:szCs w:val="18"/>
              </w:rPr>
              <w:t xml:space="preserve"> ორგანიზაციის</w:t>
            </w:r>
          </w:p>
          <w:p w14:paraId="5D63CC13" w14:textId="77777777"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ხელმძღვანელის გვარი, სახელი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14:paraId="5898CE97" w14:textId="77777777"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ხელმოწერა</w:t>
            </w:r>
          </w:p>
        </w:tc>
      </w:tr>
      <w:tr w:rsidR="00C1176B" w:rsidRPr="00E57831" w14:paraId="589268B1" w14:textId="77777777" w:rsidTr="00E1658B">
        <w:tc>
          <w:tcPr>
            <w:tcW w:w="2880" w:type="dxa"/>
          </w:tcPr>
          <w:p w14:paraId="4FA65246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14:paraId="3AAF14FB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647" w:type="dxa"/>
          </w:tcPr>
          <w:p w14:paraId="69C4BAF2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14:paraId="3B44C6FB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</w:tr>
    </w:tbl>
    <w:p w14:paraId="03C74285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r w:rsidRPr="00E57831">
        <w:rPr>
          <w:rFonts w:ascii="Sylfaen" w:hAnsi="Sylfaen" w:cs="Sylfaen"/>
          <w:color w:val="FFFFFF"/>
          <w:sz w:val="18"/>
          <w:szCs w:val="18"/>
        </w:rPr>
        <w:t>აციის</w:t>
      </w:r>
    </w:p>
    <w:p w14:paraId="0E4F913B" w14:textId="77777777" w:rsidR="00C1176B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  <w:r w:rsidRPr="00E57831">
        <w:rPr>
          <w:rFonts w:ascii="Sylfaen" w:hAnsi="Sylfaen" w:cs="Sylfaen"/>
          <w:color w:val="000000"/>
          <w:sz w:val="18"/>
          <w:szCs w:val="18"/>
          <w:lang w:val="ka-GE"/>
        </w:rPr>
        <w:t>ბეჭედი</w:t>
      </w:r>
    </w:p>
    <w:p w14:paraId="179D1A9C" w14:textId="77777777" w:rsidR="00297112" w:rsidRDefault="00297112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01128F71" w14:textId="77777777" w:rsidR="00297112" w:rsidRPr="00E57831" w:rsidRDefault="00297112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1D833EA8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tbl>
      <w:tblPr>
        <w:tblW w:w="10561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1980"/>
        <w:gridCol w:w="2160"/>
        <w:gridCol w:w="1819"/>
        <w:gridCol w:w="1812"/>
      </w:tblGrid>
      <w:tr w:rsidR="00C1176B" w:rsidRPr="00E57831" w14:paraId="6C674FC3" w14:textId="77777777" w:rsidTr="00A74FD6">
        <w:tc>
          <w:tcPr>
            <w:tcW w:w="2790" w:type="dxa"/>
            <w:shd w:val="clear" w:color="auto" w:fill="E5DFEC" w:themeFill="accent4" w:themeFillTint="33"/>
          </w:tcPr>
          <w:p w14:paraId="4F076BAD" w14:textId="77777777"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თანადამფინანსებლის სახელწოდება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14:paraId="6ABAB1F9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 იურიდიული</w:t>
            </w:r>
          </w:p>
          <w:p w14:paraId="174A8D67" w14:textId="77777777"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სტატუსი</w:t>
            </w:r>
          </w:p>
        </w:tc>
        <w:tc>
          <w:tcPr>
            <w:tcW w:w="2160" w:type="dxa"/>
            <w:shd w:val="clear" w:color="auto" w:fill="E5DFEC" w:themeFill="accent4" w:themeFillTint="33"/>
          </w:tcPr>
          <w:p w14:paraId="221F6A22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</w:p>
          <w:p w14:paraId="2A37594B" w14:textId="77777777"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ხელმძღვანელის გვარი, სახელი</w:t>
            </w:r>
          </w:p>
        </w:tc>
        <w:tc>
          <w:tcPr>
            <w:tcW w:w="1819" w:type="dxa"/>
            <w:shd w:val="clear" w:color="auto" w:fill="E5DFEC" w:themeFill="accent4" w:themeFillTint="33"/>
          </w:tcPr>
          <w:p w14:paraId="28695BE7" w14:textId="77777777"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თანადაფინანსება</w:t>
            </w:r>
          </w:p>
        </w:tc>
        <w:tc>
          <w:tcPr>
            <w:tcW w:w="1812" w:type="dxa"/>
            <w:shd w:val="clear" w:color="auto" w:fill="E5DFEC" w:themeFill="accent4" w:themeFillTint="33"/>
          </w:tcPr>
          <w:p w14:paraId="6CF77599" w14:textId="77777777"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ხელმოწერა</w:t>
            </w:r>
          </w:p>
        </w:tc>
      </w:tr>
      <w:tr w:rsidR="00C1176B" w:rsidRPr="00E57831" w14:paraId="49D58434" w14:textId="77777777" w:rsidTr="00A74FD6">
        <w:tc>
          <w:tcPr>
            <w:tcW w:w="2790" w:type="dxa"/>
          </w:tcPr>
          <w:p w14:paraId="526BDC4E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980" w:type="dxa"/>
          </w:tcPr>
          <w:p w14:paraId="0EEF8EE8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14:paraId="174A0358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19" w:type="dxa"/>
          </w:tcPr>
          <w:p w14:paraId="0D6F0F21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12" w:type="dxa"/>
          </w:tcPr>
          <w:p w14:paraId="78A41564" w14:textId="77777777"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</w:tr>
    </w:tbl>
    <w:p w14:paraId="1F3DA7DE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2A0FD831" w14:textId="77777777" w:rsidR="00A74FD6" w:rsidRPr="00E57831" w:rsidRDefault="00A74FD6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3CE5A033" w14:textId="77777777" w:rsidR="00A74FD6" w:rsidRPr="00E57831" w:rsidRDefault="00A74FD6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1B5DB57C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</w:rPr>
      </w:pPr>
      <w:r w:rsidRPr="00E57831">
        <w:rPr>
          <w:rFonts w:ascii="Sylfaen" w:hAnsi="Sylfaen" w:cs="Sylfaen"/>
          <w:color w:val="000000"/>
          <w:sz w:val="18"/>
          <w:szCs w:val="18"/>
          <w:lang w:val="ka-GE"/>
        </w:rPr>
        <w:t>ბეჭედი</w:t>
      </w:r>
    </w:p>
    <w:p w14:paraId="7508149C" w14:textId="77777777"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14:paraId="55CE3241" w14:textId="77777777" w:rsidR="00A74FD6" w:rsidRPr="00E57831" w:rsidRDefault="00A74FD6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tbl>
      <w:tblPr>
        <w:tblW w:w="106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830"/>
        <w:gridCol w:w="3600"/>
      </w:tblGrid>
      <w:tr w:rsidR="00C1176B" w:rsidRPr="00E57831" w14:paraId="1D02557E" w14:textId="77777777" w:rsidTr="00A74FD6">
        <w:tc>
          <w:tcPr>
            <w:tcW w:w="3190" w:type="dxa"/>
            <w:shd w:val="clear" w:color="auto" w:fill="E5DFEC" w:themeFill="accent4" w:themeFillTint="33"/>
          </w:tcPr>
          <w:p w14:paraId="4015A171" w14:textId="77777777" w:rsidR="00C1176B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პროექტში მონაწილე ძირითადი პერსონალი (გვარი, სახელი)</w:t>
            </w:r>
          </w:p>
          <w:p w14:paraId="520B9836" w14:textId="77777777" w:rsidR="00297112" w:rsidRPr="00E57831" w:rsidRDefault="00297112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E5DFEC" w:themeFill="accent4" w:themeFillTint="33"/>
          </w:tcPr>
          <w:p w14:paraId="21DB2D0E" w14:textId="3438955C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როლი პროექტში</w:t>
            </w:r>
          </w:p>
        </w:tc>
        <w:tc>
          <w:tcPr>
            <w:tcW w:w="3600" w:type="dxa"/>
            <w:shd w:val="clear" w:color="auto" w:fill="E5DFEC" w:themeFill="accent4" w:themeFillTint="33"/>
          </w:tcPr>
          <w:p w14:paraId="705C38F7" w14:textId="77777777"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C1176B" w:rsidRPr="00297112" w14:paraId="68E27C49" w14:textId="77777777" w:rsidTr="00A74FD6">
        <w:trPr>
          <w:trHeight w:val="354"/>
        </w:trPr>
        <w:tc>
          <w:tcPr>
            <w:tcW w:w="3190" w:type="dxa"/>
          </w:tcPr>
          <w:p w14:paraId="7D967CB1" w14:textId="77777777" w:rsidR="00C1176B" w:rsidRPr="00297112" w:rsidRDefault="00C1176B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3830" w:type="dxa"/>
          </w:tcPr>
          <w:p w14:paraId="113A7BCE" w14:textId="32CE5B5C" w:rsidR="00C1176B" w:rsidRPr="00297112" w:rsidRDefault="00A74FD6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29711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</w:t>
            </w:r>
            <w:r w:rsidR="00C1176B" w:rsidRPr="0029711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="00EA393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სამეცნიერო </w:t>
            </w:r>
            <w:r w:rsidR="00C1176B" w:rsidRPr="0029711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ხელმძღვანელი</w:t>
            </w:r>
          </w:p>
        </w:tc>
        <w:tc>
          <w:tcPr>
            <w:tcW w:w="3600" w:type="dxa"/>
          </w:tcPr>
          <w:p w14:paraId="0BAC37B9" w14:textId="77777777" w:rsidR="00C1176B" w:rsidRPr="00297112" w:rsidRDefault="00C1176B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</w:tr>
      <w:tr w:rsidR="00C1176B" w:rsidRPr="00E57831" w14:paraId="2D09B80B" w14:textId="77777777" w:rsidTr="00A74FD6">
        <w:tc>
          <w:tcPr>
            <w:tcW w:w="3190" w:type="dxa"/>
          </w:tcPr>
          <w:p w14:paraId="53C6F2AE" w14:textId="77777777" w:rsidR="00C1176B" w:rsidRPr="00D31889" w:rsidRDefault="00C1176B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3830" w:type="dxa"/>
          </w:tcPr>
          <w:p w14:paraId="1258E836" w14:textId="0B471936" w:rsidR="00C1176B" w:rsidRPr="00D31889" w:rsidRDefault="00EA3932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31889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ხელმძღვანელი</w:t>
            </w:r>
          </w:p>
        </w:tc>
        <w:tc>
          <w:tcPr>
            <w:tcW w:w="3600" w:type="dxa"/>
          </w:tcPr>
          <w:p w14:paraId="77D121C7" w14:textId="77777777" w:rsidR="00C1176B" w:rsidRPr="00E57831" w:rsidRDefault="00C1176B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3854F7DB" w14:textId="77777777" w:rsidTr="00A74FD6">
        <w:tc>
          <w:tcPr>
            <w:tcW w:w="3190" w:type="dxa"/>
          </w:tcPr>
          <w:p w14:paraId="11E801B5" w14:textId="77777777" w:rsidR="00A74FD6" w:rsidRPr="00D31889" w:rsidRDefault="00A74FD6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3830" w:type="dxa"/>
          </w:tcPr>
          <w:p w14:paraId="0C963494" w14:textId="419EEDA8" w:rsidR="00A74FD6" w:rsidRPr="00D31889" w:rsidRDefault="00EA3932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31889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კოორდინატორი</w:t>
            </w:r>
          </w:p>
        </w:tc>
        <w:tc>
          <w:tcPr>
            <w:tcW w:w="3600" w:type="dxa"/>
          </w:tcPr>
          <w:p w14:paraId="796BD19A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10E6A73A" w14:textId="77777777" w:rsidTr="00A74FD6">
        <w:tc>
          <w:tcPr>
            <w:tcW w:w="3190" w:type="dxa"/>
          </w:tcPr>
          <w:p w14:paraId="2FB7C672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3844C50D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4148620F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70BA84BD" w14:textId="77777777" w:rsidTr="00A74FD6">
        <w:tc>
          <w:tcPr>
            <w:tcW w:w="3190" w:type="dxa"/>
          </w:tcPr>
          <w:p w14:paraId="6F3B22BE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4AB0BC4C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79349163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44919C6D" w14:textId="77777777" w:rsidTr="00A74FD6">
        <w:tc>
          <w:tcPr>
            <w:tcW w:w="3190" w:type="dxa"/>
          </w:tcPr>
          <w:p w14:paraId="44C93F0E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7784DD31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3F268A3A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2C0EA023" w14:textId="77777777" w:rsidTr="00A74FD6">
        <w:tc>
          <w:tcPr>
            <w:tcW w:w="3190" w:type="dxa"/>
          </w:tcPr>
          <w:p w14:paraId="56DAD7AD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2490F925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68B2BD22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28018BD3" w14:textId="77777777" w:rsidTr="00A74FD6">
        <w:tc>
          <w:tcPr>
            <w:tcW w:w="3190" w:type="dxa"/>
          </w:tcPr>
          <w:p w14:paraId="338AADA1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6A33C9BC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5FCF1FBD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14:paraId="2857D670" w14:textId="77777777" w:rsidTr="00A74FD6">
        <w:tc>
          <w:tcPr>
            <w:tcW w:w="3190" w:type="dxa"/>
          </w:tcPr>
          <w:p w14:paraId="6AD45AC2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14:paraId="6FAABFE2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14:paraId="0490213D" w14:textId="77777777"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14:paraId="68E6556F" w14:textId="77777777" w:rsidR="00C1176B" w:rsidRPr="00E57831" w:rsidRDefault="00C1176B" w:rsidP="00C1176B">
      <w:pPr>
        <w:spacing w:after="0" w:line="240" w:lineRule="auto"/>
        <w:rPr>
          <w:rFonts w:ascii="Sylfaen" w:hAnsi="Sylfaen"/>
          <w:noProof/>
          <w:color w:val="000000"/>
          <w:sz w:val="18"/>
          <w:szCs w:val="18"/>
        </w:rPr>
      </w:pPr>
    </w:p>
    <w:p w14:paraId="48A16D86" w14:textId="77777777" w:rsidR="00C1176B" w:rsidRPr="00E57831" w:rsidRDefault="00C1176B">
      <w:pPr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</w:pPr>
    </w:p>
    <w:p w14:paraId="626AC918" w14:textId="77777777" w:rsidR="00A74FD6" w:rsidRPr="00E57831" w:rsidRDefault="00A74FD6">
      <w:pPr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</w:pPr>
    </w:p>
    <w:p w14:paraId="35B1839F" w14:textId="77777777" w:rsidR="00A74FD6" w:rsidRPr="00E57831" w:rsidRDefault="00A74FD6">
      <w:pPr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</w:pPr>
    </w:p>
    <w:p w14:paraId="1EB6F60D" w14:textId="499C73A2" w:rsidR="00A74FD6" w:rsidRDefault="00A74FD6">
      <w:pPr>
        <w:rPr>
          <w:rFonts w:ascii="Sylfaen" w:eastAsia="Times New Roman" w:hAnsi="Sylfaen" w:cs="Sylfaen"/>
          <w:b/>
          <w:bCs/>
          <w:iCs/>
          <w:noProof/>
          <w:sz w:val="20"/>
          <w:szCs w:val="20"/>
          <w:lang w:val="ka-GE"/>
        </w:rPr>
      </w:pPr>
      <w:r w:rsidRPr="00E57831"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  <w:t xml:space="preserve">თარიღი: </w:t>
      </w:r>
      <w:r w:rsidRPr="00E57831">
        <w:rPr>
          <w:rFonts w:ascii="Sylfaen" w:eastAsia="Times New Roman" w:hAnsi="Sylfaen" w:cs="Sylfaen"/>
          <w:b/>
          <w:bCs/>
          <w:iCs/>
          <w:noProof/>
          <w:sz w:val="18"/>
          <w:szCs w:val="18"/>
          <w:u w:val="single"/>
          <w:lang w:val="ka-GE"/>
        </w:rPr>
        <w:t>__/__/2016</w:t>
      </w:r>
      <w:r>
        <w:rPr>
          <w:rFonts w:ascii="Sylfaen" w:eastAsia="Times New Roman" w:hAnsi="Sylfaen" w:cs="Sylfaen"/>
          <w:b/>
          <w:bCs/>
          <w:iCs/>
          <w:noProof/>
          <w:sz w:val="20"/>
          <w:szCs w:val="20"/>
          <w:lang w:val="ka-GE"/>
        </w:rPr>
        <w:br w:type="page"/>
      </w:r>
    </w:p>
    <w:p w14:paraId="5BC89AB5" w14:textId="77777777" w:rsidR="009D2642" w:rsidRPr="00D92680" w:rsidRDefault="009D2642" w:rsidP="009D2642">
      <w:pPr>
        <w:spacing w:after="0" w:line="240" w:lineRule="auto"/>
        <w:rPr>
          <w:rFonts w:ascii="Sylfaen" w:hAnsi="Sylfaen"/>
          <w:b/>
          <w:noProof/>
          <w:sz w:val="10"/>
          <w:szCs w:val="10"/>
          <w:u w:color="FF0000"/>
          <w:lang w:val="ka-GE"/>
        </w:rPr>
      </w:pPr>
    </w:p>
    <w:p w14:paraId="7E35D1B5" w14:textId="6267CCC1" w:rsidR="007D7754" w:rsidRDefault="00D31889" w:rsidP="00B94CEA">
      <w:pPr>
        <w:shd w:val="clear" w:color="auto" w:fill="E5DFEC" w:themeFill="accent4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უცხოეთში მოღვაწე თანამემამულეთა მონაწილეობით ერთობლივი </w:t>
      </w:r>
      <w:r w:rsidR="00E05768" w:rsidRPr="00E05768">
        <w:rPr>
          <w:rFonts w:ascii="Sylfaen" w:hAnsi="Sylfaen" w:cs="Sylfaen"/>
          <w:b/>
          <w:bCs/>
          <w:noProof/>
          <w:sz w:val="24"/>
          <w:szCs w:val="24"/>
        </w:rPr>
        <w:t>კვლევებისათვის სახელმწიფო სამეცნიერო გრანტების კონკურს</w:t>
      </w:r>
      <w:r w:rsidR="00BC6806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ი </w:t>
      </w:r>
    </w:p>
    <w:p w14:paraId="707F12C4" w14:textId="71BB0DED" w:rsidR="00031BF6" w:rsidRDefault="00BC6806" w:rsidP="00B94CEA">
      <w:pPr>
        <w:shd w:val="clear" w:color="auto" w:fill="E5DFEC" w:themeFill="accent4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პროექტის თავფურცელი </w:t>
      </w:r>
      <w:r w:rsidR="00E05768" w:rsidRPr="00E05768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</w:p>
    <w:tbl>
      <w:tblPr>
        <w:tblW w:w="10980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530"/>
        <w:gridCol w:w="4600"/>
        <w:gridCol w:w="5850"/>
      </w:tblGrid>
      <w:tr w:rsidR="000E1D3F" w:rsidRPr="00AC7CE8" w14:paraId="592BF983" w14:textId="77777777" w:rsidTr="000E0EE6">
        <w:trPr>
          <w:trHeight w:val="6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6302603" w14:textId="77777777" w:rsidR="000E1D3F" w:rsidRPr="00F0353B" w:rsidRDefault="000E1D3F" w:rsidP="00E0346F">
            <w:pPr>
              <w:spacing w:after="0" w:line="240" w:lineRule="auto"/>
              <w:ind w:left="360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0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8211" w14:textId="77777777" w:rsidR="000E1D3F" w:rsidRDefault="000E1D3F" w:rsidP="000E1D3F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5F339677" w14:textId="77777777" w:rsidR="000E1D3F" w:rsidRPr="000E1D3F" w:rsidRDefault="000E1D3F" w:rsidP="000E1D3F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592037B5" w14:textId="77777777" w:rsidR="000E1D3F" w:rsidRPr="00856300" w:rsidRDefault="000E1D3F" w:rsidP="00E03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ზოგადი ინფორმაცია პროექტის შესახებ</w:t>
            </w:r>
            <w:r>
              <w:rPr>
                <w:rStyle w:val="FootnoteReference"/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  <w:p w14:paraId="5029D4FB" w14:textId="77777777" w:rsidR="00856300" w:rsidRPr="000E1D3F" w:rsidRDefault="00856300" w:rsidP="00856300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702F1455" w14:textId="77777777" w:rsidR="000E1D3F" w:rsidRPr="008A2BE4" w:rsidRDefault="000E1D3F" w:rsidP="000E1D3F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D3F" w:rsidRPr="00D92680" w14:paraId="2FF44BFB" w14:textId="77777777" w:rsidTr="000E0EE6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184" w14:textId="77777777" w:rsidR="000E1D3F" w:rsidRPr="00F0353B" w:rsidRDefault="000E1D3F" w:rsidP="00E0346F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E026" w14:textId="77777777" w:rsidR="000E1D3F" w:rsidRPr="00D92680" w:rsidRDefault="000E1D3F" w:rsidP="00E0346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შიფრი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ფონდის მიერ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მინიჭებული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 გაგზავნილი ელექტრონული ფოსტით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D84F" w14:textId="77777777" w:rsidR="000E1D3F" w:rsidRPr="00D92680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14:paraId="0866DAFA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AA2" w14:textId="77777777" w:rsidR="000E1D3F" w:rsidRPr="00F0353B" w:rsidRDefault="000E1D3F" w:rsidP="00E0346F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E982" w14:textId="77777777" w:rsidR="000E1D3F" w:rsidRPr="00D92680" w:rsidRDefault="000E1D3F" w:rsidP="00E0346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633" w14:textId="77777777"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14:paraId="74587128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5374" w14:textId="77777777" w:rsidR="000E1D3F" w:rsidRPr="00F0353B" w:rsidRDefault="000E1D3F" w:rsidP="00E0346F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708B" w14:textId="4326ED44" w:rsidR="000E1D3F" w:rsidRPr="00D92680" w:rsidRDefault="000E1D3F" w:rsidP="00E0346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188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სამეცნიერო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5173" w14:textId="77777777"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D31889" w:rsidRPr="00D92680" w14:paraId="301A01D0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B9F" w14:textId="5000F715" w:rsidR="00D31889" w:rsidRDefault="00D31889" w:rsidP="00E0346F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CAC4" w14:textId="6B2B7512" w:rsidR="00D31889" w:rsidRPr="00D31889" w:rsidRDefault="00D31889" w:rsidP="00E0346F">
            <w:pPr>
              <w:spacing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სამეცნიერო ხელმძღვანელის ტელეფონის ნომერი, ელ.ფოსტა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B066" w14:textId="77777777" w:rsidR="00D31889" w:rsidRPr="00D92680" w:rsidRDefault="00D31889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1D3F" w:rsidRPr="00D92680" w14:paraId="11C9C87A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F733" w14:textId="41BC3910" w:rsidR="000E1D3F" w:rsidRPr="00F0353B" w:rsidRDefault="00D31889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607B" w14:textId="1FA901FC" w:rsidR="000E1D3F" w:rsidRPr="00D92680" w:rsidRDefault="000E1D3F" w:rsidP="00D31889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188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1963" w14:textId="77777777"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31889" w:rsidRPr="00D92680" w14:paraId="2A2971B1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3A3F" w14:textId="71FC5211" w:rsidR="00D31889" w:rsidRPr="00752BA0" w:rsidRDefault="00752BA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3731" w14:textId="5BE30BAF" w:rsidR="00D31889" w:rsidRPr="00D31889" w:rsidRDefault="00D31889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ხელმძღვანელის ტელეფონის ნომერი, ელ.ფოსტა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FE0A" w14:textId="77777777" w:rsidR="00D31889" w:rsidRPr="00D92680" w:rsidRDefault="00D31889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1D3F" w:rsidRPr="00D92680" w14:paraId="69C615F5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E2D" w14:textId="2FF6C99D" w:rsidR="000E1D3F" w:rsidRPr="00D92680" w:rsidRDefault="00752BA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6D42" w14:textId="77777777" w:rsidR="000E1D3F" w:rsidRPr="00D92680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კოორდინატორი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5D8F" w14:textId="77777777"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1D3F" w:rsidRPr="00D92680" w14:paraId="636915D0" w14:textId="77777777" w:rsidTr="000E0EE6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3E21" w14:textId="2D4A3104" w:rsidR="000E1D3F" w:rsidRPr="00F0353B" w:rsidRDefault="00752BA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67EE" w14:textId="77777777"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კოორდინატორ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ტელეფონი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ს ნომერი,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ელ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ფოსტა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FDAF" w14:textId="77777777"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14:paraId="7FD63953" w14:textId="77777777" w:rsidTr="000E0EE6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456" w14:textId="52C50B8E" w:rsidR="000E1D3F" w:rsidRPr="00F0353B" w:rsidRDefault="00752BA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3709" w14:textId="77777777"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2E69" w14:textId="77777777"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14:paraId="502FAA71" w14:textId="77777777" w:rsidTr="000E0EE6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46B" w14:textId="335D3A57" w:rsidR="000E1D3F" w:rsidRPr="00F0353B" w:rsidRDefault="00752BA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4308" w14:textId="77777777" w:rsidR="000E1D3F" w:rsidRPr="00D92680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ვებ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74E7" w14:textId="77777777"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1D3F" w:rsidRPr="00D92680" w14:paraId="5E8EBA9B" w14:textId="77777777" w:rsidTr="000E0EE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99E0" w14:textId="34EC19BF" w:rsidR="000E1D3F" w:rsidRPr="00F0353B" w:rsidRDefault="00752BA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04A2" w14:textId="77777777"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საერთო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ბიუჯეტი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ლარი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A807" w14:textId="77777777" w:rsidR="000E1D3F" w:rsidRPr="00D92680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14:paraId="1E0906BB" w14:textId="77777777" w:rsidTr="000E0EE6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B0A4" w14:textId="254FC8F7" w:rsidR="000E1D3F" w:rsidRPr="00F0353B" w:rsidRDefault="00752BA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3F5F" w14:textId="77777777"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ფონდიდან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მოთხოვნილი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თანხა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ლარი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F768" w14:textId="77777777" w:rsidR="000E1D3F" w:rsidRPr="00D92680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0EE6" w:rsidRPr="00D92680" w14:paraId="23B1A263" w14:textId="77777777" w:rsidTr="000E0EE6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0FFB" w14:textId="70AF80E2" w:rsidR="000E0EE6" w:rsidRDefault="000E0EE6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38C" w14:textId="0A57FF03" w:rsidR="000E0EE6" w:rsidRPr="00D92680" w:rsidRDefault="000E0EE6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თანადამფინანსებელი (მიუთითეთ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60A6" w14:textId="77777777" w:rsidR="000E0EE6" w:rsidRPr="00D92680" w:rsidRDefault="000E0EE6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1D3F" w:rsidRPr="00D92680" w14:paraId="7A6319C1" w14:textId="77777777" w:rsidTr="000E0EE6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561" w14:textId="397D3622" w:rsidR="000E1D3F" w:rsidRPr="00D92680" w:rsidRDefault="00752BA0" w:rsidP="000E0EE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r w:rsidR="000E0EE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4516" w14:textId="4306BA25" w:rsidR="000E1D3F" w:rsidRPr="00D92680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</w:t>
            </w:r>
            <w:r w:rsidR="0085630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ნადაფინანსება ლარში </w:t>
            </w:r>
            <w:r w:rsidRPr="00D9268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(მიუთითეთ თანადაფინანსების არსებობის შემთხვევაში);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3794" w14:textId="77777777" w:rsidR="000E1D3F" w:rsidRPr="00D92680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1D3F" w:rsidRPr="00D92680" w14:paraId="78802B26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E05" w14:textId="787EBBCC" w:rsidR="000E1D3F" w:rsidRPr="00F0353B" w:rsidRDefault="00752BA0" w:rsidP="000E0EE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r w:rsidR="000E0EE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D7DE" w14:textId="77777777"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ხანგრძლივობა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თვეები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0F26" w14:textId="77777777" w:rsidR="000E1D3F" w:rsidRPr="00D92680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AC7CE8" w14:paraId="722E09AE" w14:textId="77777777" w:rsidTr="000E0EE6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4DE" w14:textId="525378EE" w:rsidR="000E1D3F" w:rsidRPr="00F0353B" w:rsidRDefault="000E0EE6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E06E" w14:textId="77777777" w:rsidR="000E1D3F" w:rsidRPr="008A2BE4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ორგანიზაცია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#1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7F07" w14:textId="77777777"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1D3F" w:rsidRPr="00AC7CE8" w14:paraId="620376D5" w14:textId="77777777" w:rsidTr="000E0EE6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5C1" w14:textId="607BCF2D" w:rsidR="000E1D3F" w:rsidRPr="00F0353B" w:rsidRDefault="000E0EE6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EC89" w14:textId="77777777" w:rsidR="000E1D3F" w:rsidRPr="008A2BE4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ორგანიზაციის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ვებ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FB24" w14:textId="77777777"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1D3F" w:rsidRPr="008A2BE4" w14:paraId="55FEB576" w14:textId="77777777" w:rsidTr="000E0EE6">
        <w:trPr>
          <w:trHeight w:val="5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2A7" w14:textId="77CA1411" w:rsidR="000E1D3F" w:rsidRPr="00F0353B" w:rsidRDefault="000E0EE6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9260" w14:textId="77777777" w:rsidR="000E1D3F" w:rsidRPr="008A2BE4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ორგანიზაცია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#2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(ასეთის არსებობის შემთხვევაში)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4152" w14:textId="77777777"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1D3F" w:rsidRPr="008A2BE4" w14:paraId="75D2FF28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656E" w14:textId="67813BCC" w:rsidR="000E1D3F" w:rsidRPr="00F0353B" w:rsidRDefault="000E0EE6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0694" w14:textId="77777777"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ორგანიზაციის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ვებ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888" w14:textId="77777777"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1D3F" w:rsidRPr="00AC7CE8" w14:paraId="33900C19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9525" w14:textId="1EA5C507" w:rsidR="000E1D3F" w:rsidRPr="008A2BE4" w:rsidRDefault="000E0EE6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20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90C5" w14:textId="77777777" w:rsidR="000E1D3F" w:rsidRPr="008A2BE4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თანადამფინანსებელი ორგანიზაცია და/ან თანადამფინანსებელი ფიზიკური პირ(ებ)ი</w:t>
            </w:r>
            <w:r w:rsidRPr="008A2BE4"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2"/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B7B9" w14:textId="77777777"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1D3F" w:rsidRPr="00AC7CE8" w14:paraId="69C0BAE6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F765" w14:textId="6A74F856" w:rsidR="000E1D3F" w:rsidRPr="008A2BE4" w:rsidRDefault="00752BA0" w:rsidP="000E0EE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lastRenderedPageBreak/>
              <w:t>2</w:t>
            </w:r>
            <w:r w:rsidR="000E0EE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AF24" w14:textId="77777777" w:rsidR="000E1D3F" w:rsidRPr="008A2BE4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უცხოელი კონსულტანტი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 სახელი, გვარი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BC90" w14:textId="77777777"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1D3F" w:rsidRPr="00AC7CE8" w14:paraId="443A633A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A8C" w14:textId="401E2484" w:rsidR="000E1D3F" w:rsidRPr="008A2BE4" w:rsidRDefault="00752BA0" w:rsidP="000E0EE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2</w:t>
            </w:r>
            <w:r w:rsidR="000E0EE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A367" w14:textId="77777777" w:rsidR="000E1D3F" w:rsidRPr="008A2BE4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უცხოელი კონსულტანტის 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სამუშაო ადგილი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,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პოზიცია; 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ტელ.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ნომერი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ელფოსტის მის.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7863" w14:textId="77777777"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1D3F" w:rsidRPr="00B570D8" w14:paraId="414E3CD6" w14:textId="77777777" w:rsidTr="000E0EE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FD8C2E" w14:textId="3F97BC09" w:rsidR="000E1D3F" w:rsidRPr="00545248" w:rsidRDefault="00752BA0" w:rsidP="000E0EE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0E0EE6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F7679A" w14:textId="77777777" w:rsidR="000E1D3F" w:rsidRPr="00B94CEA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>
              <w:br w:type="page"/>
            </w:r>
            <w:r w:rsidRPr="00B94CEA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სამეცნიერო მიმართულება(ები) და ქვე-მიმართულება(ები)</w:t>
            </w:r>
            <w:r w:rsidRPr="00B94CEA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3"/>
            </w:r>
          </w:p>
        </w:tc>
      </w:tr>
      <w:tr w:rsidR="000E1D3F" w:rsidRPr="00B570D8" w14:paraId="2449DD3D" w14:textId="77777777" w:rsidTr="000E0EE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80B8ED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435E78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8C23E5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1- საბუნებისმეტყველო</w:t>
            </w:r>
          </w:p>
        </w:tc>
      </w:tr>
      <w:tr w:rsidR="000E1D3F" w:rsidRPr="00B570D8" w14:paraId="5761379D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B926DB" w14:textId="77777777" w:rsidR="000E1D3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7428" w14:textId="77777777"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D8C8" w14:textId="77777777"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14:paraId="0CC73866" w14:textId="77777777" w:rsidTr="000E0EE6">
        <w:trPr>
          <w:trHeight w:val="30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479F5C66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9124" w14:textId="77777777"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F4FC" w14:textId="77777777"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14:paraId="44CA913E" w14:textId="77777777" w:rsidTr="000E0EE6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428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57BB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4234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E1D3F" w:rsidRPr="00B570D8" w14:paraId="5CA1DAE0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32E346" w14:textId="77777777" w:rsidR="000E1D3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45AF8B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C73C2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2 -  ინჟინერია და ტექნოლოგიები</w:t>
            </w:r>
          </w:p>
        </w:tc>
      </w:tr>
      <w:tr w:rsidR="000E1D3F" w:rsidRPr="00B570D8" w14:paraId="2925CDDC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56B7E3" w14:textId="77777777" w:rsidR="000E1D3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6A9D" w14:textId="77777777"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D922" w14:textId="77777777"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14:paraId="4FDB849E" w14:textId="77777777" w:rsidTr="000E0EE6">
        <w:trPr>
          <w:trHeight w:val="30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2A5748F7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EF9D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499A" w14:textId="77777777"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14:paraId="5CD41D9D" w14:textId="77777777" w:rsidTr="000E0EE6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BEA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3AC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11C8" w14:textId="77777777"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14:paraId="387280EC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8108E5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3F1283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B5CC7B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3 - სამედიცინო და ჯანმრთელობის მეცნიერებები</w:t>
            </w:r>
          </w:p>
        </w:tc>
      </w:tr>
      <w:tr w:rsidR="000E1D3F" w:rsidRPr="00B570D8" w14:paraId="6BF1623F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C8B4E1" w14:textId="77777777" w:rsidR="000E1D3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8BA" w14:textId="77777777"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523B" w14:textId="77777777"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14:paraId="5EFA1F9A" w14:textId="77777777" w:rsidTr="000E0EE6">
        <w:trPr>
          <w:trHeight w:val="30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2652E94C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DD5A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B03F" w14:textId="77777777"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14:paraId="1D0E8AFA" w14:textId="77777777" w:rsidTr="000E0EE6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20F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3E7F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47D5" w14:textId="77777777"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14:paraId="4843B0BD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F64F11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442C7E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6BDE80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4 -  აგრარული მეცნიერებები</w:t>
            </w:r>
          </w:p>
        </w:tc>
      </w:tr>
      <w:tr w:rsidR="000E1D3F" w:rsidRPr="00B570D8" w14:paraId="4D359088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E00D23" w14:textId="77777777" w:rsidR="000E1D3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E6B0" w14:textId="77777777"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1CA" w14:textId="77777777"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14:paraId="2C908AAC" w14:textId="77777777" w:rsidTr="000E0EE6">
        <w:trPr>
          <w:trHeight w:val="30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1AF69C8E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C3B0" w14:textId="77777777"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F115" w14:textId="77777777"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14:paraId="0B4B4210" w14:textId="77777777" w:rsidTr="000E0EE6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35F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FA03" w14:textId="77777777"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3182" w14:textId="77777777"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14:paraId="0ADFD08C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3220C6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203846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1BC84B" w14:textId="7554A2EF" w:rsidR="000E1D3F" w:rsidRPr="00B570D8" w:rsidRDefault="000E1D3F" w:rsidP="0007282B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5 - </w:t>
            </w:r>
            <w:r w:rsidR="0007282B"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სოციალური მეცნიერებები </w:t>
            </w:r>
            <w:r w:rsidR="0007282B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E1D3F" w:rsidRPr="00B570D8" w14:paraId="0D052EB7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504288" w14:textId="77777777" w:rsidR="000E1D3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33AB" w14:textId="77777777"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2646" w14:textId="77777777"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14:paraId="59D07F86" w14:textId="77777777" w:rsidTr="000E0EE6">
        <w:trPr>
          <w:trHeight w:val="30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1ADDC972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DF46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577F" w14:textId="77777777" w:rsidR="000E1D3F" w:rsidRPr="00B570D8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1D3F" w:rsidRPr="00B570D8" w14:paraId="436F8758" w14:textId="77777777" w:rsidTr="000E0EE6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019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4F73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A361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E1D3F" w:rsidRPr="00B570D8" w14:paraId="48DCD2C7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A82345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55DE1E9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B08B4D" w14:textId="695ECFBE" w:rsidR="000E1D3F" w:rsidRPr="0007282B" w:rsidRDefault="000E1D3F" w:rsidP="0007282B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6 - </w:t>
            </w:r>
            <w:r w:rsidR="0007282B"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ჰუმანიტარული მეცნიერებები</w:t>
            </w:r>
          </w:p>
        </w:tc>
      </w:tr>
      <w:tr w:rsidR="000E1D3F" w:rsidRPr="00B570D8" w14:paraId="3377218C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F2E9" w14:textId="77777777" w:rsidR="000E1D3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9AD96" w14:textId="77777777" w:rsidR="000E1D3F" w:rsidRPr="00B570D8" w:rsidRDefault="000E1D3F" w:rsidP="00E0346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51E45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0E1D3F" w:rsidRPr="00B570D8" w14:paraId="4CFFB072" w14:textId="77777777" w:rsidTr="000E0EE6">
        <w:trPr>
          <w:trHeight w:val="300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EC196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58D80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26AFF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0E1D3F" w:rsidRPr="00B570D8" w14:paraId="2BC6CE2D" w14:textId="77777777" w:rsidTr="000E0EE6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0F057" w14:textId="77777777" w:rsidR="000E1D3F" w:rsidRPr="00B570D8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0F4CC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C22FC" w14:textId="77777777" w:rsidR="000E1D3F" w:rsidRPr="00B570D8" w:rsidRDefault="000E1D3F" w:rsidP="00E0346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856300" w:rsidRPr="00B570D8" w14:paraId="4390F1FF" w14:textId="77777777" w:rsidTr="000E0EE6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5FC08D" w14:textId="77777777" w:rsidR="00856300" w:rsidRPr="00B570D8" w:rsidRDefault="00856300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6AB1C6" w14:textId="2AA089C5" w:rsidR="00856300" w:rsidRPr="00B570D8" w:rsidRDefault="00856300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მიმართულება 7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32B685" w14:textId="467F39CE" w:rsidR="00856300" w:rsidRPr="00856300" w:rsidRDefault="00856300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5630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7 - საქართველოს შემსწავლელი მეცნიერებები</w:t>
            </w:r>
          </w:p>
        </w:tc>
      </w:tr>
      <w:tr w:rsidR="001B0AE5" w:rsidRPr="00B570D8" w14:paraId="078AD910" w14:textId="77777777" w:rsidTr="001B0AE5">
        <w:trPr>
          <w:trHeight w:val="300"/>
        </w:trPr>
        <w:tc>
          <w:tcPr>
            <w:tcW w:w="10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CE6F" w14:textId="7A52E142" w:rsidR="001B0AE5" w:rsidRDefault="001B0AE5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მიუთითეთ ზემოაღნიშნული 7 მიმართულებიდან პროექტის ძირითადი სამეცნიერო მიმართულება სიტყვიერად:</w:t>
            </w:r>
          </w:p>
          <w:p w14:paraId="48665D41" w14:textId="77777777" w:rsidR="001B0AE5" w:rsidRDefault="001B0AE5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14:paraId="1A1453CB" w14:textId="77777777" w:rsidR="001B0AE5" w:rsidRDefault="001B0AE5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14:paraId="00F30EC9" w14:textId="77777777" w:rsidR="001B0AE5" w:rsidRPr="00856300" w:rsidRDefault="001B0AE5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1D3F" w:rsidRPr="00AC7CE8" w14:paraId="3ED1F11D" w14:textId="77777777" w:rsidTr="000E0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69C5" w14:textId="6A1698DA" w:rsidR="000E1D3F" w:rsidRPr="001B0AE5" w:rsidRDefault="000E0EE6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24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60BE" w14:textId="77777777" w:rsidR="000E1D3F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საკვანძო</w:t>
            </w:r>
            <w:r w:rsidRPr="008F55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სიტყვები</w:t>
            </w:r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16FA1904" w14:textId="77777777" w:rsidR="000E1D3F" w:rsidRPr="0096399E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გთხოვთ, მიუთითო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არაუმეტეს 5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სიტყვ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ისა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6694" w14:textId="77777777" w:rsidR="000E1D3F" w:rsidRPr="008A2BE4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71BCBF7" w14:textId="77777777" w:rsidR="000E1D3F" w:rsidRPr="0045454C" w:rsidRDefault="000E1D3F" w:rsidP="000E1D3F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14:paraId="54C93C17" w14:textId="77777777" w:rsidR="000E1D3F" w:rsidRDefault="000E1D3F" w:rsidP="000E1D3F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p w14:paraId="586D946F" w14:textId="6D61320F" w:rsidR="001F2089" w:rsidRPr="001F2089" w:rsidRDefault="001F2089" w:rsidP="001F2089">
      <w:pPr>
        <w:pStyle w:val="ListParagraph"/>
        <w:numPr>
          <w:ilvl w:val="0"/>
          <w:numId w:val="5"/>
        </w:numPr>
        <w:spacing w:after="0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</w:t>
      </w:r>
      <w:r w:rsidRPr="001F2089">
        <w:rPr>
          <w:rFonts w:ascii="Sylfaen" w:hAnsi="Sylfaen" w:cs="Sylfaen"/>
          <w:b/>
          <w:bCs/>
          <w:color w:val="000000"/>
          <w:sz w:val="20"/>
          <w:szCs w:val="20"/>
        </w:rPr>
        <w:t>პროექტის</w:t>
      </w:r>
      <w:r w:rsidRPr="001F2089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1F2089">
        <w:rPr>
          <w:rFonts w:ascii="Sylfaen" w:hAnsi="Sylfaen" w:cs="Sylfaen"/>
          <w:b/>
          <w:bCs/>
          <w:color w:val="000000"/>
          <w:sz w:val="20"/>
          <w:szCs w:val="20"/>
        </w:rPr>
        <w:t>ძირითადი</w:t>
      </w:r>
      <w:r w:rsidRPr="001F2089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1F2089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პერსონალი (სავალდებულო შესავსები)</w:t>
      </w:r>
    </w:p>
    <w:tbl>
      <w:tblPr>
        <w:tblW w:w="1081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710"/>
        <w:gridCol w:w="2250"/>
        <w:gridCol w:w="1440"/>
        <w:gridCol w:w="1811"/>
      </w:tblGrid>
      <w:tr w:rsidR="001F2089" w:rsidRPr="0045454C" w14:paraId="1DF39BC6" w14:textId="77777777" w:rsidTr="008D41A2">
        <w:trPr>
          <w:trHeight w:val="9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4396B" w14:textId="77777777" w:rsidR="001F2089" w:rsidRPr="0045454C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BA892" w14:textId="77777777" w:rsidR="001F2089" w:rsidRPr="0045454C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მონაწილე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ძირითადი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პერსონალი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45454C">
              <w:rPr>
                <w:rStyle w:val="FootnoteReference"/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footnoteReference w:id="4"/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FEB5B0" w14:textId="77777777" w:rsidR="001F2089" w:rsidRPr="0045454C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  <w:p w14:paraId="548D1A2C" w14:textId="77777777" w:rsidR="001F2089" w:rsidRPr="0045454C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პირადი ნომერი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  <w:lang w:val="ka-GE"/>
              </w:rPr>
              <w:t>(</w:t>
            </w: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>ID)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1DFC7" w14:textId="77777777" w:rsidR="001F2089" w:rsidRPr="0045454C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2AE4F" w14:textId="77777777" w:rsidR="001F2089" w:rsidRPr="00752BA0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de-DE"/>
              </w:rPr>
            </w:pP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>აკად</w:t>
            </w:r>
            <w:r w:rsidRPr="00752BA0">
              <w:rPr>
                <w:rFonts w:ascii="Calibri" w:eastAsia="Times New Roman" w:hAnsi="Calibri" w:cs="Calibri"/>
                <w:color w:val="FF0000"/>
                <w:sz w:val="18"/>
                <w:szCs w:val="18"/>
                <w:lang w:val="de-DE"/>
              </w:rPr>
              <w:t xml:space="preserve">. </w:t>
            </w: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>ხარისხი</w:t>
            </w:r>
            <w:r w:rsidRPr="00752BA0">
              <w:rPr>
                <w:rFonts w:ascii="Sylfaen" w:eastAsia="Times New Roman" w:hAnsi="Sylfaen" w:cs="Sylfaen"/>
                <w:color w:val="FF0000"/>
                <w:sz w:val="18"/>
                <w:szCs w:val="18"/>
                <w:lang w:val="de-DE"/>
              </w:rPr>
              <w:t xml:space="preserve"> (PhD, MA / PhD student/ MA Student)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5DE73" w14:textId="77777777" w:rsidR="001F2089" w:rsidRPr="00F94F78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ru-RU"/>
              </w:rPr>
            </w:pP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>დაბადების</w:t>
            </w:r>
            <w:r w:rsidRPr="0045454C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  <w:lang w:val="ka-GE"/>
              </w:rPr>
              <w:t>თარიღი</w:t>
            </w: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 xml:space="preserve"> (</w:t>
            </w: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  <w:lang w:val="ka-GE"/>
              </w:rPr>
              <w:t>დღე/თვე/წელი)</w:t>
            </w:r>
          </w:p>
        </w:tc>
      </w:tr>
      <w:tr w:rsidR="001F2089" w:rsidRPr="005156BF" w14:paraId="05CE3F0D" w14:textId="77777777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C509" w14:textId="77777777"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665" w14:textId="77777777"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2F82" w14:textId="77777777" w:rsidR="001F2089" w:rsidRPr="00A63826" w:rsidRDefault="001F2089" w:rsidP="008D41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80DE" w14:textId="77777777"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9B0B" w14:textId="77777777"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B908" w14:textId="77777777"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14:paraId="6276F195" w14:textId="77777777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92B7" w14:textId="77777777"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4AC6" w14:textId="77777777"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508" w14:textId="77777777"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B58" w14:textId="77777777"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AE33" w14:textId="77777777"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9E7C" w14:textId="77777777"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14:paraId="32556694" w14:textId="77777777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C89C" w14:textId="77777777"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B63B" w14:textId="77777777"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B9B2" w14:textId="77777777"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A75A" w14:textId="77777777"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852" w14:textId="77777777"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BD91" w14:textId="77777777"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14:paraId="578CDF3F" w14:textId="77777777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FBD5" w14:textId="77777777"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D978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A82F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F9E1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E84E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E1AF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14:paraId="39EDBAE0" w14:textId="77777777" w:rsidTr="008D41A2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6A93" w14:textId="77777777"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5873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25D1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AE4D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7E9C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212F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14:paraId="2F43FEAA" w14:textId="77777777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030E" w14:textId="77777777" w:rsidR="001F2089" w:rsidRPr="0045454C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E91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B87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957D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C862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279F" w14:textId="77777777"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70B11BB" w14:textId="77777777" w:rsidR="00611102" w:rsidRPr="00611102" w:rsidRDefault="00611102" w:rsidP="00611102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p w14:paraId="65ADFC9B" w14:textId="47CC1D1E" w:rsidR="00F94F78" w:rsidRPr="00F94F78" w:rsidRDefault="00F94F78" w:rsidP="00611102">
      <w:pPr>
        <w:pStyle w:val="ListParagraph"/>
        <w:numPr>
          <w:ilvl w:val="0"/>
          <w:numId w:val="18"/>
        </w:numPr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დამატებითი ინფორმაცია მიმდინარე გრანტების შესახებ</w:t>
      </w:r>
      <w:r w:rsidR="005F7744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(სავალდებულო შესავსები)</w:t>
      </w:r>
      <w:r w:rsidRPr="00F94F78">
        <w:rPr>
          <w:rStyle w:val="FootnoteReference"/>
          <w:rFonts w:ascii="Sylfaen" w:hAnsi="Sylfaen"/>
          <w:b/>
          <w:sz w:val="20"/>
          <w:szCs w:val="20"/>
          <w:lang w:val="ka-GE"/>
        </w:rPr>
        <w:footnoteReference w:id="5"/>
      </w:r>
    </w:p>
    <w:p w14:paraId="334B494D" w14:textId="77777777" w:rsidR="00023D4D" w:rsidRDefault="00023D4D" w:rsidP="00023D4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tbl>
      <w:tblPr>
        <w:tblW w:w="10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790"/>
        <w:gridCol w:w="2160"/>
      </w:tblGrid>
      <w:tr w:rsidR="00031BF6" w:rsidRPr="00715BB4" w14:paraId="6698CCA8" w14:textId="77777777" w:rsidTr="00985651">
        <w:trPr>
          <w:cantSplit/>
          <w:trHeight w:hRule="exact" w:val="865"/>
          <w:jc w:val="center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27CCA6A9" w14:textId="54744C1A" w:rsidR="00031BF6" w:rsidRPr="00A40C3D" w:rsidRDefault="00031BF6" w:rsidP="005538F0">
            <w:pPr>
              <w:pStyle w:val="CommentText"/>
              <w:rPr>
                <w:rFonts w:ascii="Sylfaen" w:hAnsi="Sylfaen"/>
                <w:szCs w:val="16"/>
                <w:lang w:val="ka-GE" w:eastAsia="en-US"/>
              </w:rPr>
            </w:pPr>
            <w:r w:rsidRPr="00985651">
              <w:rPr>
                <w:rFonts w:ascii="Sylfaen" w:hAnsi="Sylfaen"/>
                <w:b/>
                <w:szCs w:val="16"/>
                <w:lang w:val="ka-GE" w:eastAsia="en-US"/>
              </w:rPr>
              <w:t xml:space="preserve">პროექტის </w:t>
            </w:r>
            <w:r w:rsidR="00D31889" w:rsidRPr="00985651">
              <w:rPr>
                <w:rFonts w:ascii="Sylfaen" w:hAnsi="Sylfaen"/>
                <w:b/>
                <w:szCs w:val="16"/>
                <w:lang w:val="ka-GE" w:eastAsia="en-US"/>
              </w:rPr>
              <w:t xml:space="preserve">სამეცნიერო </w:t>
            </w:r>
            <w:r w:rsidRPr="00985651">
              <w:rPr>
                <w:rFonts w:ascii="Sylfaen" w:hAnsi="Sylfaen"/>
                <w:b/>
                <w:szCs w:val="16"/>
                <w:lang w:val="ka-GE" w:eastAsia="en-US"/>
              </w:rPr>
              <w:t>ხელმძღვანელის</w:t>
            </w:r>
            <w:r w:rsidRPr="00985651">
              <w:rPr>
                <w:rFonts w:ascii="Sylfaen" w:hAnsi="Sylfaen"/>
                <w:szCs w:val="16"/>
                <w:lang w:val="ka-GE" w:eastAsia="en-US"/>
              </w:rPr>
              <w:t xml:space="preserve"> </w:t>
            </w:r>
            <w:r w:rsidR="00D31889" w:rsidRPr="00985651">
              <w:rPr>
                <w:rFonts w:ascii="Sylfaen" w:hAnsi="Sylfaen"/>
                <w:szCs w:val="16"/>
                <w:lang w:val="ka-GE" w:eastAsia="en-US"/>
              </w:rPr>
              <w:t xml:space="preserve">და </w:t>
            </w:r>
            <w:r w:rsidR="00D31889" w:rsidRPr="00985651">
              <w:rPr>
                <w:rFonts w:ascii="Sylfaen" w:hAnsi="Sylfaen"/>
                <w:b/>
                <w:szCs w:val="16"/>
                <w:lang w:val="ka-GE" w:eastAsia="en-US"/>
              </w:rPr>
              <w:t>პროექტის ხელმძღვანელის</w:t>
            </w:r>
            <w:r w:rsidR="00D31889">
              <w:rPr>
                <w:rFonts w:ascii="Sylfaen" w:hAnsi="Sylfaen"/>
                <w:szCs w:val="16"/>
                <w:lang w:val="ka-GE" w:eastAsia="en-US"/>
              </w:rPr>
              <w:t xml:space="preserve"> 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>მონაწილეობა ფონდის მიერ დაფინანსებულ/</w:t>
            </w:r>
            <w:r w:rsidR="005D0A46">
              <w:rPr>
                <w:rFonts w:ascii="Sylfaen" w:hAnsi="Sylfaen"/>
                <w:szCs w:val="16"/>
                <w:lang w:val="ka-GE" w:eastAsia="en-US"/>
              </w:rPr>
              <w:t xml:space="preserve"> 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 xml:space="preserve">თანადაფინანსებულ </w:t>
            </w:r>
            <w:r w:rsidRPr="005D0A46">
              <w:rPr>
                <w:rFonts w:ascii="Sylfaen" w:hAnsi="Sylfaen"/>
                <w:b/>
                <w:szCs w:val="16"/>
                <w:lang w:val="ka-GE" w:eastAsia="en-US"/>
              </w:rPr>
              <w:t>მიმდინარე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 xml:space="preserve"> </w:t>
            </w:r>
            <w:r w:rsidRPr="005D0A46">
              <w:rPr>
                <w:rFonts w:ascii="Sylfaen" w:hAnsi="Sylfaen"/>
                <w:b/>
                <w:szCs w:val="16"/>
                <w:lang w:val="ka-GE" w:eastAsia="en-US"/>
              </w:rPr>
              <w:t xml:space="preserve">პროექტ(ებ)ში </w:t>
            </w:r>
            <w:r w:rsidR="00F94F78">
              <w:rPr>
                <w:rFonts w:ascii="Sylfaen" w:hAnsi="Sylfaen"/>
                <w:b/>
                <w:szCs w:val="16"/>
                <w:lang w:val="ka-GE" w:eastAsia="en-US"/>
              </w:rPr>
              <w:t>/ გრანტებში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712272B0" w14:textId="77777777"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478BF">
              <w:rPr>
                <w:rFonts w:ascii="Sylfaen" w:hAnsi="Sylfaen"/>
                <w:b/>
                <w:lang w:val="ka-GE" w:eastAsia="en-US"/>
              </w:rPr>
              <w:t>დიახ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5196CD36" w14:textId="77777777"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478BF">
              <w:rPr>
                <w:rFonts w:ascii="Sylfaen" w:hAnsi="Sylfaen"/>
                <w:b/>
                <w:lang w:val="ka-GE" w:eastAsia="en-US"/>
              </w:rPr>
              <w:t>არა</w:t>
            </w:r>
          </w:p>
          <w:p w14:paraId="214B7373" w14:textId="77777777"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</w:p>
        </w:tc>
      </w:tr>
      <w:tr w:rsidR="00031BF6" w:rsidRPr="00715BB4" w14:paraId="43403F7F" w14:textId="77777777" w:rsidTr="00985651">
        <w:trPr>
          <w:cantSplit/>
          <w:trHeight w:hRule="exact" w:val="352"/>
          <w:jc w:val="center"/>
        </w:trPr>
        <w:tc>
          <w:tcPr>
            <w:tcW w:w="5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269F" w14:textId="77777777" w:rsidR="00031BF6" w:rsidRPr="00A40C3D" w:rsidRDefault="00031BF6" w:rsidP="005538F0">
            <w:pPr>
              <w:pStyle w:val="CommentText"/>
              <w:rPr>
                <w:rFonts w:ascii="Sylfaen" w:hAnsi="Sylfaen"/>
                <w:szCs w:val="16"/>
                <w:lang w:val="ka-GE" w:eastAsia="en-US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226FD" w14:textId="77777777" w:rsidR="00031BF6" w:rsidRDefault="00031BF6" w:rsidP="005538F0">
            <w:pPr>
              <w:pStyle w:val="CommentText"/>
              <w:jc w:val="center"/>
              <w:rPr>
                <w:rFonts w:ascii="Sylfaen" w:hAnsi="Sylfaen"/>
                <w:szCs w:val="16"/>
                <w:lang w:val="ka-GE" w:eastAsia="en-US"/>
              </w:rPr>
            </w:pPr>
            <w:r w:rsidRPr="00EB59F1">
              <w:rPr>
                <w:rFonts w:ascii="Sylfaen" w:hAnsi="Sylfaen"/>
                <w:szCs w:val="16"/>
                <w:lang w:val="ka-GE" w:eastAsia="en-US"/>
              </w:rPr>
              <w:t>(ხაზი გაუსვით შესაბამის სიტყვას)</w:t>
            </w:r>
          </w:p>
          <w:p w14:paraId="53CE9293" w14:textId="77777777" w:rsidR="00F94F78" w:rsidRDefault="00F94F78" w:rsidP="005538F0">
            <w:pPr>
              <w:pStyle w:val="CommentText"/>
              <w:jc w:val="center"/>
              <w:rPr>
                <w:rFonts w:ascii="Sylfaen" w:hAnsi="Sylfaen"/>
                <w:szCs w:val="16"/>
                <w:lang w:val="ka-GE" w:eastAsia="en-US"/>
              </w:rPr>
            </w:pPr>
          </w:p>
          <w:p w14:paraId="2E065038" w14:textId="77777777" w:rsidR="00F94F78" w:rsidRPr="00EB59F1" w:rsidRDefault="00F94F78" w:rsidP="005538F0">
            <w:pPr>
              <w:pStyle w:val="CommentText"/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F94F78" w:rsidRPr="00F94F78" w14:paraId="290F5E63" w14:textId="77777777" w:rsidTr="00985651">
        <w:trPr>
          <w:cantSplit/>
          <w:trHeight w:val="264"/>
          <w:jc w:val="center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E43A" w14:textId="61E3B21E" w:rsidR="00F94F78" w:rsidRPr="00F94F78" w:rsidRDefault="00F94F78" w:rsidP="00F94F7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94F78">
              <w:rPr>
                <w:rFonts w:ascii="Sylfaen" w:hAnsi="Sylfaen"/>
                <w:b/>
                <w:sz w:val="20"/>
                <w:szCs w:val="20"/>
                <w:lang w:val="ka-GE"/>
              </w:rPr>
              <w:t>მიმდინარე გრანტები</w:t>
            </w:r>
            <w:r w:rsidR="00B94CEA">
              <w:rPr>
                <w:rFonts w:ascii="Sylfaen" w:hAnsi="Sylfaen"/>
                <w:b/>
                <w:sz w:val="20"/>
                <w:szCs w:val="20"/>
                <w:lang w:val="ka-GE"/>
              </w:rPr>
              <w:t>ს სია</w:t>
            </w:r>
          </w:p>
        </w:tc>
      </w:tr>
      <w:tr w:rsidR="005D0A46" w:rsidRPr="00653753" w14:paraId="157514E3" w14:textId="77777777" w:rsidTr="00985651">
        <w:trPr>
          <w:cantSplit/>
          <w:trHeight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8D26" w14:textId="54026863"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პროექტი 1-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30F006" w14:textId="77777777" w:rsidR="005D0A46" w:rsidRPr="00A40C3D" w:rsidRDefault="005D0A46" w:rsidP="005538F0">
            <w:pPr>
              <w:rPr>
                <w:sz w:val="16"/>
                <w:szCs w:val="16"/>
              </w:rPr>
            </w:pPr>
          </w:p>
        </w:tc>
      </w:tr>
      <w:tr w:rsidR="005D0A46" w:rsidRPr="00653753" w14:paraId="0DDE33E5" w14:textId="77777777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CF72" w14:textId="3F00E42A" w:rsidR="005D0A46" w:rsidRPr="00545248" w:rsidRDefault="0045454C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 xml:space="preserve">პროექტის </w:t>
            </w:r>
            <w:r w:rsidR="005D0A46"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571C1C" w14:textId="77777777"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14:paraId="505A7082" w14:textId="77777777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83E0" w14:textId="1BF6BF92"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C4FE3D" w14:textId="77777777"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14:paraId="0E6911F0" w14:textId="77777777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F8EE" w14:textId="7A68A7B5"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4C83CD" w14:textId="77777777"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14:paraId="0E6FCAFA" w14:textId="77777777" w:rsidTr="00985651">
        <w:trPr>
          <w:cantSplit/>
          <w:trHeight w:hRule="exact" w:val="595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DC15" w14:textId="55AA6476"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ECD" w14:textId="77777777"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14:paraId="327605E3" w14:textId="77777777" w:rsidTr="00985651">
        <w:trPr>
          <w:cantSplit/>
          <w:trHeight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85AD" w14:textId="024FB51E"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პროექტი 2-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F31B95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28FE3493" w14:textId="77777777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985F" w14:textId="5985DB25" w:rsidR="005D0A46" w:rsidRPr="00545248" w:rsidRDefault="0045454C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FE7C94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3A5F8ED8" w14:textId="77777777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BA14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766077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5BC2267E" w14:textId="77777777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D798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16EE57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451B00F2" w14:textId="77777777" w:rsidTr="00985651">
        <w:trPr>
          <w:cantSplit/>
          <w:trHeight w:hRule="exact" w:val="595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9407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AABBB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6B95FB58" w14:textId="77777777" w:rsidTr="00985651">
        <w:trPr>
          <w:cantSplit/>
          <w:trHeight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1FDA" w14:textId="33C2A71E"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პროექტი 3-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D2C329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5EF7D7E5" w14:textId="77777777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5E1F" w14:textId="2E8EF431" w:rsidR="005D0A46" w:rsidRPr="00545248" w:rsidRDefault="0045454C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9FAE8B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72CDDF9E" w14:textId="77777777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E61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8BA88B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11574EA9" w14:textId="77777777" w:rsidTr="00985651">
        <w:trPr>
          <w:cantSplit/>
          <w:trHeight w:hRule="exact" w:val="264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ABCE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B3DDF7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14:paraId="49D4A8EE" w14:textId="77777777" w:rsidTr="00985651">
        <w:trPr>
          <w:cantSplit/>
          <w:trHeight w:hRule="exact" w:val="595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5B85" w14:textId="77777777"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0EB02" w14:textId="77777777"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</w:tbl>
    <w:p w14:paraId="60492BA1" w14:textId="77777777" w:rsidR="00031BF6" w:rsidRPr="00ED3DE8" w:rsidRDefault="00031BF6" w:rsidP="002E5E76">
      <w:pPr>
        <w:spacing w:after="0" w:line="240" w:lineRule="auto"/>
        <w:rPr>
          <w:rFonts w:ascii="Sylfaen" w:hAnsi="Sylfaen"/>
          <w:b/>
          <w:noProof/>
          <w:color w:val="FF0000"/>
          <w:u w:color="FF0000"/>
          <w:lang w:val="ka-GE"/>
        </w:rPr>
      </w:pPr>
    </w:p>
    <w:p w14:paraId="13DDF22B" w14:textId="501E79BD" w:rsidR="00395C74" w:rsidRPr="00395C74" w:rsidRDefault="00395C74" w:rsidP="00395C74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მ</w:t>
      </w:r>
      <w:r w:rsidRPr="00395C74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იუთითეთ</w:t>
      </w:r>
      <w:r w:rsidRPr="00395C74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არაუმეტეს 3 არასასურველი  ექსპერტი </w:t>
      </w:r>
      <w:r w:rsidRPr="00395C74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(ასეთის არსებობის შემთხვევაში)</w:t>
      </w:r>
    </w:p>
    <w:p w14:paraId="44A00877" w14:textId="77777777" w:rsidR="00395C74" w:rsidRDefault="00395C74" w:rsidP="00395C74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tbl>
      <w:tblPr>
        <w:tblW w:w="536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2936"/>
        <w:gridCol w:w="1980"/>
      </w:tblGrid>
      <w:tr w:rsidR="00395C74" w:rsidRPr="005156BF" w14:paraId="52F60801" w14:textId="77777777" w:rsidTr="00870054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19F33" w14:textId="77777777"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54125" w14:textId="77777777" w:rsidR="00395C74" w:rsidRPr="00BC4EFE" w:rsidRDefault="00395C74" w:rsidP="00870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2D0E535" w14:textId="77777777" w:rsidR="00395C74" w:rsidRPr="00BC4EFE" w:rsidRDefault="00395C74" w:rsidP="0087005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ორგანიზაციის </w:t>
            </w:r>
            <w:r w:rsidRPr="00FB5B2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</w:tr>
      <w:tr w:rsidR="00395C74" w:rsidRPr="005156BF" w14:paraId="47132A5E" w14:textId="77777777" w:rsidTr="00870054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01FA" w14:textId="77777777"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B814" w14:textId="77777777"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8C16" w14:textId="77777777"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5C74" w:rsidRPr="005156BF" w14:paraId="6B9CA337" w14:textId="77777777" w:rsidTr="00870054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3416" w14:textId="77777777"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04F6" w14:textId="77777777"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A76" w14:textId="77777777"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5C74" w:rsidRPr="005156BF" w14:paraId="03328DC6" w14:textId="77777777" w:rsidTr="00870054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794" w14:textId="77777777"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59AE" w14:textId="77777777"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E39" w14:textId="77777777" w:rsidR="00395C74" w:rsidRPr="005156BF" w:rsidRDefault="00395C74" w:rsidP="00870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773C7C60" w14:textId="2744C247" w:rsidR="00470C2F" w:rsidRPr="00B67B16" w:rsidRDefault="00470C2F" w:rsidP="00395C74">
      <w:pPr>
        <w:tabs>
          <w:tab w:val="left" w:pos="3435"/>
        </w:tabs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2DCCC868" w14:textId="77777777" w:rsidR="00470C2F" w:rsidRPr="0045454C" w:rsidRDefault="00470C2F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14:paraId="38575049" w14:textId="1C3DD04B" w:rsidR="00ED3DE8" w:rsidRPr="0045454C" w:rsidRDefault="00ED3DE8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შენიშვნა: ნებისმიერ</w:t>
      </w:r>
      <w:r w:rsidR="0045454C"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ი</w:t>
      </w: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 სავალდებულო პუნქტის შეუვსებლობის, ან ყალბი ინფორმაციი</w:t>
      </w:r>
      <w:r w:rsidR="00B94CEA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ს</w:t>
      </w: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 </w:t>
      </w:r>
      <w:r w:rsidR="00B94CEA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წარმოდგენის </w:t>
      </w: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შემთხვევაში ფონდი უფლებამოსილია მოხსნას პროექტი კონკურსიდან. </w:t>
      </w:r>
    </w:p>
    <w:sectPr w:rsidR="00ED3DE8" w:rsidRPr="0045454C" w:rsidSect="001F2089">
      <w:footerReference w:type="default" r:id="rId8"/>
      <w:pgSz w:w="12240" w:h="15840"/>
      <w:pgMar w:top="851" w:right="90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C5E94" w14:textId="77777777" w:rsidR="00C43A6A" w:rsidRDefault="00C43A6A" w:rsidP="00DA5303">
      <w:pPr>
        <w:spacing w:after="0" w:line="240" w:lineRule="auto"/>
      </w:pPr>
      <w:r>
        <w:separator/>
      </w:r>
    </w:p>
  </w:endnote>
  <w:endnote w:type="continuationSeparator" w:id="0">
    <w:p w14:paraId="491F75A6" w14:textId="77777777" w:rsidR="00C43A6A" w:rsidRDefault="00C43A6A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itstreamVeraSans-Roman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itstreamVera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9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AEEFE" w14:textId="308E70C0" w:rsidR="00B94CEA" w:rsidRDefault="00B94C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0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671FEF" w14:textId="77777777" w:rsidR="00425B76" w:rsidRDefault="0042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B4CF2" w14:textId="77777777" w:rsidR="00C43A6A" w:rsidRDefault="00C43A6A" w:rsidP="00DA5303">
      <w:pPr>
        <w:spacing w:after="0" w:line="240" w:lineRule="auto"/>
      </w:pPr>
      <w:r>
        <w:separator/>
      </w:r>
    </w:p>
  </w:footnote>
  <w:footnote w:type="continuationSeparator" w:id="0">
    <w:p w14:paraId="3296F3B5" w14:textId="77777777" w:rsidR="00C43A6A" w:rsidRDefault="00C43A6A" w:rsidP="00DA5303">
      <w:pPr>
        <w:spacing w:after="0" w:line="240" w:lineRule="auto"/>
      </w:pPr>
      <w:r>
        <w:continuationSeparator/>
      </w:r>
    </w:p>
  </w:footnote>
  <w:footnote w:id="1">
    <w:p w14:paraId="206C81D3" w14:textId="53192F00" w:rsidR="000E1D3F" w:rsidRPr="0045454C" w:rsidRDefault="000E1D3F" w:rsidP="000E1D3F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45454C">
        <w:rPr>
          <w:rStyle w:val="FootnoteReference"/>
          <w:sz w:val="18"/>
          <w:szCs w:val="18"/>
        </w:rPr>
        <w:footnoteRef/>
      </w:r>
      <w:r w:rsidRPr="0045454C">
        <w:rPr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სავალდებულო</w:t>
      </w:r>
      <w:r w:rsidRPr="00545248">
        <w:rPr>
          <w:rFonts w:ascii="Sylfaen" w:hAnsi="Sylfaen"/>
          <w:b/>
          <w:sz w:val="18"/>
          <w:szCs w:val="18"/>
          <w:lang w:val="ka-GE"/>
        </w:rPr>
        <w:t xml:space="preserve"> შესავსები ველებია 1, 2, 3, 4, 5, 6, 7, 8, 9, 10, 11, 12</w:t>
      </w:r>
      <w:r w:rsidR="00D31889">
        <w:rPr>
          <w:rFonts w:ascii="Sylfaen" w:hAnsi="Sylfaen"/>
          <w:b/>
          <w:sz w:val="18"/>
          <w:szCs w:val="18"/>
          <w:lang w:val="ka-GE"/>
        </w:rPr>
        <w:t>,13</w:t>
      </w:r>
      <w:r w:rsidR="00553BF4">
        <w:rPr>
          <w:rFonts w:ascii="Sylfaen" w:hAnsi="Sylfaen"/>
          <w:b/>
          <w:sz w:val="18"/>
          <w:szCs w:val="18"/>
        </w:rPr>
        <w:t>, 14</w:t>
      </w:r>
      <w:r w:rsidR="000E0EE6">
        <w:rPr>
          <w:rFonts w:ascii="Sylfaen" w:hAnsi="Sylfaen"/>
          <w:b/>
          <w:sz w:val="18"/>
          <w:szCs w:val="18"/>
          <w:lang w:val="ka-GE"/>
        </w:rPr>
        <w:t>, 15</w:t>
      </w:r>
      <w:r w:rsidRPr="00545248">
        <w:rPr>
          <w:rFonts w:ascii="Sylfaen" w:hAnsi="Sylfaen"/>
          <w:b/>
          <w:sz w:val="18"/>
          <w:szCs w:val="18"/>
          <w:lang w:val="ka-GE"/>
        </w:rPr>
        <w:t xml:space="preserve"> და</w:t>
      </w:r>
      <w:r w:rsidR="00553BF4">
        <w:rPr>
          <w:rFonts w:ascii="Sylfaen" w:hAnsi="Sylfaen"/>
          <w:b/>
          <w:sz w:val="18"/>
          <w:szCs w:val="18"/>
          <w:lang w:val="ka-GE"/>
        </w:rPr>
        <w:t xml:space="preserve"> 2</w:t>
      </w:r>
      <w:r w:rsidR="000E0EE6">
        <w:rPr>
          <w:rFonts w:ascii="Sylfaen" w:hAnsi="Sylfaen"/>
          <w:b/>
          <w:sz w:val="18"/>
          <w:szCs w:val="18"/>
          <w:lang w:val="ka-GE"/>
        </w:rPr>
        <w:t>3</w:t>
      </w:r>
      <w:r w:rsidR="00553BF4">
        <w:rPr>
          <w:rFonts w:ascii="Sylfaen" w:hAnsi="Sylfaen"/>
          <w:b/>
          <w:sz w:val="18"/>
          <w:szCs w:val="18"/>
          <w:lang w:val="ka-GE"/>
        </w:rPr>
        <w:t>, 2</w:t>
      </w:r>
      <w:r w:rsidR="000E0EE6">
        <w:rPr>
          <w:rFonts w:ascii="Sylfaen" w:hAnsi="Sylfaen"/>
          <w:b/>
          <w:sz w:val="18"/>
          <w:szCs w:val="18"/>
          <w:lang w:val="ka-GE"/>
        </w:rPr>
        <w:t>4</w:t>
      </w:r>
      <w:r w:rsidRPr="00545248">
        <w:rPr>
          <w:rFonts w:ascii="Sylfaen" w:hAnsi="Sylfaen"/>
          <w:b/>
          <w:sz w:val="18"/>
          <w:szCs w:val="18"/>
          <w:lang w:val="ka-GE"/>
        </w:rPr>
        <w:t>.</w:t>
      </w:r>
      <w:r w:rsidRPr="0045454C">
        <w:rPr>
          <w:rFonts w:ascii="Sylfaen" w:hAnsi="Sylfaen"/>
          <w:sz w:val="18"/>
          <w:szCs w:val="18"/>
          <w:lang w:val="ka-GE"/>
        </w:rPr>
        <w:t xml:space="preserve"> ხოლო ველები</w:t>
      </w:r>
      <w:r w:rsidR="00553BF4">
        <w:rPr>
          <w:rFonts w:ascii="Sylfaen" w:hAnsi="Sylfaen"/>
          <w:sz w:val="18"/>
          <w:szCs w:val="18"/>
          <w:lang w:val="ka-GE"/>
        </w:rPr>
        <w:t xml:space="preserve"> 1</w:t>
      </w:r>
      <w:r w:rsidR="000E0EE6">
        <w:rPr>
          <w:rFonts w:ascii="Sylfaen" w:hAnsi="Sylfaen"/>
          <w:sz w:val="18"/>
          <w:szCs w:val="18"/>
          <w:lang w:val="ka-GE"/>
        </w:rPr>
        <w:t>6</w:t>
      </w:r>
      <w:r w:rsidR="00553BF4">
        <w:rPr>
          <w:rFonts w:ascii="Sylfaen" w:hAnsi="Sylfaen"/>
          <w:sz w:val="18"/>
          <w:szCs w:val="18"/>
          <w:lang w:val="ka-GE"/>
        </w:rPr>
        <w:t xml:space="preserve"> -2</w:t>
      </w:r>
      <w:r w:rsidR="000E0EE6">
        <w:rPr>
          <w:rFonts w:ascii="Sylfaen" w:hAnsi="Sylfaen"/>
          <w:sz w:val="18"/>
          <w:szCs w:val="18"/>
          <w:lang w:val="ka-GE"/>
        </w:rPr>
        <w:t>2</w:t>
      </w:r>
      <w:r w:rsidRPr="0045454C">
        <w:rPr>
          <w:rFonts w:ascii="Sylfaen" w:hAnsi="Sylfaen"/>
          <w:sz w:val="18"/>
          <w:szCs w:val="18"/>
          <w:lang w:val="ka-GE"/>
        </w:rPr>
        <w:t xml:space="preserve"> ივსება შესაბამისი სუბიექტის არსებობის  შემთხვევაში.</w:t>
      </w:r>
    </w:p>
  </w:footnote>
  <w:footnote w:id="2">
    <w:p w14:paraId="7DBD2CE0" w14:textId="77777777" w:rsidR="000E1D3F" w:rsidRPr="00CB710F" w:rsidRDefault="000E1D3F" w:rsidP="000E1D3F">
      <w:pPr>
        <w:pStyle w:val="FootnoteText"/>
        <w:rPr>
          <w:rFonts w:ascii="Sylfaen" w:hAnsi="Sylfaen"/>
          <w:lang w:val="ka-GE"/>
        </w:rPr>
      </w:pPr>
      <w:r w:rsidRPr="0045454C">
        <w:rPr>
          <w:rStyle w:val="FootnoteReference"/>
          <w:sz w:val="18"/>
          <w:szCs w:val="18"/>
        </w:rPr>
        <w:footnoteRef/>
      </w:r>
      <w:r w:rsidRPr="0045454C">
        <w:rPr>
          <w:sz w:val="18"/>
          <w:szCs w:val="18"/>
        </w:rPr>
        <w:t xml:space="preserve"> </w:t>
      </w:r>
      <w:r w:rsidRPr="0045454C">
        <w:rPr>
          <w:rFonts w:ascii="Sylfaen" w:hAnsi="Sylfaen"/>
          <w:sz w:val="18"/>
          <w:szCs w:val="18"/>
          <w:lang w:val="ka-GE"/>
        </w:rPr>
        <w:t>საჭიროების შემთხვევაში დაამატეთ მწკრივი.</w:t>
      </w:r>
    </w:p>
  </w:footnote>
  <w:footnote w:id="3">
    <w:p w14:paraId="5D6F9A8A" w14:textId="48A44DCC" w:rsidR="000E1D3F" w:rsidRPr="0045454C" w:rsidRDefault="000E1D3F" w:rsidP="000E1D3F">
      <w:pPr>
        <w:pStyle w:val="FootnoteText"/>
        <w:rPr>
          <w:rFonts w:ascii="Sylfaen" w:hAnsi="Sylfaen"/>
          <w:color w:val="FF0000"/>
          <w:sz w:val="18"/>
          <w:szCs w:val="18"/>
          <w:lang w:val="ka-GE"/>
        </w:rPr>
      </w:pPr>
      <w:r w:rsidRPr="0045454C">
        <w:rPr>
          <w:rStyle w:val="FootnoteReference"/>
          <w:color w:val="FF0000"/>
          <w:sz w:val="18"/>
          <w:szCs w:val="18"/>
        </w:rPr>
        <w:footnoteRef/>
      </w:r>
      <w:r w:rsidRPr="0045454C">
        <w:rPr>
          <w:color w:val="FF0000"/>
          <w:sz w:val="18"/>
          <w:szCs w:val="18"/>
        </w:rPr>
        <w:t xml:space="preserve"> </w:t>
      </w:r>
      <w:r w:rsidRPr="0045454C">
        <w:rPr>
          <w:rFonts w:ascii="Sylfaen" w:hAnsi="Sylfaen"/>
          <w:color w:val="FF0000"/>
          <w:sz w:val="18"/>
          <w:szCs w:val="18"/>
          <w:lang w:val="ka-GE"/>
        </w:rPr>
        <w:t xml:space="preserve">გთხოვთ, მიუთითოთ პროექტის შესაბამისი </w:t>
      </w:r>
      <w:r w:rsidR="001F2089">
        <w:rPr>
          <w:rFonts w:ascii="Sylfaen" w:hAnsi="Sylfaen"/>
          <w:color w:val="FF0000"/>
          <w:sz w:val="18"/>
          <w:szCs w:val="18"/>
          <w:lang w:val="ka-GE"/>
        </w:rPr>
        <w:t xml:space="preserve"> </w:t>
      </w:r>
      <w:r w:rsidRPr="0045454C">
        <w:rPr>
          <w:rFonts w:ascii="Sylfaen" w:hAnsi="Sylfaen"/>
          <w:color w:val="FF0000"/>
          <w:sz w:val="18"/>
          <w:szCs w:val="18"/>
          <w:lang w:val="ka-GE"/>
        </w:rPr>
        <w:t xml:space="preserve">სამეცნიერო მიმართულება და ქვე-მიმართულებები. შესაძლებელია აირჩიოთ მაქსიმუმ 3 </w:t>
      </w:r>
      <w:r w:rsidR="001F2089">
        <w:rPr>
          <w:rFonts w:ascii="Sylfaen" w:hAnsi="Sylfaen"/>
          <w:color w:val="FF0000"/>
          <w:sz w:val="18"/>
          <w:szCs w:val="18"/>
          <w:lang w:val="ka-GE"/>
        </w:rPr>
        <w:t xml:space="preserve">მიმართულება და მაქსიმუმ 3 </w:t>
      </w:r>
      <w:r w:rsidRPr="0045454C">
        <w:rPr>
          <w:rFonts w:ascii="Sylfaen" w:hAnsi="Sylfaen"/>
          <w:color w:val="FF0000"/>
          <w:sz w:val="18"/>
          <w:szCs w:val="18"/>
          <w:lang w:val="ka-GE"/>
        </w:rPr>
        <w:t xml:space="preserve">ქვე-მიმართულება. </w:t>
      </w:r>
    </w:p>
  </w:footnote>
  <w:footnote w:id="4">
    <w:p w14:paraId="5E8D9BFE" w14:textId="6ADA0381" w:rsidR="001F2089" w:rsidRPr="007A3D5B" w:rsidRDefault="001F2089" w:rsidP="001F2089">
      <w:pPr>
        <w:pStyle w:val="FootnoteText"/>
        <w:rPr>
          <w:rFonts w:ascii="Sylfaen" w:hAnsi="Sylfaen"/>
          <w:color w:val="FF0000"/>
          <w:sz w:val="18"/>
          <w:szCs w:val="18"/>
          <w:lang w:val="ka-GE"/>
        </w:rPr>
      </w:pPr>
      <w:r w:rsidRPr="007A3D5B">
        <w:rPr>
          <w:rStyle w:val="FootnoteReference"/>
          <w:color w:val="FF0000"/>
          <w:sz w:val="18"/>
          <w:szCs w:val="18"/>
        </w:rPr>
        <w:footnoteRef/>
      </w:r>
      <w:r w:rsidRPr="007A3D5B">
        <w:rPr>
          <w:color w:val="FF0000"/>
          <w:sz w:val="18"/>
          <w:szCs w:val="18"/>
        </w:rPr>
        <w:t xml:space="preserve"> </w:t>
      </w:r>
      <w:r w:rsidRPr="007A3D5B">
        <w:rPr>
          <w:rFonts w:ascii="Sylfaen" w:hAnsi="Sylfaen"/>
          <w:color w:val="FF0000"/>
          <w:sz w:val="18"/>
          <w:szCs w:val="18"/>
          <w:lang w:val="ka-GE"/>
        </w:rPr>
        <w:t>შეიყვანეთ ინფორმაცია პროექტის</w:t>
      </w:r>
      <w:r w:rsidR="00D31889">
        <w:rPr>
          <w:rFonts w:ascii="Sylfaen" w:hAnsi="Sylfaen"/>
          <w:color w:val="FF0000"/>
          <w:sz w:val="18"/>
          <w:szCs w:val="18"/>
          <w:lang w:val="ka-GE"/>
        </w:rPr>
        <w:t xml:space="preserve"> სამეცნიერო</w:t>
      </w:r>
      <w:r w:rsidRPr="007A3D5B">
        <w:rPr>
          <w:rFonts w:ascii="Sylfaen" w:hAnsi="Sylfaen"/>
          <w:color w:val="FF0000"/>
          <w:sz w:val="18"/>
          <w:szCs w:val="18"/>
          <w:lang w:val="ka-GE"/>
        </w:rPr>
        <w:t xml:space="preserve"> ხელმძღვანელის, </w:t>
      </w:r>
      <w:r w:rsidR="00D31889">
        <w:rPr>
          <w:rFonts w:ascii="Sylfaen" w:hAnsi="Sylfaen"/>
          <w:color w:val="FF0000"/>
          <w:sz w:val="18"/>
          <w:szCs w:val="18"/>
          <w:lang w:val="ka-GE"/>
        </w:rPr>
        <w:t xml:space="preserve">პროექტის ხელმძღვანელის, </w:t>
      </w:r>
      <w:r w:rsidRPr="007A3D5B">
        <w:rPr>
          <w:rFonts w:ascii="Sylfaen" w:hAnsi="Sylfaen"/>
          <w:color w:val="FF0000"/>
          <w:sz w:val="18"/>
          <w:szCs w:val="18"/>
          <w:lang w:val="ka-GE"/>
        </w:rPr>
        <w:t xml:space="preserve">კოორდინატორის და დანარჩენი ძირითადი პერსონალის შესახებ. </w:t>
      </w:r>
    </w:p>
  </w:footnote>
  <w:footnote w:id="5">
    <w:p w14:paraId="6A387B2B" w14:textId="77777777" w:rsidR="00F94F78" w:rsidRPr="00F94F78" w:rsidRDefault="00F94F78" w:rsidP="00F94F78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F94F78">
        <w:rPr>
          <w:rStyle w:val="FootnoteReference"/>
          <w:sz w:val="18"/>
          <w:szCs w:val="18"/>
        </w:rPr>
        <w:footnoteRef/>
      </w:r>
      <w:r w:rsidRPr="00F94F78">
        <w:rPr>
          <w:sz w:val="18"/>
          <w:szCs w:val="18"/>
        </w:rPr>
        <w:t xml:space="preserve"> </w:t>
      </w:r>
      <w:r w:rsidRPr="00F94F78">
        <w:rPr>
          <w:rFonts w:ascii="Sylfaen" w:hAnsi="Sylfaen"/>
          <w:sz w:val="18"/>
          <w:szCs w:val="18"/>
          <w:lang w:val="ka-GE"/>
        </w:rPr>
        <w:t xml:space="preserve">ჩამონათვალი და დეტალური ინფორმაცია ფონდის მიერ დაფინანსებული/თანადაფინანსებული მიმდინარე გრანტების შესახებ ივსება ასეთის არსებობის შემთხვევაში.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99A5FD9"/>
    <w:multiLevelType w:val="multilevel"/>
    <w:tmpl w:val="A01CE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1DD4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9" w15:restartNumberingAfterBreak="0">
    <w:nsid w:val="4574491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0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B0B4E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5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7C84348D"/>
    <w:multiLevelType w:val="hybridMultilevel"/>
    <w:tmpl w:val="142ACC2C"/>
    <w:lvl w:ilvl="0" w:tplc="9C68D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947678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7"/>
  </w:num>
  <w:num w:numId="10">
    <w:abstractNumId w:val="1"/>
  </w:num>
  <w:num w:numId="11">
    <w:abstractNumId w:val="16"/>
  </w:num>
  <w:num w:numId="12">
    <w:abstractNumId w:val="15"/>
  </w:num>
  <w:num w:numId="13">
    <w:abstractNumId w:val="13"/>
  </w:num>
  <w:num w:numId="14">
    <w:abstractNumId w:val="6"/>
  </w:num>
  <w:num w:numId="15">
    <w:abstractNumId w:val="8"/>
  </w:num>
  <w:num w:numId="16">
    <w:abstractNumId w:val="11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2CE"/>
    <w:rsid w:val="00013ECD"/>
    <w:rsid w:val="00023D4D"/>
    <w:rsid w:val="00027AB8"/>
    <w:rsid w:val="00031BF6"/>
    <w:rsid w:val="000435E2"/>
    <w:rsid w:val="00055E57"/>
    <w:rsid w:val="00056EBD"/>
    <w:rsid w:val="000645E6"/>
    <w:rsid w:val="0007282B"/>
    <w:rsid w:val="00080B54"/>
    <w:rsid w:val="00095B13"/>
    <w:rsid w:val="000A0585"/>
    <w:rsid w:val="000C0DE8"/>
    <w:rsid w:val="000C20D7"/>
    <w:rsid w:val="000D6AFE"/>
    <w:rsid w:val="000E0EE6"/>
    <w:rsid w:val="000E1614"/>
    <w:rsid w:val="000E1D3F"/>
    <w:rsid w:val="000F053C"/>
    <w:rsid w:val="001144ED"/>
    <w:rsid w:val="00131192"/>
    <w:rsid w:val="001540CC"/>
    <w:rsid w:val="00173570"/>
    <w:rsid w:val="00177EE9"/>
    <w:rsid w:val="001820B8"/>
    <w:rsid w:val="001828D5"/>
    <w:rsid w:val="001A5C51"/>
    <w:rsid w:val="001B0AE5"/>
    <w:rsid w:val="001B57F3"/>
    <w:rsid w:val="001B635C"/>
    <w:rsid w:val="001F2089"/>
    <w:rsid w:val="00200CF5"/>
    <w:rsid w:val="002100CA"/>
    <w:rsid w:val="00225BE5"/>
    <w:rsid w:val="00234984"/>
    <w:rsid w:val="0023584F"/>
    <w:rsid w:val="002358DC"/>
    <w:rsid w:val="002468E3"/>
    <w:rsid w:val="0025694B"/>
    <w:rsid w:val="00270789"/>
    <w:rsid w:val="00280764"/>
    <w:rsid w:val="00285D48"/>
    <w:rsid w:val="00292906"/>
    <w:rsid w:val="00297112"/>
    <w:rsid w:val="002A34E8"/>
    <w:rsid w:val="002A61CC"/>
    <w:rsid w:val="002B1ABC"/>
    <w:rsid w:val="002D4B2E"/>
    <w:rsid w:val="002E2090"/>
    <w:rsid w:val="002E5E76"/>
    <w:rsid w:val="0033593B"/>
    <w:rsid w:val="0034393A"/>
    <w:rsid w:val="00350796"/>
    <w:rsid w:val="00395C74"/>
    <w:rsid w:val="003A3C9F"/>
    <w:rsid w:val="003C2BC4"/>
    <w:rsid w:val="003C5633"/>
    <w:rsid w:val="003D1720"/>
    <w:rsid w:val="003E506C"/>
    <w:rsid w:val="0040525F"/>
    <w:rsid w:val="004200BB"/>
    <w:rsid w:val="00425B76"/>
    <w:rsid w:val="004266A0"/>
    <w:rsid w:val="004315C0"/>
    <w:rsid w:val="00433108"/>
    <w:rsid w:val="0044658D"/>
    <w:rsid w:val="0045454C"/>
    <w:rsid w:val="0045541F"/>
    <w:rsid w:val="00457D94"/>
    <w:rsid w:val="00470C2F"/>
    <w:rsid w:val="00484532"/>
    <w:rsid w:val="004847C8"/>
    <w:rsid w:val="00492132"/>
    <w:rsid w:val="004A05FC"/>
    <w:rsid w:val="004A3113"/>
    <w:rsid w:val="004A7E7C"/>
    <w:rsid w:val="004B0814"/>
    <w:rsid w:val="004B43A3"/>
    <w:rsid w:val="004B7C86"/>
    <w:rsid w:val="004C760D"/>
    <w:rsid w:val="004D4D9C"/>
    <w:rsid w:val="004F7FA2"/>
    <w:rsid w:val="00502263"/>
    <w:rsid w:val="005156BF"/>
    <w:rsid w:val="00521E2D"/>
    <w:rsid w:val="00545248"/>
    <w:rsid w:val="005524BB"/>
    <w:rsid w:val="00553BF4"/>
    <w:rsid w:val="0057522A"/>
    <w:rsid w:val="005966B0"/>
    <w:rsid w:val="005A48CC"/>
    <w:rsid w:val="005D0A46"/>
    <w:rsid w:val="005F7744"/>
    <w:rsid w:val="00603BFF"/>
    <w:rsid w:val="00611102"/>
    <w:rsid w:val="0061737F"/>
    <w:rsid w:val="00630B6E"/>
    <w:rsid w:val="006364D8"/>
    <w:rsid w:val="00636FAB"/>
    <w:rsid w:val="0064622A"/>
    <w:rsid w:val="00664068"/>
    <w:rsid w:val="006702C0"/>
    <w:rsid w:val="00672B29"/>
    <w:rsid w:val="00672F3E"/>
    <w:rsid w:val="006826D8"/>
    <w:rsid w:val="0069098E"/>
    <w:rsid w:val="00697643"/>
    <w:rsid w:val="006F100B"/>
    <w:rsid w:val="00731635"/>
    <w:rsid w:val="00736E08"/>
    <w:rsid w:val="0074766D"/>
    <w:rsid w:val="00752090"/>
    <w:rsid w:val="00752BA0"/>
    <w:rsid w:val="00753288"/>
    <w:rsid w:val="007850EC"/>
    <w:rsid w:val="007A3D5B"/>
    <w:rsid w:val="007A55D8"/>
    <w:rsid w:val="007B42A6"/>
    <w:rsid w:val="007B7103"/>
    <w:rsid w:val="007C7D3B"/>
    <w:rsid w:val="007D7754"/>
    <w:rsid w:val="007D7E1D"/>
    <w:rsid w:val="007E605E"/>
    <w:rsid w:val="007E7FD5"/>
    <w:rsid w:val="00815618"/>
    <w:rsid w:val="00822486"/>
    <w:rsid w:val="0082527E"/>
    <w:rsid w:val="0083069F"/>
    <w:rsid w:val="00835543"/>
    <w:rsid w:val="008478BF"/>
    <w:rsid w:val="00854053"/>
    <w:rsid w:val="00856300"/>
    <w:rsid w:val="008947E2"/>
    <w:rsid w:val="008A2BE4"/>
    <w:rsid w:val="008B4C5B"/>
    <w:rsid w:val="008D0254"/>
    <w:rsid w:val="008E7825"/>
    <w:rsid w:val="008F55A5"/>
    <w:rsid w:val="00913D12"/>
    <w:rsid w:val="00926E03"/>
    <w:rsid w:val="0093367C"/>
    <w:rsid w:val="009362AA"/>
    <w:rsid w:val="00952157"/>
    <w:rsid w:val="00954453"/>
    <w:rsid w:val="0096399E"/>
    <w:rsid w:val="0098184C"/>
    <w:rsid w:val="00985651"/>
    <w:rsid w:val="009A36A8"/>
    <w:rsid w:val="009A5A85"/>
    <w:rsid w:val="009A6EB8"/>
    <w:rsid w:val="009B0150"/>
    <w:rsid w:val="009D2642"/>
    <w:rsid w:val="00A07444"/>
    <w:rsid w:val="00A140EB"/>
    <w:rsid w:val="00A3185D"/>
    <w:rsid w:val="00A367E9"/>
    <w:rsid w:val="00A37076"/>
    <w:rsid w:val="00A40C3D"/>
    <w:rsid w:val="00A43796"/>
    <w:rsid w:val="00A54154"/>
    <w:rsid w:val="00A63826"/>
    <w:rsid w:val="00A74FD6"/>
    <w:rsid w:val="00A80392"/>
    <w:rsid w:val="00A82A34"/>
    <w:rsid w:val="00A863A6"/>
    <w:rsid w:val="00AA285C"/>
    <w:rsid w:val="00AA5E80"/>
    <w:rsid w:val="00AC7390"/>
    <w:rsid w:val="00AC7CE8"/>
    <w:rsid w:val="00AE1AEE"/>
    <w:rsid w:val="00AF37AA"/>
    <w:rsid w:val="00B0374D"/>
    <w:rsid w:val="00B0429C"/>
    <w:rsid w:val="00B3502E"/>
    <w:rsid w:val="00B468BF"/>
    <w:rsid w:val="00B50E5D"/>
    <w:rsid w:val="00B570D8"/>
    <w:rsid w:val="00B67B16"/>
    <w:rsid w:val="00B91143"/>
    <w:rsid w:val="00B94CEA"/>
    <w:rsid w:val="00B953E2"/>
    <w:rsid w:val="00BB2CC8"/>
    <w:rsid w:val="00BC279B"/>
    <w:rsid w:val="00BC4EFE"/>
    <w:rsid w:val="00BC6806"/>
    <w:rsid w:val="00BE2450"/>
    <w:rsid w:val="00C103F4"/>
    <w:rsid w:val="00C1176B"/>
    <w:rsid w:val="00C2220E"/>
    <w:rsid w:val="00C26665"/>
    <w:rsid w:val="00C43A6A"/>
    <w:rsid w:val="00C46EA4"/>
    <w:rsid w:val="00C66F58"/>
    <w:rsid w:val="00C70844"/>
    <w:rsid w:val="00CB710F"/>
    <w:rsid w:val="00CD0AE3"/>
    <w:rsid w:val="00CD28C3"/>
    <w:rsid w:val="00CD406F"/>
    <w:rsid w:val="00D05D29"/>
    <w:rsid w:val="00D154A9"/>
    <w:rsid w:val="00D17AC2"/>
    <w:rsid w:val="00D31889"/>
    <w:rsid w:val="00D414A2"/>
    <w:rsid w:val="00D5234E"/>
    <w:rsid w:val="00D56E17"/>
    <w:rsid w:val="00D6231D"/>
    <w:rsid w:val="00D62D51"/>
    <w:rsid w:val="00D73BAA"/>
    <w:rsid w:val="00D80FE1"/>
    <w:rsid w:val="00D814D3"/>
    <w:rsid w:val="00D92680"/>
    <w:rsid w:val="00D93D92"/>
    <w:rsid w:val="00D972E8"/>
    <w:rsid w:val="00DA5303"/>
    <w:rsid w:val="00DC1834"/>
    <w:rsid w:val="00DD402A"/>
    <w:rsid w:val="00DE708D"/>
    <w:rsid w:val="00DE771F"/>
    <w:rsid w:val="00E05768"/>
    <w:rsid w:val="00E13057"/>
    <w:rsid w:val="00E1658B"/>
    <w:rsid w:val="00E25769"/>
    <w:rsid w:val="00E31CC5"/>
    <w:rsid w:val="00E33BAE"/>
    <w:rsid w:val="00E4765E"/>
    <w:rsid w:val="00E531A6"/>
    <w:rsid w:val="00E5440B"/>
    <w:rsid w:val="00E57831"/>
    <w:rsid w:val="00E95F03"/>
    <w:rsid w:val="00EA3932"/>
    <w:rsid w:val="00EB59F1"/>
    <w:rsid w:val="00EB6396"/>
    <w:rsid w:val="00EC55F0"/>
    <w:rsid w:val="00EC66B1"/>
    <w:rsid w:val="00ED3DE8"/>
    <w:rsid w:val="00ED61AB"/>
    <w:rsid w:val="00EE36E8"/>
    <w:rsid w:val="00F0201B"/>
    <w:rsid w:val="00F03042"/>
    <w:rsid w:val="00F0353B"/>
    <w:rsid w:val="00F1259D"/>
    <w:rsid w:val="00F12FC0"/>
    <w:rsid w:val="00F21A70"/>
    <w:rsid w:val="00F22B13"/>
    <w:rsid w:val="00F26605"/>
    <w:rsid w:val="00F41644"/>
    <w:rsid w:val="00F42A01"/>
    <w:rsid w:val="00F434FE"/>
    <w:rsid w:val="00F55FC9"/>
    <w:rsid w:val="00F56AB8"/>
    <w:rsid w:val="00F62286"/>
    <w:rsid w:val="00F85D0F"/>
    <w:rsid w:val="00F879AB"/>
    <w:rsid w:val="00F94F78"/>
    <w:rsid w:val="00FD7466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3BF0-AD7F-41B9-A321-B7EFF31F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Mariam Vardishvili</cp:lastModifiedBy>
  <cp:revision>11</cp:revision>
  <dcterms:created xsi:type="dcterms:W3CDTF">2016-04-05T06:49:00Z</dcterms:created>
  <dcterms:modified xsi:type="dcterms:W3CDTF">2016-04-19T09:06:00Z</dcterms:modified>
</cp:coreProperties>
</file>