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8A" w:rsidRPr="00B7188A" w:rsidRDefault="00B7188A" w:rsidP="00B7188A">
      <w:pPr>
        <w:spacing w:before="120" w:after="0"/>
        <w:jc w:val="center"/>
        <w:rPr>
          <w:b/>
          <w:lang w:val="ka-GE"/>
        </w:rPr>
      </w:pPr>
      <w:r w:rsidRPr="00B7188A">
        <w:rPr>
          <w:b/>
          <w:lang w:val="ka-GE"/>
        </w:rPr>
        <w:t>საქართველო-გერმანიის  მეცნიერების დღე:</w:t>
      </w:r>
    </w:p>
    <w:p w:rsidR="00B7188A" w:rsidRPr="00B7188A" w:rsidRDefault="00B7188A" w:rsidP="00B7188A">
      <w:pPr>
        <w:spacing w:before="120" w:after="0"/>
        <w:jc w:val="center"/>
        <w:rPr>
          <w:lang w:val="ka-GE"/>
        </w:rPr>
      </w:pPr>
      <w:r w:rsidRPr="00B7188A">
        <w:rPr>
          <w:lang w:val="ka-GE"/>
        </w:rPr>
        <w:t xml:space="preserve">პარტნიორები სამომავლო თანამშრომლობისთვის </w:t>
      </w:r>
    </w:p>
    <w:p w:rsidR="00B7188A" w:rsidRPr="00B7188A" w:rsidRDefault="00B7188A" w:rsidP="00B7188A">
      <w:pPr>
        <w:spacing w:before="120" w:after="120"/>
        <w:jc w:val="center"/>
        <w:rPr>
          <w:b/>
          <w:lang w:val="ka-GE"/>
        </w:rPr>
      </w:pPr>
      <w:r w:rsidRPr="00B7188A">
        <w:rPr>
          <w:b/>
          <w:lang w:val="ka-GE"/>
        </w:rPr>
        <w:t xml:space="preserve">2016 წლის 19 სექტემბერი </w:t>
      </w:r>
    </w:p>
    <w:p w:rsidR="00B7188A" w:rsidRPr="00B7188A" w:rsidRDefault="00B7188A" w:rsidP="00B7188A">
      <w:pPr>
        <w:spacing w:before="120" w:after="120"/>
        <w:jc w:val="center"/>
        <w:rPr>
          <w:b/>
          <w:lang w:val="ka-GE"/>
        </w:rPr>
      </w:pPr>
    </w:p>
    <w:p w:rsidR="00B7188A" w:rsidRPr="00B7188A" w:rsidRDefault="00B7188A" w:rsidP="00B718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lang w:val="ka-GE"/>
        </w:rPr>
        <w:t xml:space="preserve">ღონისძიების ჩატარების </w:t>
      </w:r>
      <w:r w:rsidRPr="00B7188A">
        <w:rPr>
          <w:sz w:val="20"/>
          <w:szCs w:val="20"/>
          <w:lang w:val="ka-GE"/>
        </w:rPr>
        <w:t xml:space="preserve">ადგილი: ივანე ჯავახიშვილის სახელობის თბილისის სახელმწიფო უნივერსიტეტი </w:t>
      </w:r>
    </w:p>
    <w:p w:rsidR="00B7188A" w:rsidRPr="00B7188A" w:rsidRDefault="00B7188A" w:rsidP="00B7188A">
      <w:pPr>
        <w:spacing w:after="0"/>
        <w:jc w:val="both"/>
        <w:rPr>
          <w:sz w:val="20"/>
          <w:szCs w:val="20"/>
          <w:lang w:val="ka-GE"/>
        </w:rPr>
      </w:pPr>
      <w:r w:rsidRPr="00B7188A">
        <w:rPr>
          <w:sz w:val="20"/>
          <w:szCs w:val="20"/>
          <w:lang w:val="ka-GE"/>
        </w:rPr>
        <w:t xml:space="preserve">მისამართი: ილია ჭავჭავაძის გამზირი N1 , თსუ I კორპუსი, </w:t>
      </w:r>
    </w:p>
    <w:p w:rsidR="00B7188A" w:rsidRPr="00B7188A" w:rsidRDefault="00B7188A" w:rsidP="00B7188A">
      <w:pPr>
        <w:spacing w:after="0"/>
        <w:jc w:val="both"/>
        <w:rPr>
          <w:sz w:val="20"/>
          <w:szCs w:val="20"/>
          <w:lang w:val="ka-GE"/>
        </w:rPr>
      </w:pPr>
      <w:r w:rsidRPr="00B7188A">
        <w:rPr>
          <w:sz w:val="20"/>
          <w:szCs w:val="20"/>
          <w:lang w:val="ka-GE"/>
        </w:rPr>
        <w:t>ივანე ჯავახიშვილის სახელობის საკონფერენციო დარბაზი</w:t>
      </w:r>
    </w:p>
    <w:p w:rsidR="00B7188A" w:rsidRPr="00B7188A" w:rsidRDefault="00B7188A" w:rsidP="00B7188A">
      <w:pPr>
        <w:spacing w:after="0"/>
        <w:jc w:val="both"/>
        <w:rPr>
          <w:sz w:val="20"/>
          <w:szCs w:val="20"/>
          <w:lang w:val="ka-GE"/>
        </w:rPr>
      </w:pPr>
      <w:r w:rsidRPr="00B7188A">
        <w:rPr>
          <w:sz w:val="20"/>
          <w:szCs w:val="20"/>
          <w:lang w:val="ka-GE"/>
        </w:rPr>
        <w:t>სამუშაო ენა: ინგლისური</w:t>
      </w:r>
    </w:p>
    <w:p w:rsidR="00B7188A" w:rsidRPr="00B7188A" w:rsidRDefault="00B7188A" w:rsidP="00B7188A">
      <w:pPr>
        <w:spacing w:after="0"/>
        <w:jc w:val="both"/>
        <w:rPr>
          <w:lang w:val="ka-GE"/>
        </w:rPr>
      </w:pPr>
    </w:p>
    <w:p w:rsidR="00B7188A" w:rsidRPr="00B7188A" w:rsidRDefault="00B7188A" w:rsidP="00B7188A">
      <w:pPr>
        <w:spacing w:after="0"/>
        <w:jc w:val="center"/>
        <w:rPr>
          <w:b/>
        </w:rPr>
      </w:pPr>
      <w:r w:rsidRPr="00B7188A">
        <w:rPr>
          <w:b/>
          <w:lang w:val="ka-GE"/>
        </w:rPr>
        <w:t>დღის წესრიგი (</w:t>
      </w:r>
      <w:r w:rsidRPr="00B7188A">
        <w:rPr>
          <w:b/>
        </w:rPr>
        <w:t>draft)</w:t>
      </w:r>
    </w:p>
    <w:p w:rsidR="00B7188A" w:rsidRPr="00B7188A" w:rsidRDefault="00B7188A" w:rsidP="00B7188A">
      <w:pPr>
        <w:spacing w:after="0"/>
        <w:jc w:val="center"/>
        <w:rPr>
          <w:b/>
        </w:rPr>
      </w:pPr>
    </w:p>
    <w:p w:rsidR="00B7188A" w:rsidRPr="00B7188A" w:rsidRDefault="00B7188A" w:rsidP="00B7188A">
      <w:pPr>
        <w:ind w:left="1418" w:hanging="1418"/>
        <w:jc w:val="both"/>
        <w:rPr>
          <w:b/>
          <w:lang w:val="ka-GE"/>
        </w:rPr>
      </w:pPr>
      <w:r w:rsidRPr="00B7188A">
        <w:rPr>
          <w:b/>
          <w:lang w:val="ka-GE"/>
        </w:rPr>
        <w:t>08.30-09.10</w:t>
      </w:r>
      <w:r w:rsidRPr="00B7188A">
        <w:rPr>
          <w:b/>
          <w:lang w:val="ka-GE"/>
        </w:rPr>
        <w:tab/>
      </w:r>
      <w:r w:rsidRPr="00B7188A">
        <w:rPr>
          <w:b/>
          <w:lang w:val="ka-GE"/>
        </w:rPr>
        <w:tab/>
        <w:t>რეგისტრაცია</w:t>
      </w:r>
      <w:r w:rsidRPr="00B7188A">
        <w:rPr>
          <w:b/>
        </w:rPr>
        <w:t xml:space="preserve"> </w:t>
      </w:r>
      <w:r w:rsidRPr="00B7188A">
        <w:rPr>
          <w:b/>
          <w:lang w:val="ka-GE"/>
        </w:rPr>
        <w:t xml:space="preserve">და მონაწილეების გაცნობა </w:t>
      </w:r>
    </w:p>
    <w:p w:rsidR="00B7188A" w:rsidRPr="00B7188A" w:rsidRDefault="00B7188A" w:rsidP="00B7188A">
      <w:pPr>
        <w:ind w:left="1418" w:hanging="1418"/>
        <w:jc w:val="both"/>
        <w:rPr>
          <w:b/>
          <w:lang w:val="ka-GE"/>
        </w:rPr>
      </w:pPr>
      <w:r w:rsidRPr="00B7188A">
        <w:rPr>
          <w:b/>
        </w:rPr>
        <w:t>09.10-09.30</w:t>
      </w:r>
      <w:r w:rsidRPr="00B7188A">
        <w:rPr>
          <w:b/>
        </w:rPr>
        <w:tab/>
      </w:r>
      <w:r w:rsidRPr="00B7188A">
        <w:rPr>
          <w:b/>
          <w:lang w:val="ka-GE"/>
        </w:rPr>
        <w:t xml:space="preserve">ღონისძიების გახსნა და </w:t>
      </w:r>
      <w:proofErr w:type="spellStart"/>
      <w:r w:rsidRPr="00B7188A">
        <w:rPr>
          <w:b/>
          <w:lang w:val="ka-GE"/>
        </w:rPr>
        <w:t>მისალება</w:t>
      </w:r>
      <w:proofErr w:type="spellEnd"/>
    </w:p>
    <w:p w:rsidR="00B7188A" w:rsidRPr="00B7188A" w:rsidRDefault="00B7188A" w:rsidP="00B718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Frutiger 45 Light" w:eastAsia="Times" w:hAnsi="Frutiger 45 Light" w:cs="Times New Roman"/>
          <w:lang w:eastAsia="de-DE"/>
        </w:rPr>
      </w:pPr>
      <w:r w:rsidRPr="00B7188A">
        <w:rPr>
          <w:rFonts w:eastAsia="Times" w:cs="Times New Roman"/>
          <w:b/>
          <w:lang w:val="ka-GE" w:eastAsia="de-DE"/>
        </w:rPr>
        <w:t>ალექსანდრე ჯეჯელავა</w:t>
      </w:r>
      <w:r w:rsidRPr="00B7188A">
        <w:rPr>
          <w:rFonts w:eastAsia="Times" w:cs="Times New Roman"/>
          <w:lang w:val="ka-GE" w:eastAsia="de-DE"/>
        </w:rPr>
        <w:t xml:space="preserve"> -  საქართველოს განათლებისა და მეცნიერების მინისტრი</w:t>
      </w:r>
    </w:p>
    <w:p w:rsidR="00B7188A" w:rsidRPr="00B7188A" w:rsidRDefault="00B7188A" w:rsidP="00B718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Frutiger 45 Light" w:eastAsia="Times" w:hAnsi="Frutiger 45 Light" w:cs="Times New Roman"/>
          <w:color w:val="000000"/>
          <w:lang w:eastAsia="de-DE"/>
        </w:rPr>
      </w:pPr>
      <w:proofErr w:type="spellStart"/>
      <w:r w:rsidRPr="00B7188A">
        <w:rPr>
          <w:rFonts w:eastAsia="Times" w:cs="Times New Roman"/>
          <w:b/>
          <w:lang w:val="ka-GE" w:eastAsia="de-DE"/>
        </w:rPr>
        <w:t>ჰაიკე</w:t>
      </w:r>
      <w:proofErr w:type="spellEnd"/>
      <w:r w:rsidRPr="00B7188A">
        <w:rPr>
          <w:rFonts w:eastAsia="Times" w:cs="Times New Roman"/>
          <w:b/>
          <w:lang w:val="ka-GE" w:eastAsia="de-DE"/>
        </w:rPr>
        <w:t xml:space="preserve"> </w:t>
      </w:r>
      <w:proofErr w:type="spellStart"/>
      <w:r w:rsidRPr="00B7188A">
        <w:rPr>
          <w:rFonts w:eastAsia="Times" w:cs="Times New Roman"/>
          <w:b/>
          <w:lang w:val="ka-GE" w:eastAsia="de-DE"/>
        </w:rPr>
        <w:t>რენატე</w:t>
      </w:r>
      <w:proofErr w:type="spellEnd"/>
      <w:r w:rsidRPr="00B7188A">
        <w:rPr>
          <w:rFonts w:eastAsia="Times" w:cs="Times New Roman"/>
          <w:b/>
          <w:lang w:val="ka-GE" w:eastAsia="de-DE"/>
        </w:rPr>
        <w:t xml:space="preserve"> </w:t>
      </w:r>
      <w:proofErr w:type="spellStart"/>
      <w:r w:rsidRPr="00B7188A">
        <w:rPr>
          <w:rFonts w:eastAsia="Times" w:cs="Times New Roman"/>
          <w:b/>
          <w:lang w:val="ka-GE" w:eastAsia="de-DE"/>
        </w:rPr>
        <w:t>პაიჩი</w:t>
      </w:r>
      <w:proofErr w:type="spellEnd"/>
      <w:r w:rsidRPr="00B7188A">
        <w:rPr>
          <w:rFonts w:eastAsia="Times" w:cs="Times New Roman"/>
          <w:lang w:val="ka-GE" w:eastAsia="de-DE"/>
        </w:rPr>
        <w:t xml:space="preserve"> -</w:t>
      </w:r>
      <w:r w:rsidRPr="00B7188A">
        <w:rPr>
          <w:rFonts w:eastAsia="Times" w:cs="Times New Roman"/>
          <w:color w:val="000000"/>
          <w:lang w:val="ka-GE" w:eastAsia="de-DE"/>
        </w:rPr>
        <w:t xml:space="preserve"> გერმანიის </w:t>
      </w:r>
      <w:r w:rsidRPr="00B7188A">
        <w:rPr>
          <w:rFonts w:ascii="Frutiger 45 Light" w:eastAsia="Times" w:hAnsi="Frutiger 45 Light" w:cs="Times New Roman"/>
          <w:color w:val="000000"/>
          <w:lang w:eastAsia="de-DE"/>
        </w:rPr>
        <w:t xml:space="preserve"> </w:t>
      </w:r>
      <w:r w:rsidRPr="00B7188A">
        <w:rPr>
          <w:rFonts w:eastAsia="Times" w:cs="Times New Roman"/>
          <w:color w:val="000000"/>
          <w:lang w:val="ka-GE" w:eastAsia="de-DE"/>
        </w:rPr>
        <w:t>ფედერალური რესპუბლიკის ელჩი საქართველოში</w:t>
      </w:r>
      <w:r w:rsidRPr="00B7188A">
        <w:rPr>
          <w:rFonts w:ascii="Frutiger 45 Light" w:eastAsia="Times" w:hAnsi="Frutiger 45 Light" w:cs="Times New Roman"/>
          <w:color w:val="000000"/>
          <w:lang w:eastAsia="de-DE"/>
        </w:rPr>
        <w:t xml:space="preserve"> </w:t>
      </w:r>
    </w:p>
    <w:p w:rsidR="00B7188A" w:rsidRPr="00B7188A" w:rsidRDefault="00B7188A" w:rsidP="00B7188A">
      <w:pPr>
        <w:spacing w:after="0" w:line="240" w:lineRule="auto"/>
        <w:ind w:left="2136"/>
        <w:contextualSpacing/>
        <w:jc w:val="both"/>
        <w:rPr>
          <w:rFonts w:ascii="Frutiger 45 Light" w:eastAsia="Times" w:hAnsi="Frutiger 45 Light" w:cs="Times New Roman"/>
          <w:color w:val="000000"/>
          <w:lang w:eastAsia="de-DE"/>
        </w:rPr>
      </w:pPr>
    </w:p>
    <w:p w:rsidR="00B7188A" w:rsidRPr="00B7188A" w:rsidRDefault="00B7188A" w:rsidP="00B7188A">
      <w:pPr>
        <w:ind w:left="1418" w:hanging="1418"/>
        <w:jc w:val="both"/>
        <w:rPr>
          <w:b/>
          <w:lang w:val="ka-GE"/>
        </w:rPr>
      </w:pPr>
      <w:r w:rsidRPr="00B7188A">
        <w:rPr>
          <w:b/>
        </w:rPr>
        <w:t>09.30-09.45</w:t>
      </w:r>
      <w:r w:rsidRPr="00B7188A">
        <w:rPr>
          <w:b/>
        </w:rPr>
        <w:tab/>
      </w:r>
      <w:r w:rsidRPr="00B7188A">
        <w:rPr>
          <w:b/>
          <w:lang w:val="ka-GE"/>
        </w:rPr>
        <w:t xml:space="preserve">საქართველოს მეცნიერების, ტექნოლოგიების და ინოვაციების სისტემა - ჩართული მხარეები და ბოლო ხანებში განვითარებული მოვლენები </w:t>
      </w:r>
    </w:p>
    <w:p w:rsidR="00B7188A" w:rsidRPr="00B7188A" w:rsidRDefault="00B7188A" w:rsidP="00B718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Frutiger 45 Light" w:eastAsia="Times" w:hAnsi="Frutiger 45 Light" w:cs="Times New Roman"/>
          <w:b/>
          <w:color w:val="000000"/>
          <w:szCs w:val="20"/>
          <w:lang w:val="ka-GE" w:eastAsia="de-DE"/>
        </w:rPr>
      </w:pPr>
      <w:r w:rsidRPr="00B7188A">
        <w:rPr>
          <w:rFonts w:eastAsia="Times" w:cs="Sylfaen"/>
          <w:b/>
          <w:color w:val="000000"/>
          <w:szCs w:val="20"/>
          <w:lang w:val="ka-GE" w:eastAsia="de-DE"/>
        </w:rPr>
        <w:t>მარინე</w:t>
      </w:r>
      <w:r w:rsidRPr="00B7188A">
        <w:rPr>
          <w:rFonts w:ascii="Frutiger 45 Light" w:eastAsia="Times" w:hAnsi="Frutiger 45 Light" w:cs="Times New Roman"/>
          <w:b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b/>
          <w:color w:val="000000"/>
          <w:szCs w:val="20"/>
          <w:lang w:val="ka-GE" w:eastAsia="de-DE"/>
        </w:rPr>
        <w:t>ჩიტაშვილი</w:t>
      </w:r>
      <w:r w:rsidRPr="00B7188A">
        <w:rPr>
          <w:rFonts w:ascii="Frutiger 45 Light" w:eastAsia="Times" w:hAnsi="Frutiger 45 Light" w:cs="Times New Roman"/>
          <w:b/>
          <w:color w:val="000000"/>
          <w:szCs w:val="20"/>
          <w:lang w:val="ka-GE" w:eastAsia="de-DE"/>
        </w:rPr>
        <w:t>,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შოთა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რუსთაველის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ეროვნული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სამეცნიერო ფონდის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გენერალური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დირექტორი</w:t>
      </w:r>
      <w:r w:rsidRPr="00B7188A">
        <w:rPr>
          <w:rFonts w:ascii="Frutiger 45 Light" w:eastAsia="Times" w:hAnsi="Frutiger 45 Light" w:cs="Times New Roman"/>
          <w:color w:val="000000"/>
          <w:szCs w:val="20"/>
          <w:lang w:eastAsia="de-DE"/>
        </w:rPr>
        <w:t xml:space="preserve"> </w:t>
      </w:r>
    </w:p>
    <w:p w:rsidR="00B7188A" w:rsidRPr="00B7188A" w:rsidRDefault="00B7188A" w:rsidP="00B7188A">
      <w:pPr>
        <w:ind w:left="1418" w:hanging="1418"/>
        <w:jc w:val="both"/>
        <w:rPr>
          <w:b/>
        </w:rPr>
      </w:pPr>
      <w:r w:rsidRPr="00B7188A">
        <w:rPr>
          <w:b/>
        </w:rPr>
        <w:t>09.45-10.00</w:t>
      </w:r>
      <w:r w:rsidRPr="00B7188A">
        <w:rPr>
          <w:b/>
        </w:rPr>
        <w:tab/>
      </w:r>
      <w:r w:rsidRPr="00B7188A">
        <w:rPr>
          <w:b/>
          <w:lang w:val="ka-GE"/>
        </w:rPr>
        <w:t xml:space="preserve">გერმანია - მეცნიერების, კვლევისა და ინოვაციების სფეროში პარტნიორი ქვეყანა </w:t>
      </w:r>
    </w:p>
    <w:p w:rsidR="00B7188A" w:rsidRPr="00B7188A" w:rsidRDefault="00B7188A" w:rsidP="00B718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Frutiger 45 Light" w:eastAsia="Times" w:hAnsi="Frutiger 45 Light" w:cs="Times New Roman"/>
          <w:color w:val="000000"/>
          <w:lang w:eastAsia="de-DE"/>
        </w:rPr>
      </w:pPr>
      <w:r w:rsidRPr="00B7188A">
        <w:rPr>
          <w:rFonts w:eastAsia="Times" w:cs="Times New Roman"/>
          <w:b/>
          <w:color w:val="000000"/>
          <w:lang w:val="ka-GE" w:eastAsia="de-DE"/>
        </w:rPr>
        <w:t xml:space="preserve">მაკლ </w:t>
      </w:r>
      <w:proofErr w:type="spellStart"/>
      <w:r w:rsidRPr="00B7188A">
        <w:rPr>
          <w:rFonts w:eastAsia="Times" w:cs="Times New Roman"/>
          <w:b/>
          <w:color w:val="000000"/>
          <w:lang w:val="ka-GE" w:eastAsia="de-DE"/>
        </w:rPr>
        <w:t>შლიხტი</w:t>
      </w:r>
      <w:proofErr w:type="spellEnd"/>
      <w:r w:rsidRPr="00B7188A">
        <w:rPr>
          <w:rFonts w:ascii="Frutiger 45 Light" w:eastAsia="Times" w:hAnsi="Frutiger 45 Light" w:cs="Times New Roman"/>
          <w:b/>
          <w:color w:val="000000"/>
          <w:lang w:eastAsia="de-DE"/>
        </w:rPr>
        <w:t>,</w:t>
      </w:r>
      <w:r w:rsidRPr="00B7188A">
        <w:rPr>
          <w:rFonts w:ascii="Frutiger 45 Light" w:eastAsia="Times" w:hAnsi="Frutiger 45 Light" w:cs="Times New Roman"/>
          <w:color w:val="000000"/>
          <w:lang w:eastAsia="de-DE"/>
        </w:rPr>
        <w:t xml:space="preserve"> </w:t>
      </w:r>
      <w:r w:rsidRPr="00B7188A">
        <w:rPr>
          <w:rFonts w:eastAsia="Times" w:cs="Times New Roman"/>
          <w:color w:val="000000"/>
          <w:lang w:val="ka-GE" w:eastAsia="de-DE"/>
        </w:rPr>
        <w:t xml:space="preserve">გერმანიის განათლებისა და მეცნიერების სამინისტრო </w:t>
      </w:r>
      <w:r w:rsidRPr="00B7188A">
        <w:rPr>
          <w:rFonts w:ascii="Frutiger 45 Light" w:eastAsia="Times" w:hAnsi="Frutiger 45 Light" w:cs="Times New Roman"/>
          <w:color w:val="000000"/>
          <w:lang w:eastAsia="de-DE"/>
        </w:rPr>
        <w:t>(BMBF;</w:t>
      </w:r>
      <w:r w:rsidRPr="00B7188A">
        <w:rPr>
          <w:rFonts w:eastAsia="Times" w:cs="Times New Roman"/>
          <w:color w:val="000000"/>
          <w:lang w:val="ka-GE" w:eastAsia="de-DE"/>
        </w:rPr>
        <w:t xml:space="preserve">  აღმოსავლეთ პარტნიორობის ქვეყნებთან თანამშრომლობის მიმართულების დირექტორი)</w:t>
      </w:r>
    </w:p>
    <w:p w:rsidR="00B7188A" w:rsidRPr="00B7188A" w:rsidRDefault="00B7188A" w:rsidP="00B7188A">
      <w:pPr>
        <w:spacing w:after="0" w:line="240" w:lineRule="auto"/>
        <w:ind w:left="2136"/>
        <w:contextualSpacing/>
        <w:jc w:val="both"/>
        <w:rPr>
          <w:rFonts w:ascii="Frutiger 45 Light" w:eastAsia="Times" w:hAnsi="Frutiger 45 Light" w:cs="Times New Roman"/>
          <w:color w:val="000000"/>
          <w:lang w:eastAsia="de-DE"/>
        </w:rPr>
      </w:pPr>
    </w:p>
    <w:p w:rsidR="00B7188A" w:rsidRPr="00B7188A" w:rsidRDefault="00B7188A" w:rsidP="00B7188A">
      <w:pPr>
        <w:spacing w:after="0"/>
        <w:jc w:val="both"/>
        <w:rPr>
          <w:b/>
          <w:lang w:val="ka-GE"/>
        </w:rPr>
      </w:pPr>
      <w:r w:rsidRPr="00B7188A">
        <w:rPr>
          <w:b/>
        </w:rPr>
        <w:t>10.00-10.45</w:t>
      </w:r>
      <w:r w:rsidRPr="00B7188A">
        <w:rPr>
          <w:b/>
        </w:rPr>
        <w:tab/>
      </w:r>
      <w:r w:rsidRPr="00B7188A">
        <w:rPr>
          <w:b/>
          <w:lang w:val="ka-GE"/>
        </w:rPr>
        <w:t xml:space="preserve">გერმანიის კვლევითი სისტემა და მონაწილე მხარეები </w:t>
      </w:r>
    </w:p>
    <w:p w:rsidR="00B7188A" w:rsidRPr="00B7188A" w:rsidRDefault="00B7188A" w:rsidP="00B7188A">
      <w:pPr>
        <w:spacing w:after="0"/>
        <w:jc w:val="both"/>
        <w:rPr>
          <w:i/>
          <w:lang w:val="ka-GE"/>
        </w:rPr>
      </w:pPr>
      <w:r w:rsidRPr="00B7188A">
        <w:rPr>
          <w:i/>
          <w:lang w:val="ka-GE"/>
        </w:rPr>
        <w:t xml:space="preserve">თითოეულ მოხსენებას დაეთმობა 10 წუთი, შესაბამის კითხვა-პასუხს კი  - დამატებით 5 წუთი. </w:t>
      </w:r>
    </w:p>
    <w:p w:rsidR="00B7188A" w:rsidRPr="00B7188A" w:rsidRDefault="00B7188A" w:rsidP="00B7188A">
      <w:pPr>
        <w:spacing w:after="0"/>
        <w:jc w:val="both"/>
        <w:rPr>
          <w:b/>
          <w:lang w:val="ka-GE"/>
        </w:rPr>
      </w:pPr>
    </w:p>
    <w:p w:rsidR="00B7188A" w:rsidRPr="00B7188A" w:rsidRDefault="00B7188A" w:rsidP="00B7188A">
      <w:pPr>
        <w:numPr>
          <w:ilvl w:val="0"/>
          <w:numId w:val="1"/>
        </w:numPr>
        <w:spacing w:after="0" w:line="240" w:lineRule="auto"/>
        <w:jc w:val="both"/>
      </w:pPr>
      <w:r w:rsidRPr="00B7188A">
        <w:rPr>
          <w:b/>
          <w:lang w:val="ka-GE"/>
        </w:rPr>
        <w:t xml:space="preserve">ჰანს </w:t>
      </w:r>
      <w:proofErr w:type="spellStart"/>
      <w:r w:rsidRPr="00B7188A">
        <w:rPr>
          <w:b/>
          <w:lang w:val="ka-GE"/>
        </w:rPr>
        <w:t>შტროერი</w:t>
      </w:r>
      <w:proofErr w:type="spellEnd"/>
      <w:r w:rsidRPr="00B7188A">
        <w:rPr>
          <w:b/>
        </w:rPr>
        <w:t>,</w:t>
      </w:r>
      <w:r w:rsidRPr="00B7188A">
        <w:t xml:space="preserve"> </w:t>
      </w:r>
      <w:r w:rsidRPr="00B7188A">
        <w:rPr>
          <w:lang w:val="ka-GE"/>
        </w:rPr>
        <w:t xml:space="preserve">ჰელმჰოლცის ასოციაცია / </w:t>
      </w:r>
      <w:r w:rsidRPr="00B7188A">
        <w:rPr>
          <w:rFonts w:eastAsia="Times" w:cs="Times New Roman"/>
          <w:color w:val="000000"/>
          <w:lang w:eastAsia="de-DE"/>
        </w:rPr>
        <w:t>Helmholtz Association (HGF)</w:t>
      </w:r>
      <w:r w:rsidRPr="00B7188A">
        <w:t xml:space="preserve"> </w:t>
      </w:r>
      <w:r w:rsidRPr="00B7188A">
        <w:rPr>
          <w:lang w:val="ka-GE"/>
        </w:rPr>
        <w:t xml:space="preserve"> </w:t>
      </w:r>
    </w:p>
    <w:p w:rsidR="00B7188A" w:rsidRPr="00B7188A" w:rsidRDefault="00B7188A" w:rsidP="00B7188A">
      <w:pPr>
        <w:numPr>
          <w:ilvl w:val="0"/>
          <w:numId w:val="1"/>
        </w:numPr>
        <w:spacing w:after="0" w:line="240" w:lineRule="auto"/>
        <w:jc w:val="both"/>
      </w:pPr>
      <w:r w:rsidRPr="00B7188A">
        <w:rPr>
          <w:b/>
          <w:lang w:val="ka-GE"/>
        </w:rPr>
        <w:t xml:space="preserve">ბერნარდ </w:t>
      </w:r>
      <w:proofErr w:type="spellStart"/>
      <w:r w:rsidRPr="00B7188A">
        <w:rPr>
          <w:b/>
          <w:lang w:val="ka-GE"/>
        </w:rPr>
        <w:t>მისოფი</w:t>
      </w:r>
      <w:proofErr w:type="spellEnd"/>
      <w:r w:rsidRPr="00B7188A">
        <w:rPr>
          <w:b/>
          <w:lang w:val="ka-GE"/>
        </w:rPr>
        <w:t>,</w:t>
      </w:r>
      <w:r w:rsidRPr="00B7188A">
        <w:rPr>
          <w:lang w:val="ka-GE"/>
        </w:rPr>
        <w:t xml:space="preserve"> </w:t>
      </w:r>
      <w:proofErr w:type="spellStart"/>
      <w:r w:rsidRPr="00B7188A">
        <w:rPr>
          <w:lang w:val="ka-GE"/>
        </w:rPr>
        <w:t>ლაიბნიცის</w:t>
      </w:r>
      <w:proofErr w:type="spellEnd"/>
      <w:r w:rsidRPr="00B7188A">
        <w:rPr>
          <w:lang w:val="ka-GE"/>
        </w:rPr>
        <w:t xml:space="preserve"> ასოციაცია /</w:t>
      </w:r>
      <w:r w:rsidRPr="00B7188A">
        <w:rPr>
          <w:rFonts w:eastAsia="Times" w:cs="Times New Roman"/>
          <w:color w:val="000000"/>
          <w:lang w:eastAsia="de-DE"/>
        </w:rPr>
        <w:t xml:space="preserve"> Leibniz Association</w:t>
      </w:r>
    </w:p>
    <w:p w:rsidR="00B7188A" w:rsidRPr="00B7188A" w:rsidRDefault="00B7188A" w:rsidP="00B7188A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B7188A">
        <w:rPr>
          <w:b/>
          <w:lang w:val="ka-GE"/>
        </w:rPr>
        <w:t>ბალთასარ</w:t>
      </w:r>
      <w:proofErr w:type="spellEnd"/>
      <w:r w:rsidRPr="00B7188A">
        <w:rPr>
          <w:b/>
          <w:lang w:val="ka-GE"/>
        </w:rPr>
        <w:t xml:space="preserve"> </w:t>
      </w:r>
      <w:proofErr w:type="spellStart"/>
      <w:r w:rsidRPr="00B7188A">
        <w:rPr>
          <w:b/>
          <w:lang w:val="ka-GE"/>
        </w:rPr>
        <w:t>კინკელი</w:t>
      </w:r>
      <w:proofErr w:type="spellEnd"/>
      <w:r w:rsidRPr="00B7188A">
        <w:rPr>
          <w:b/>
          <w:lang w:val="ka-GE"/>
        </w:rPr>
        <w:t>,</w:t>
      </w:r>
      <w:r w:rsidRPr="00B7188A">
        <w:rPr>
          <w:lang w:val="ka-GE"/>
        </w:rPr>
        <w:t xml:space="preserve"> ფრაუნჰოფერის ფონდი</w:t>
      </w:r>
      <w:r w:rsidRPr="00B7188A">
        <w:t xml:space="preserve"> </w:t>
      </w:r>
      <w:proofErr w:type="spellStart"/>
      <w:r w:rsidRPr="00B7188A">
        <w:rPr>
          <w:rFonts w:eastAsia="Times" w:cs="Times New Roman"/>
          <w:color w:val="000000"/>
          <w:lang w:eastAsia="de-DE"/>
        </w:rPr>
        <w:t>Fraunhofer-Gesellschaft</w:t>
      </w:r>
      <w:proofErr w:type="spellEnd"/>
      <w:r w:rsidRPr="00B7188A">
        <w:rPr>
          <w:rFonts w:eastAsia="Times" w:cs="Times New Roman"/>
          <w:color w:val="000000"/>
          <w:lang w:eastAsia="de-DE"/>
        </w:rPr>
        <w:t xml:space="preserve"> (</w:t>
      </w:r>
      <w:proofErr w:type="spellStart"/>
      <w:r w:rsidRPr="00B7188A">
        <w:rPr>
          <w:rFonts w:eastAsia="Times" w:cs="Times New Roman"/>
          <w:color w:val="000000"/>
          <w:lang w:eastAsia="de-DE"/>
        </w:rPr>
        <w:t>FhG</w:t>
      </w:r>
      <w:proofErr w:type="spellEnd"/>
      <w:r w:rsidRPr="00B7188A">
        <w:rPr>
          <w:rFonts w:eastAsia="Times" w:cs="Times New Roman"/>
          <w:color w:val="000000"/>
          <w:lang w:eastAsia="de-DE"/>
        </w:rPr>
        <w:t>)</w:t>
      </w:r>
    </w:p>
    <w:p w:rsidR="00B7188A" w:rsidRDefault="00B7188A" w:rsidP="00E63E79">
      <w:pPr>
        <w:spacing w:before="120" w:after="120"/>
        <w:jc w:val="center"/>
        <w:rPr>
          <w:b/>
          <w:color w:val="FF0000"/>
          <w:lang w:val="ka-GE"/>
        </w:rPr>
      </w:pPr>
    </w:p>
    <w:p w:rsidR="00B7188A" w:rsidRPr="00B7188A" w:rsidRDefault="00B7188A" w:rsidP="00B7188A">
      <w:pPr>
        <w:jc w:val="both"/>
        <w:rPr>
          <w:b/>
          <w:lang w:val="ka-GE"/>
        </w:rPr>
      </w:pPr>
      <w:r w:rsidRPr="00B7188A">
        <w:rPr>
          <w:b/>
        </w:rPr>
        <w:t xml:space="preserve">10.45-11.15 </w:t>
      </w:r>
      <w:r w:rsidRPr="00B7188A">
        <w:rPr>
          <w:b/>
        </w:rPr>
        <w:tab/>
      </w:r>
      <w:r w:rsidRPr="00B7188A">
        <w:rPr>
          <w:b/>
          <w:lang w:val="ka-GE"/>
        </w:rPr>
        <w:t>ყავით შესვენება</w:t>
      </w:r>
    </w:p>
    <w:p w:rsidR="00B7188A" w:rsidRPr="00B7188A" w:rsidRDefault="00B7188A" w:rsidP="00B7188A">
      <w:pPr>
        <w:jc w:val="both"/>
        <w:rPr>
          <w:b/>
          <w:lang w:val="ka-GE"/>
        </w:rPr>
      </w:pPr>
      <w:r w:rsidRPr="00B7188A">
        <w:rPr>
          <w:b/>
        </w:rPr>
        <w:t xml:space="preserve">11.15-12.15 </w:t>
      </w:r>
      <w:r w:rsidRPr="00B7188A">
        <w:rPr>
          <w:b/>
        </w:rPr>
        <w:tab/>
      </w:r>
      <w:r w:rsidRPr="00B7188A">
        <w:rPr>
          <w:b/>
          <w:lang w:val="ka-GE"/>
        </w:rPr>
        <w:t>საერთაშორისო თანამშრომლობის მხარდამჭერი პროგრამები</w:t>
      </w:r>
    </w:p>
    <w:p w:rsidR="00B7188A" w:rsidRDefault="00B7188A" w:rsidP="00B7188A">
      <w:pPr>
        <w:spacing w:after="0"/>
        <w:jc w:val="both"/>
        <w:rPr>
          <w:lang w:val="ka-GE"/>
        </w:rPr>
      </w:pPr>
      <w:r w:rsidRPr="00B7188A">
        <w:rPr>
          <w:lang w:val="ka-GE"/>
        </w:rPr>
        <w:lastRenderedPageBreak/>
        <w:t xml:space="preserve">თითოეულ მოხსენებას დაეთმობა 10 წუთი, შესაბამის კითხვა-პასუხს კი  - დამატებით 5 წუთი. </w:t>
      </w:r>
    </w:p>
    <w:p w:rsidR="00B7188A" w:rsidRPr="00B7188A" w:rsidRDefault="00B7188A" w:rsidP="00B7188A">
      <w:pPr>
        <w:spacing w:after="0"/>
        <w:jc w:val="both"/>
        <w:rPr>
          <w:lang w:val="ka-GE"/>
        </w:rPr>
      </w:pPr>
    </w:p>
    <w:p w:rsidR="00B7188A" w:rsidRPr="00B7188A" w:rsidRDefault="00B7188A" w:rsidP="00B7188A">
      <w:pPr>
        <w:numPr>
          <w:ilvl w:val="0"/>
          <w:numId w:val="1"/>
        </w:numPr>
        <w:spacing w:after="0" w:line="240" w:lineRule="auto"/>
        <w:jc w:val="both"/>
        <w:rPr>
          <w:lang w:val="ka-GE"/>
        </w:rPr>
      </w:pPr>
      <w:r w:rsidRPr="00B7188A">
        <w:rPr>
          <w:lang w:val="ka-GE"/>
        </w:rPr>
        <w:t>მანანა მიქაბერიძე, შოთა რუსთაველის ეროვნული სამეცნიერო ფონდის გენერალური დირექტორის მოადგილე</w:t>
      </w:r>
    </w:p>
    <w:p w:rsidR="00B7188A" w:rsidRPr="00B7188A" w:rsidRDefault="00B7188A" w:rsidP="00B7188A">
      <w:pPr>
        <w:numPr>
          <w:ilvl w:val="0"/>
          <w:numId w:val="1"/>
        </w:numPr>
        <w:spacing w:after="0" w:line="240" w:lineRule="auto"/>
        <w:jc w:val="both"/>
      </w:pPr>
      <w:r w:rsidRPr="00B7188A">
        <w:rPr>
          <w:lang w:val="ka-GE"/>
        </w:rPr>
        <w:t xml:space="preserve">მარტინ </w:t>
      </w:r>
      <w:proofErr w:type="spellStart"/>
      <w:r w:rsidRPr="00B7188A">
        <w:rPr>
          <w:lang w:val="ka-GE"/>
        </w:rPr>
        <w:t>პრაქსენტალერ</w:t>
      </w:r>
      <w:proofErr w:type="spellEnd"/>
      <w:r w:rsidRPr="00B7188A">
        <w:t xml:space="preserve">, </w:t>
      </w:r>
      <w:r w:rsidRPr="00B7188A">
        <w:rPr>
          <w:lang w:val="ka-GE"/>
        </w:rPr>
        <w:t>გერმანიის აკადემიური გაცვლის სამსახური (</w:t>
      </w:r>
      <w:r w:rsidRPr="00B7188A">
        <w:t>DAAD</w:t>
      </w:r>
      <w:r w:rsidRPr="00B7188A">
        <w:rPr>
          <w:lang w:val="ka-GE"/>
        </w:rPr>
        <w:t>)</w:t>
      </w:r>
    </w:p>
    <w:p w:rsidR="00B7188A" w:rsidRPr="00B7188A" w:rsidRDefault="00B7188A" w:rsidP="00B7188A">
      <w:pPr>
        <w:numPr>
          <w:ilvl w:val="0"/>
          <w:numId w:val="1"/>
        </w:numPr>
        <w:spacing w:after="0" w:line="240" w:lineRule="auto"/>
        <w:jc w:val="both"/>
        <w:rPr>
          <w:rFonts w:eastAsia="Times" w:cs="Times New Roman"/>
          <w:color w:val="000000"/>
          <w:lang w:eastAsia="de-DE"/>
        </w:rPr>
      </w:pPr>
      <w:r w:rsidRPr="00B7188A">
        <w:rPr>
          <w:lang w:val="ka-GE"/>
        </w:rPr>
        <w:t xml:space="preserve">მატიას </w:t>
      </w:r>
      <w:proofErr w:type="spellStart"/>
      <w:r w:rsidRPr="00B7188A">
        <w:rPr>
          <w:lang w:val="ka-GE"/>
        </w:rPr>
        <w:t>ნოლემბურგი</w:t>
      </w:r>
      <w:proofErr w:type="spellEnd"/>
      <w:r w:rsidRPr="00B7188A">
        <w:rPr>
          <w:lang w:val="ka-GE"/>
        </w:rPr>
        <w:t xml:space="preserve"> </w:t>
      </w:r>
      <w:r w:rsidRPr="00B7188A">
        <w:t xml:space="preserve">, </w:t>
      </w:r>
      <w:r w:rsidRPr="00B7188A">
        <w:rPr>
          <w:lang w:val="ka-GE"/>
        </w:rPr>
        <w:t xml:space="preserve">ფოლკსვაგენის ფონდი / </w:t>
      </w:r>
      <w:r w:rsidRPr="00B7188A">
        <w:rPr>
          <w:rFonts w:eastAsia="Times" w:cs="Times New Roman"/>
          <w:color w:val="000000"/>
          <w:lang w:eastAsia="de-DE"/>
        </w:rPr>
        <w:t>Volkswagen Foundation</w:t>
      </w:r>
    </w:p>
    <w:p w:rsidR="00B7188A" w:rsidRPr="00B7188A" w:rsidRDefault="00B7188A" w:rsidP="00B7188A">
      <w:pPr>
        <w:numPr>
          <w:ilvl w:val="0"/>
          <w:numId w:val="1"/>
        </w:numPr>
        <w:spacing w:after="0" w:line="240" w:lineRule="auto"/>
        <w:jc w:val="both"/>
      </w:pPr>
      <w:r w:rsidRPr="00B7188A">
        <w:rPr>
          <w:lang w:val="ka-GE"/>
        </w:rPr>
        <w:t xml:space="preserve">კრისტიან </w:t>
      </w:r>
      <w:proofErr w:type="spellStart"/>
      <w:r w:rsidRPr="00B7188A">
        <w:rPr>
          <w:lang w:val="ka-GE"/>
        </w:rPr>
        <w:t>შაიხი</w:t>
      </w:r>
      <w:proofErr w:type="spellEnd"/>
      <w:r w:rsidRPr="00B7188A">
        <w:t xml:space="preserve">, </w:t>
      </w:r>
      <w:r w:rsidRPr="00B7188A">
        <w:rPr>
          <w:lang w:val="ka-GE"/>
        </w:rPr>
        <w:t>გერმანიის სამეცნიერო ფონდი</w:t>
      </w:r>
      <w:r w:rsidRPr="00B7188A">
        <w:t xml:space="preserve"> (DFG)</w:t>
      </w:r>
      <w:r w:rsidRPr="00B7188A">
        <w:rPr>
          <w:lang w:val="ka-GE"/>
        </w:rPr>
        <w:t xml:space="preserve"> </w:t>
      </w:r>
    </w:p>
    <w:p w:rsidR="00B7188A" w:rsidRPr="00B7188A" w:rsidRDefault="00B7188A" w:rsidP="00B7188A">
      <w:pPr>
        <w:numPr>
          <w:ilvl w:val="0"/>
          <w:numId w:val="1"/>
        </w:numPr>
        <w:spacing w:after="0" w:line="240" w:lineRule="auto"/>
        <w:jc w:val="both"/>
      </w:pPr>
      <w:r w:rsidRPr="00B7188A">
        <w:rPr>
          <w:lang w:val="ka-GE"/>
        </w:rPr>
        <w:t>ჯონი აფაქიძე</w:t>
      </w:r>
      <w:r w:rsidRPr="00B7188A">
        <w:t xml:space="preserve">, </w:t>
      </w:r>
      <w:r w:rsidRPr="00B7188A">
        <w:rPr>
          <w:lang w:val="ka-GE"/>
        </w:rPr>
        <w:t>საქართველოს ყოფილი ელჩი</w:t>
      </w:r>
      <w:r w:rsidR="00776AD6">
        <w:rPr>
          <w:lang w:val="ka-GE"/>
        </w:rPr>
        <w:t xml:space="preserve"> </w:t>
      </w:r>
      <w:r w:rsidR="00776AD6">
        <w:rPr>
          <w:rFonts w:cs="Sylfaen"/>
          <w:lang w:val="ka-GE"/>
        </w:rPr>
        <w:t>-</w:t>
      </w:r>
      <w:r w:rsidRPr="00B7188A">
        <w:rPr>
          <w:rFonts w:cs="Sylfaen"/>
        </w:rPr>
        <w:t xml:space="preserve"> </w:t>
      </w:r>
      <w:r w:rsidRPr="00B7188A">
        <w:rPr>
          <w:lang w:val="ka-GE"/>
        </w:rPr>
        <w:t>მეცნიერი</w:t>
      </w:r>
      <w:r w:rsidR="000A03FA">
        <w:t>,</w:t>
      </w:r>
      <w:r w:rsidRPr="00B7188A">
        <w:rPr>
          <w:lang w:val="ka-GE"/>
        </w:rPr>
        <w:t xml:space="preserve"> ალექსანდრე ფონ ჰუმბოლდტის ფონდი </w:t>
      </w:r>
      <w:r w:rsidRPr="00B7188A">
        <w:t>(</w:t>
      </w:r>
      <w:proofErr w:type="spellStart"/>
      <w:r w:rsidRPr="00B7188A">
        <w:t>AvH</w:t>
      </w:r>
      <w:proofErr w:type="spellEnd"/>
      <w:r w:rsidRPr="00B7188A">
        <w:t>)</w:t>
      </w:r>
    </w:p>
    <w:p w:rsidR="00B7188A" w:rsidRPr="00B7188A" w:rsidRDefault="00B7188A" w:rsidP="00B7188A">
      <w:pPr>
        <w:jc w:val="both"/>
      </w:pPr>
    </w:p>
    <w:p w:rsidR="00B7188A" w:rsidRPr="00B7188A" w:rsidRDefault="00B7188A" w:rsidP="00B7188A">
      <w:pPr>
        <w:jc w:val="both"/>
        <w:rPr>
          <w:b/>
          <w:lang w:val="ka-GE"/>
        </w:rPr>
      </w:pPr>
      <w:r w:rsidRPr="00B7188A">
        <w:rPr>
          <w:b/>
        </w:rPr>
        <w:t xml:space="preserve">12.15-13.30 </w:t>
      </w:r>
      <w:r w:rsidRPr="00B7188A">
        <w:rPr>
          <w:b/>
        </w:rPr>
        <w:tab/>
      </w:r>
      <w:r w:rsidRPr="00B7188A">
        <w:rPr>
          <w:b/>
          <w:lang w:val="ka-GE"/>
        </w:rPr>
        <w:t>მსუბუქი სადილი</w:t>
      </w:r>
    </w:p>
    <w:p w:rsidR="00B7188A" w:rsidRPr="00B7188A" w:rsidRDefault="00B7188A" w:rsidP="00B7188A">
      <w:pPr>
        <w:spacing w:after="200" w:line="276" w:lineRule="auto"/>
        <w:jc w:val="both"/>
        <w:rPr>
          <w:b/>
          <w:lang w:val="ka-GE"/>
        </w:rPr>
      </w:pPr>
      <w:r w:rsidRPr="00B7188A">
        <w:rPr>
          <w:b/>
        </w:rPr>
        <w:t>13.30-16.</w:t>
      </w:r>
      <w:r w:rsidRPr="00B7188A">
        <w:rPr>
          <w:b/>
          <w:lang w:val="ka-GE"/>
        </w:rPr>
        <w:t>30</w:t>
      </w:r>
      <w:r w:rsidRPr="00B7188A">
        <w:rPr>
          <w:b/>
        </w:rPr>
        <w:tab/>
      </w:r>
      <w:r w:rsidRPr="00B7188A">
        <w:rPr>
          <w:b/>
          <w:lang w:val="ka-GE"/>
        </w:rPr>
        <w:t xml:space="preserve">ქართულ-გერმანული თანამშრომლობა მეცნიერების, ტექნოლოგიებისა და ინოვაციის სფეროში </w:t>
      </w:r>
      <w:r w:rsidRPr="00B7188A">
        <w:rPr>
          <w:b/>
        </w:rPr>
        <w:t>–</w:t>
      </w:r>
      <w:r w:rsidRPr="00B7188A">
        <w:rPr>
          <w:b/>
          <w:lang w:val="ka-GE"/>
        </w:rPr>
        <w:t xml:space="preserve">გამოცდილება და ამჟამინდელი აქტივობები </w:t>
      </w:r>
    </w:p>
    <w:p w:rsidR="00B7188A" w:rsidRPr="00B7188A" w:rsidRDefault="00B7188A" w:rsidP="00B7188A">
      <w:pPr>
        <w:spacing w:after="0"/>
        <w:jc w:val="both"/>
        <w:rPr>
          <w:lang w:val="ka-GE"/>
        </w:rPr>
      </w:pPr>
      <w:r w:rsidRPr="00B7188A">
        <w:rPr>
          <w:lang w:val="ka-GE"/>
        </w:rPr>
        <w:t xml:space="preserve">თითოეულ მოხსენებას დაეთმობა 15 წუთი, შესაბამის კითხვა-პასუხს კი  - დამატებით 5 წუთი. </w:t>
      </w:r>
    </w:p>
    <w:p w:rsidR="00B7188A" w:rsidRPr="00B7188A" w:rsidRDefault="00B7188A" w:rsidP="00B7188A">
      <w:pPr>
        <w:jc w:val="both"/>
      </w:pPr>
    </w:p>
    <w:p w:rsidR="00B7188A" w:rsidRPr="00B7188A" w:rsidRDefault="00B7188A" w:rsidP="00B7188A">
      <w:pPr>
        <w:numPr>
          <w:ilvl w:val="0"/>
          <w:numId w:val="4"/>
        </w:numPr>
        <w:tabs>
          <w:tab w:val="left" w:pos="2205"/>
        </w:tabs>
        <w:spacing w:after="0" w:line="240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</w:pPr>
      <w:r w:rsidRPr="00B7188A">
        <w:rPr>
          <w:rFonts w:eastAsia="Times" w:cs="Sylfaen"/>
          <w:b/>
          <w:color w:val="000000"/>
          <w:szCs w:val="20"/>
          <w:lang w:val="ka-GE" w:eastAsia="de-DE"/>
        </w:rPr>
        <w:t>ჰანს</w:t>
      </w:r>
      <w:r w:rsidRPr="00B7188A">
        <w:rPr>
          <w:rFonts w:ascii="Frutiger 45 Light" w:eastAsia="Times" w:hAnsi="Frutiger 45 Light" w:cs="Times New Roman"/>
          <w:b/>
          <w:color w:val="000000"/>
          <w:szCs w:val="20"/>
          <w:lang w:val="ka-GE" w:eastAsia="de-DE"/>
        </w:rPr>
        <w:t xml:space="preserve"> </w:t>
      </w:r>
      <w:proofErr w:type="spellStart"/>
      <w:r w:rsidRPr="00B7188A">
        <w:rPr>
          <w:rFonts w:eastAsia="Times" w:cs="Sylfaen"/>
          <w:b/>
          <w:color w:val="000000"/>
          <w:szCs w:val="20"/>
          <w:lang w:val="ka-GE" w:eastAsia="de-DE"/>
        </w:rPr>
        <w:t>შტროერი</w:t>
      </w:r>
      <w:proofErr w:type="spellEnd"/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>,</w:t>
      </w:r>
      <w:r w:rsidRPr="00B7188A">
        <w:rPr>
          <w:rFonts w:eastAsia="Times" w:cs="Times New Roman"/>
          <w:color w:val="000000"/>
          <w:szCs w:val="20"/>
          <w:lang w:val="ka-GE" w:eastAsia="de-DE"/>
        </w:rPr>
        <w:t xml:space="preserve"> </w:t>
      </w:r>
      <w:proofErr w:type="spellStart"/>
      <w:r w:rsidRPr="00B7188A">
        <w:rPr>
          <w:rFonts w:eastAsia="Times" w:cs="Sylfaen"/>
          <w:color w:val="000000"/>
          <w:szCs w:val="20"/>
          <w:lang w:val="ka-GE" w:eastAsia="de-DE"/>
        </w:rPr>
        <w:t>იულიხის</w:t>
      </w:r>
      <w:proofErr w:type="spellEnd"/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კვლევის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ცენტრი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(FZJ) </w:t>
      </w:r>
      <w:r w:rsidRPr="00B7188A">
        <w:rPr>
          <w:rFonts w:eastAsia="Times" w:cs="Sylfaen"/>
          <w:color w:val="000000"/>
          <w:szCs w:val="20"/>
          <w:lang w:val="ka-GE" w:eastAsia="de-DE"/>
        </w:rPr>
        <w:t>და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ნინო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გაჩეჩილაძე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შოთა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რუსთაველის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ეროვნული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სამეცნიერო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ფონდის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სამეცნიერო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გრანტებისა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და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პროგრამების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უზრუნველყოფის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, </w:t>
      </w:r>
      <w:r w:rsidRPr="00B7188A">
        <w:rPr>
          <w:rFonts w:eastAsia="Times" w:cs="Sylfaen"/>
          <w:color w:val="000000"/>
          <w:szCs w:val="20"/>
          <w:lang w:val="ka-GE" w:eastAsia="de-DE"/>
        </w:rPr>
        <w:t>შეფასებისა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და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ანალიზის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დეპარტამენტის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უფროსის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Sylfaen"/>
          <w:color w:val="000000"/>
          <w:szCs w:val="20"/>
          <w:lang w:val="ka-GE" w:eastAsia="de-DE"/>
        </w:rPr>
        <w:t>მოადგილე</w:t>
      </w:r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; </w:t>
      </w:r>
    </w:p>
    <w:p w:rsidR="00B7188A" w:rsidRPr="00B7188A" w:rsidRDefault="00B7188A" w:rsidP="00B7188A">
      <w:pPr>
        <w:numPr>
          <w:ilvl w:val="0"/>
          <w:numId w:val="1"/>
        </w:numPr>
        <w:spacing w:after="0" w:line="240" w:lineRule="auto"/>
        <w:jc w:val="both"/>
        <w:rPr>
          <w:lang w:val="ka-GE"/>
        </w:rPr>
      </w:pPr>
      <w:r w:rsidRPr="00B7188A">
        <w:rPr>
          <w:b/>
          <w:lang w:val="ka-GE"/>
        </w:rPr>
        <w:t xml:space="preserve">ბერნარდ </w:t>
      </w:r>
      <w:proofErr w:type="spellStart"/>
      <w:r w:rsidRPr="00B7188A">
        <w:rPr>
          <w:b/>
          <w:lang w:val="ka-GE"/>
        </w:rPr>
        <w:t>მისოფი</w:t>
      </w:r>
      <w:proofErr w:type="spellEnd"/>
      <w:r w:rsidRPr="00B7188A">
        <w:rPr>
          <w:b/>
          <w:lang w:val="ka-GE"/>
        </w:rPr>
        <w:t>,</w:t>
      </w:r>
      <w:r w:rsidRPr="00B7188A">
        <w:rPr>
          <w:lang w:val="ka-GE"/>
        </w:rPr>
        <w:t xml:space="preserve"> ალექსანდრე </w:t>
      </w:r>
      <w:proofErr w:type="spellStart"/>
      <w:r w:rsidRPr="00B7188A">
        <w:rPr>
          <w:lang w:val="ka-GE"/>
        </w:rPr>
        <w:t>კოენიგის</w:t>
      </w:r>
      <w:proofErr w:type="spellEnd"/>
      <w:r w:rsidRPr="00B7188A">
        <w:rPr>
          <w:lang w:val="ka-GE"/>
        </w:rPr>
        <w:t xml:space="preserve"> ზოოლოგიური კვლევის მუზეუმი (ZFMK) </w:t>
      </w:r>
      <w:r w:rsidRPr="00B7188A">
        <w:rPr>
          <w:shd w:val="clear" w:color="auto" w:fill="FFFFFF"/>
          <w:lang w:val="ka-GE"/>
        </w:rPr>
        <w:t xml:space="preserve">კვლევითი თანამშრომლობა ილიას სახელმწიფო უნივერსიტეტთან </w:t>
      </w:r>
      <w:r w:rsidRPr="00B7188A">
        <w:rPr>
          <w:lang w:val="ka-GE"/>
        </w:rPr>
        <w:t>(ILIAUNI);</w:t>
      </w:r>
    </w:p>
    <w:p w:rsidR="00B7188A" w:rsidRPr="00B7188A" w:rsidRDefault="00B7188A" w:rsidP="00B7188A">
      <w:pPr>
        <w:numPr>
          <w:ilvl w:val="0"/>
          <w:numId w:val="1"/>
        </w:numPr>
        <w:spacing w:after="0" w:line="240" w:lineRule="auto"/>
        <w:jc w:val="both"/>
      </w:pPr>
      <w:r w:rsidRPr="00B7188A">
        <w:rPr>
          <w:b/>
          <w:sz w:val="23"/>
          <w:szCs w:val="23"/>
          <w:lang w:val="ka-GE"/>
        </w:rPr>
        <w:t>დიმიტრი ხოშტარია</w:t>
      </w:r>
      <w:r w:rsidRPr="00B7188A">
        <w:rPr>
          <w:sz w:val="23"/>
          <w:szCs w:val="23"/>
          <w:lang w:val="ka-GE"/>
        </w:rPr>
        <w:t xml:space="preserve"> - </w:t>
      </w:r>
      <w:r w:rsidRPr="00B7188A">
        <w:rPr>
          <w:lang w:val="ka-GE"/>
        </w:rPr>
        <w:t>ივანე ჯავახიშვილის სახელობის თბილისის სახელმწიფო უნივერსიტეტი</w:t>
      </w:r>
      <w:r w:rsidRPr="00B7188A">
        <w:t>;</w:t>
      </w:r>
      <w:r w:rsidRPr="00B7188A">
        <w:rPr>
          <w:lang w:val="ka-GE"/>
        </w:rPr>
        <w:t xml:space="preserve"> ქართულ-გერმანული </w:t>
      </w:r>
      <w:proofErr w:type="spellStart"/>
      <w:r w:rsidRPr="00B7188A">
        <w:rPr>
          <w:lang w:val="ka-GE"/>
        </w:rPr>
        <w:t>ინტერდისციპლინური</w:t>
      </w:r>
      <w:proofErr w:type="spellEnd"/>
      <w:r w:rsidRPr="00B7188A">
        <w:rPr>
          <w:lang w:val="ka-GE"/>
        </w:rPr>
        <w:t xml:space="preserve"> კვლევითი თანამშრომლობა </w:t>
      </w:r>
      <w:proofErr w:type="spellStart"/>
      <w:r w:rsidRPr="00B7188A">
        <w:rPr>
          <w:lang w:val="ka-GE"/>
        </w:rPr>
        <w:t>ბიომოლეკულური</w:t>
      </w:r>
      <w:proofErr w:type="spellEnd"/>
      <w:r w:rsidRPr="00B7188A">
        <w:rPr>
          <w:lang w:val="ka-GE"/>
        </w:rPr>
        <w:t xml:space="preserve"> პროცესების მექანიზმების შესახებ, </w:t>
      </w:r>
      <w:proofErr w:type="spellStart"/>
      <w:r w:rsidRPr="00B7188A">
        <w:rPr>
          <w:lang w:val="ka-GE"/>
        </w:rPr>
        <w:t>ვოლკსვაგენისა</w:t>
      </w:r>
      <w:proofErr w:type="spellEnd"/>
      <w:r w:rsidRPr="00B7188A">
        <w:rPr>
          <w:lang w:val="ka-GE"/>
        </w:rPr>
        <w:t xml:space="preserve"> </w:t>
      </w:r>
      <w:proofErr w:type="spellStart"/>
      <w:r w:rsidRPr="00B7188A">
        <w:rPr>
          <w:rFonts w:cs="Sylfaen"/>
        </w:rPr>
        <w:t>და</w:t>
      </w:r>
      <w:proofErr w:type="spellEnd"/>
      <w:r w:rsidRPr="00B7188A">
        <w:t xml:space="preserve"> </w:t>
      </w:r>
      <w:proofErr w:type="spellStart"/>
      <w:r w:rsidRPr="00B7188A">
        <w:rPr>
          <w:rFonts w:cs="Sylfaen"/>
        </w:rPr>
        <w:t>ალექსანდრე</w:t>
      </w:r>
      <w:proofErr w:type="spellEnd"/>
      <w:r w:rsidRPr="00B7188A">
        <w:t xml:space="preserve"> </w:t>
      </w:r>
      <w:proofErr w:type="spellStart"/>
      <w:r w:rsidRPr="00B7188A">
        <w:rPr>
          <w:rFonts w:cs="Sylfaen"/>
        </w:rPr>
        <w:t>ფონ</w:t>
      </w:r>
      <w:proofErr w:type="spellEnd"/>
      <w:r w:rsidRPr="00B7188A">
        <w:t xml:space="preserve"> </w:t>
      </w:r>
      <w:proofErr w:type="spellStart"/>
      <w:r w:rsidRPr="00B7188A">
        <w:rPr>
          <w:rFonts w:cs="Sylfaen"/>
        </w:rPr>
        <w:t>ჰუმბოლდტის</w:t>
      </w:r>
      <w:proofErr w:type="spellEnd"/>
      <w:r w:rsidRPr="00B7188A">
        <w:t xml:space="preserve"> </w:t>
      </w:r>
      <w:proofErr w:type="spellStart"/>
      <w:r w:rsidRPr="00B7188A">
        <w:rPr>
          <w:rFonts w:cs="Sylfaen"/>
        </w:rPr>
        <w:t>ფონდი</w:t>
      </w:r>
      <w:proofErr w:type="spellEnd"/>
      <w:r w:rsidRPr="00B7188A">
        <w:rPr>
          <w:rFonts w:cs="Sylfaen"/>
          <w:lang w:val="ka-GE"/>
        </w:rPr>
        <w:t xml:space="preserve">ს მიერ დაფინანსებული კვლევითი </w:t>
      </w:r>
      <w:proofErr w:type="spellStart"/>
      <w:r w:rsidRPr="00B7188A">
        <w:rPr>
          <w:rFonts w:cs="Sylfaen"/>
          <w:lang w:val="ka-GE"/>
        </w:rPr>
        <w:t>კოლაბორაცია</w:t>
      </w:r>
      <w:proofErr w:type="spellEnd"/>
      <w:r w:rsidRPr="00B7188A">
        <w:t xml:space="preserve"> (2009-2016 </w:t>
      </w:r>
      <w:proofErr w:type="spellStart"/>
      <w:r w:rsidRPr="00B7188A">
        <w:rPr>
          <w:rFonts w:cs="Sylfaen"/>
        </w:rPr>
        <w:t>წლებში</w:t>
      </w:r>
      <w:proofErr w:type="spellEnd"/>
      <w:r w:rsidRPr="00B7188A">
        <w:t>).</w:t>
      </w:r>
    </w:p>
    <w:p w:rsidR="00B7188A" w:rsidRPr="00B7188A" w:rsidRDefault="00B7188A" w:rsidP="00B7188A">
      <w:pPr>
        <w:numPr>
          <w:ilvl w:val="0"/>
          <w:numId w:val="1"/>
        </w:numPr>
        <w:spacing w:after="0" w:line="240" w:lineRule="auto"/>
        <w:jc w:val="both"/>
      </w:pPr>
      <w:r w:rsidRPr="00B7188A">
        <w:rPr>
          <w:b/>
          <w:lang w:val="ka-GE"/>
        </w:rPr>
        <w:t>გიორგი მელიქაძე</w:t>
      </w:r>
      <w:r w:rsidRPr="00B7188A">
        <w:rPr>
          <w:b/>
        </w:rPr>
        <w:t>,</w:t>
      </w:r>
      <w:r w:rsidRPr="00B7188A">
        <w:t xml:space="preserve"> </w:t>
      </w:r>
      <w:r w:rsidRPr="00B7188A">
        <w:rPr>
          <w:lang w:val="ka-GE"/>
        </w:rPr>
        <w:t>ივანე ჯავახიშვილის სახელობის თბილისის სახელმწიფო უნივერსიტეტი: გეოთერმული რესურსები საქართველოში-თანამშრომლობის პროექტი;</w:t>
      </w:r>
    </w:p>
    <w:p w:rsidR="00B7188A" w:rsidRPr="00B7188A" w:rsidRDefault="00B7188A" w:rsidP="00B7188A">
      <w:pPr>
        <w:spacing w:after="0" w:line="240" w:lineRule="auto"/>
        <w:ind w:left="2138"/>
        <w:jc w:val="both"/>
      </w:pPr>
    </w:p>
    <w:p w:rsidR="00B7188A" w:rsidRPr="00B7188A" w:rsidRDefault="00B7188A" w:rsidP="00B7188A">
      <w:pPr>
        <w:spacing w:after="0" w:line="240" w:lineRule="auto"/>
        <w:ind w:left="2138"/>
        <w:jc w:val="both"/>
        <w:rPr>
          <w:b/>
          <w:lang w:val="ka-GE"/>
        </w:rPr>
      </w:pPr>
      <w:r w:rsidRPr="00B7188A">
        <w:rPr>
          <w:b/>
          <w:lang w:val="ka-GE"/>
        </w:rPr>
        <w:t xml:space="preserve">ყავით შესვენება - 15 წუთი </w:t>
      </w:r>
    </w:p>
    <w:p w:rsidR="00B7188A" w:rsidRPr="00B7188A" w:rsidRDefault="00B7188A" w:rsidP="00B7188A">
      <w:pPr>
        <w:spacing w:after="0" w:line="240" w:lineRule="auto"/>
        <w:ind w:left="2138"/>
        <w:jc w:val="both"/>
      </w:pPr>
    </w:p>
    <w:p w:rsidR="00B7188A" w:rsidRPr="00776AD6" w:rsidRDefault="00B7188A" w:rsidP="00776AD6">
      <w:pPr>
        <w:numPr>
          <w:ilvl w:val="0"/>
          <w:numId w:val="1"/>
        </w:numPr>
        <w:spacing w:after="0" w:line="240" w:lineRule="auto"/>
        <w:contextualSpacing/>
        <w:rPr>
          <w:b/>
          <w:color w:val="FF0000"/>
          <w:lang w:val="ka-GE"/>
        </w:rPr>
      </w:pPr>
      <w:r w:rsidRPr="00776AD6">
        <w:rPr>
          <w:rFonts w:cs="Sylfaen"/>
          <w:b/>
          <w:lang w:val="ka-GE"/>
        </w:rPr>
        <w:t>ოლივერ</w:t>
      </w:r>
      <w:r w:rsidRPr="00776AD6">
        <w:rPr>
          <w:b/>
          <w:lang w:val="ka-GE"/>
        </w:rPr>
        <w:t xml:space="preserve"> </w:t>
      </w:r>
      <w:proofErr w:type="spellStart"/>
      <w:r w:rsidRPr="00776AD6">
        <w:rPr>
          <w:rFonts w:cs="Sylfaen"/>
          <w:b/>
          <w:lang w:val="ka-GE"/>
        </w:rPr>
        <w:t>რაისნერი</w:t>
      </w:r>
      <w:proofErr w:type="spellEnd"/>
      <w:r w:rsidRPr="00776AD6">
        <w:rPr>
          <w:b/>
        </w:rPr>
        <w:t>,</w:t>
      </w:r>
      <w:r w:rsidRPr="00B7188A">
        <w:t xml:space="preserve"> </w:t>
      </w:r>
      <w:r w:rsidRPr="00776AD6">
        <w:rPr>
          <w:rFonts w:cs="Sylfaen"/>
          <w:lang w:val="ka-GE"/>
        </w:rPr>
        <w:t>ილიას</w:t>
      </w:r>
      <w:r w:rsidRPr="00776AD6">
        <w:rPr>
          <w:lang w:val="ka-GE"/>
        </w:rPr>
        <w:t xml:space="preserve"> </w:t>
      </w:r>
      <w:r w:rsidRPr="00776AD6">
        <w:rPr>
          <w:rFonts w:cs="Sylfaen"/>
          <w:lang w:val="ka-GE"/>
        </w:rPr>
        <w:t>სახელმწიფო</w:t>
      </w:r>
      <w:r w:rsidRPr="00776AD6">
        <w:rPr>
          <w:lang w:val="ka-GE"/>
        </w:rPr>
        <w:t xml:space="preserve"> </w:t>
      </w:r>
      <w:r w:rsidRPr="00776AD6">
        <w:rPr>
          <w:rFonts w:cs="Sylfaen"/>
          <w:lang w:val="ka-GE"/>
        </w:rPr>
        <w:t>უნივერსიტეტი</w:t>
      </w:r>
      <w:r w:rsidRPr="00776AD6">
        <w:rPr>
          <w:lang w:val="ka-GE"/>
        </w:rPr>
        <w:t xml:space="preserve">: </w:t>
      </w:r>
      <w:r w:rsidRPr="00776AD6">
        <w:rPr>
          <w:rFonts w:cs="Sylfaen"/>
          <w:lang w:val="ka-GE"/>
        </w:rPr>
        <w:t>საქართველო</w:t>
      </w:r>
      <w:r w:rsidRPr="00776AD6">
        <w:rPr>
          <w:lang w:val="ka-GE"/>
        </w:rPr>
        <w:t xml:space="preserve"> -</w:t>
      </w:r>
      <w:r w:rsidR="00776AD6">
        <w:t xml:space="preserve"> </w:t>
      </w:r>
      <w:r w:rsidR="00776AD6">
        <w:rPr>
          <w:lang w:val="ka-GE"/>
        </w:rPr>
        <w:t>გ</w:t>
      </w:r>
      <w:r w:rsidRPr="00776AD6">
        <w:rPr>
          <w:rFonts w:cs="Sylfaen"/>
          <w:lang w:val="ka-GE"/>
        </w:rPr>
        <w:t>ერმანიის</w:t>
      </w:r>
      <w:r w:rsidRPr="00776AD6">
        <w:rPr>
          <w:lang w:val="ka-GE"/>
        </w:rPr>
        <w:t xml:space="preserve"> </w:t>
      </w:r>
      <w:r w:rsidRPr="00776AD6">
        <w:rPr>
          <w:rFonts w:cs="Sylfaen"/>
          <w:lang w:val="ka-GE"/>
        </w:rPr>
        <w:t>თანამშრომლობა</w:t>
      </w:r>
      <w:r w:rsidRPr="00776AD6">
        <w:rPr>
          <w:lang w:val="ka-GE"/>
        </w:rPr>
        <w:t xml:space="preserve"> </w:t>
      </w:r>
      <w:r w:rsidRPr="00776AD6">
        <w:rPr>
          <w:rFonts w:cs="Sylfaen"/>
          <w:lang w:val="ka-GE"/>
        </w:rPr>
        <w:t>სოციალურ</w:t>
      </w:r>
      <w:r w:rsidRPr="00776AD6">
        <w:rPr>
          <w:lang w:val="ka-GE"/>
        </w:rPr>
        <w:t xml:space="preserve"> </w:t>
      </w:r>
      <w:r w:rsidRPr="00776AD6">
        <w:rPr>
          <w:rFonts w:cs="Sylfaen"/>
          <w:lang w:val="ka-GE"/>
        </w:rPr>
        <w:t>და</w:t>
      </w:r>
      <w:r w:rsidRPr="00776AD6">
        <w:rPr>
          <w:lang w:val="ka-GE"/>
        </w:rPr>
        <w:t xml:space="preserve"> </w:t>
      </w:r>
      <w:r w:rsidRPr="00776AD6">
        <w:rPr>
          <w:rFonts w:cs="Sylfaen"/>
          <w:lang w:val="ka-GE"/>
        </w:rPr>
        <w:t>ჰუმანიტარულ</w:t>
      </w:r>
      <w:r w:rsidRPr="00776AD6">
        <w:rPr>
          <w:lang w:val="ka-GE"/>
        </w:rPr>
        <w:t xml:space="preserve"> </w:t>
      </w:r>
      <w:r w:rsidRPr="00776AD6">
        <w:rPr>
          <w:rFonts w:cs="Sylfaen"/>
          <w:lang w:val="ka-GE"/>
        </w:rPr>
        <w:t>მეცნიერებებში</w:t>
      </w:r>
      <w:r w:rsidRPr="00776AD6">
        <w:rPr>
          <w:lang w:val="ka-GE"/>
        </w:rPr>
        <w:t>;</w:t>
      </w:r>
    </w:p>
    <w:p w:rsidR="00B7188A" w:rsidRPr="00B7188A" w:rsidRDefault="00B7188A" w:rsidP="00B7188A">
      <w:pPr>
        <w:numPr>
          <w:ilvl w:val="0"/>
          <w:numId w:val="1"/>
        </w:numPr>
        <w:spacing w:after="0" w:line="240" w:lineRule="auto"/>
        <w:contextualSpacing/>
        <w:rPr>
          <w:rFonts w:ascii="Frutiger 45 Light" w:eastAsia="Times" w:hAnsi="Frutiger 45 Light" w:cs="Times New Roman"/>
          <w:szCs w:val="20"/>
          <w:lang w:eastAsia="de-DE"/>
        </w:rPr>
      </w:pPr>
      <w:r w:rsidRPr="00B7188A">
        <w:rPr>
          <w:rFonts w:eastAsia="Times" w:cs="Times New Roman"/>
          <w:b/>
          <w:szCs w:val="20"/>
          <w:lang w:val="ka-GE" w:eastAsia="de-DE"/>
        </w:rPr>
        <w:t>მაია რაზმაძე,</w:t>
      </w:r>
      <w:r w:rsidRPr="00B7188A">
        <w:rPr>
          <w:rFonts w:eastAsia="Times" w:cs="Times New Roman"/>
          <w:szCs w:val="20"/>
          <w:lang w:val="ka-GE" w:eastAsia="de-DE"/>
        </w:rPr>
        <w:t xml:space="preserve"> </w:t>
      </w:r>
      <w:r w:rsidRPr="00B7188A">
        <w:rPr>
          <w:rFonts w:ascii="Frutiger 45 Light" w:eastAsia="Times" w:hAnsi="Frutiger 45 Light" w:cs="Times New Roman"/>
          <w:color w:val="000000"/>
          <w:szCs w:val="20"/>
          <w:lang w:eastAsia="de-DE"/>
        </w:rPr>
        <w:t>Georg Eckert</w:t>
      </w:r>
      <w:r w:rsidRPr="00B7188A">
        <w:rPr>
          <w:rFonts w:eastAsia="Times" w:cs="Times New Roman"/>
          <w:color w:val="000000"/>
          <w:szCs w:val="20"/>
          <w:lang w:val="ka-GE" w:eastAsia="de-DE"/>
        </w:rPr>
        <w:t xml:space="preserve"> საერთაშორისო სახელმძღვანელოების კვლევის ინსტიტუტი: კულტურული ისტორიის მიმართულებით თანამშრომლობის პროექტი; </w:t>
      </w:r>
    </w:p>
    <w:p w:rsidR="00B7188A" w:rsidRPr="00B7188A" w:rsidRDefault="00B7188A" w:rsidP="00B7188A">
      <w:pPr>
        <w:numPr>
          <w:ilvl w:val="0"/>
          <w:numId w:val="1"/>
        </w:numPr>
        <w:spacing w:after="0" w:line="240" w:lineRule="auto"/>
        <w:jc w:val="both"/>
      </w:pPr>
      <w:r w:rsidRPr="00B7188A">
        <w:rPr>
          <w:b/>
          <w:lang w:val="ka-GE"/>
        </w:rPr>
        <w:t xml:space="preserve">მანფრედ </w:t>
      </w:r>
      <w:proofErr w:type="spellStart"/>
      <w:r w:rsidRPr="00B7188A">
        <w:rPr>
          <w:b/>
          <w:lang w:val="ka-GE"/>
        </w:rPr>
        <w:t>ნავროსი</w:t>
      </w:r>
      <w:proofErr w:type="spellEnd"/>
      <w:r w:rsidRPr="00B7188A">
        <w:rPr>
          <w:b/>
        </w:rPr>
        <w:t>,</w:t>
      </w:r>
      <w:r w:rsidRPr="00B7188A">
        <w:rPr>
          <w:lang w:val="ka-GE"/>
        </w:rPr>
        <w:t xml:space="preserve"> ისტორიის მუზეუმი, გერმანიის ფედერაციული რესპუბლიკის ეროვნული მუზეუმები.</w:t>
      </w:r>
    </w:p>
    <w:p w:rsidR="00B7188A" w:rsidRPr="00B7188A" w:rsidRDefault="00B7188A" w:rsidP="00B7188A">
      <w:pPr>
        <w:ind w:left="1778"/>
      </w:pPr>
    </w:p>
    <w:p w:rsidR="00B7188A" w:rsidRPr="00B7188A" w:rsidRDefault="00B7188A" w:rsidP="00B7188A">
      <w:pPr>
        <w:spacing w:after="0"/>
        <w:ind w:left="1778"/>
      </w:pPr>
    </w:p>
    <w:p w:rsidR="00B7188A" w:rsidRPr="00B7188A" w:rsidRDefault="00B7188A" w:rsidP="00B7188A">
      <w:pPr>
        <w:spacing w:after="0"/>
        <w:jc w:val="both"/>
        <w:rPr>
          <w:b/>
          <w:lang w:val="ka-GE"/>
        </w:rPr>
      </w:pPr>
      <w:r w:rsidRPr="00B7188A">
        <w:rPr>
          <w:b/>
        </w:rPr>
        <w:t>16.30-18.30</w:t>
      </w:r>
      <w:r w:rsidRPr="00B7188A">
        <w:rPr>
          <w:b/>
        </w:rPr>
        <w:tab/>
      </w:r>
      <w:r w:rsidRPr="00B7188A">
        <w:rPr>
          <w:b/>
          <w:lang w:val="ka-GE"/>
        </w:rPr>
        <w:t xml:space="preserve">ორმხრივი შეხვედრები </w:t>
      </w:r>
    </w:p>
    <w:p w:rsidR="00B7188A" w:rsidRPr="00B7188A" w:rsidRDefault="00B7188A" w:rsidP="00B7188A">
      <w:pPr>
        <w:spacing w:after="0"/>
        <w:jc w:val="both"/>
        <w:rPr>
          <w:lang w:val="ka-GE"/>
        </w:rPr>
      </w:pPr>
      <w:r w:rsidRPr="00B7188A">
        <w:rPr>
          <w:lang w:val="ka-GE"/>
        </w:rPr>
        <w:t xml:space="preserve">ადგილი: თსუ, აუდიტორია N 101 </w:t>
      </w:r>
    </w:p>
    <w:p w:rsidR="00B7188A" w:rsidRPr="00B7188A" w:rsidRDefault="00B7188A" w:rsidP="00B7188A">
      <w:pPr>
        <w:spacing w:after="0"/>
        <w:jc w:val="both"/>
        <w:rPr>
          <w:lang w:val="ka-GE"/>
        </w:rPr>
      </w:pPr>
    </w:p>
    <w:p w:rsidR="00B7188A" w:rsidRPr="00B7188A" w:rsidRDefault="00B7188A" w:rsidP="00B7188A">
      <w:pPr>
        <w:ind w:left="1418"/>
        <w:jc w:val="both"/>
        <w:rPr>
          <w:rFonts w:cs="Sylfaen"/>
          <w:lang w:val="ka-GE"/>
        </w:rPr>
      </w:pPr>
      <w:r w:rsidRPr="00B7188A">
        <w:rPr>
          <w:rFonts w:cs="Sylfaen"/>
          <w:lang w:val="ka-GE"/>
        </w:rPr>
        <w:t>შესაძლებლობა გერმანიისა და საქართველოს ორგანიზაციებისათვის, წარმოადგინონ თავიანთი აქტივობები და განიხილონ  თანამშრომლობის შესაძლებლობები სამეცნიერო დღის დანარჩენ მონაწილეებთან ერთად.</w:t>
      </w:r>
    </w:p>
    <w:p w:rsidR="00B7188A" w:rsidRPr="00B7188A" w:rsidRDefault="00B7188A" w:rsidP="00B7188A">
      <w:pPr>
        <w:ind w:left="1418"/>
        <w:jc w:val="both"/>
        <w:rPr>
          <w:rFonts w:cs="Sylfaen"/>
          <w:lang w:val="ka-GE"/>
        </w:rPr>
      </w:pPr>
      <w:r w:rsidRPr="00B7188A">
        <w:rPr>
          <w:rFonts w:cs="Sylfaen"/>
          <w:lang w:val="ka-GE"/>
        </w:rPr>
        <w:t xml:space="preserve">საინფორმაციო მაგიდასთან წარმოდგენილი იქნებიან შემდეგი ორგანიზაციები: </w:t>
      </w:r>
    </w:p>
    <w:p w:rsidR="00B7188A" w:rsidRPr="00B7188A" w:rsidRDefault="00B7188A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eastAsia="de-DE"/>
        </w:rPr>
      </w:pPr>
      <w:r w:rsidRPr="00B7188A">
        <w:rPr>
          <w:rFonts w:eastAsia="Times" w:cs="Times New Roman"/>
          <w:color w:val="000000"/>
          <w:szCs w:val="20"/>
          <w:lang w:val="ka-GE" w:eastAsia="de-DE"/>
        </w:rPr>
        <w:t>საქართველოს აგრარული უნივერსიტეტი</w:t>
      </w:r>
    </w:p>
    <w:p w:rsidR="00B7188A" w:rsidRPr="00B7188A" w:rsidRDefault="00B7188A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eastAsia="de-DE"/>
        </w:rPr>
      </w:pPr>
      <w:r w:rsidRPr="00B7188A">
        <w:rPr>
          <w:rFonts w:eastAsia="Times" w:cs="Times New Roman"/>
          <w:color w:val="000000"/>
          <w:szCs w:val="20"/>
          <w:lang w:val="ka-GE" w:eastAsia="de-DE"/>
        </w:rPr>
        <w:t xml:space="preserve">ივ. </w:t>
      </w:r>
      <w:proofErr w:type="spellStart"/>
      <w:r w:rsidRPr="00B7188A">
        <w:rPr>
          <w:rFonts w:eastAsia="Times" w:cs="Times New Roman"/>
          <w:color w:val="000000"/>
          <w:szCs w:val="20"/>
          <w:lang w:val="ka-GE" w:eastAsia="de-DE"/>
        </w:rPr>
        <w:t>ბერიტაშვილის</w:t>
      </w:r>
      <w:proofErr w:type="spellEnd"/>
      <w:r w:rsidRPr="00B7188A">
        <w:rPr>
          <w:rFonts w:eastAsia="Times" w:cs="Times New Roman"/>
          <w:color w:val="000000"/>
          <w:szCs w:val="20"/>
          <w:lang w:val="ka-GE" w:eastAsia="de-DE"/>
        </w:rPr>
        <w:t xml:space="preserve">  ექსპერიმენტული ბიო-მედიცინის ცენტრი</w:t>
      </w:r>
    </w:p>
    <w:p w:rsidR="00B7188A" w:rsidRPr="00B7188A" w:rsidRDefault="00B7188A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eastAsia="de-DE"/>
        </w:rPr>
      </w:pPr>
      <w:r w:rsidRPr="00B7188A">
        <w:rPr>
          <w:rFonts w:eastAsia="Times" w:cs="Times New Roman"/>
          <w:color w:val="000000"/>
          <w:szCs w:val="20"/>
          <w:lang w:val="ka-GE" w:eastAsia="de-DE"/>
        </w:rPr>
        <w:t xml:space="preserve">გერმანიის სამეცნიერო ფონდი,  </w:t>
      </w:r>
      <w:r w:rsidRPr="00B7188A">
        <w:rPr>
          <w:rFonts w:ascii="Frutiger 45 Light" w:eastAsia="Times" w:hAnsi="Frutiger 45 Light" w:cs="Times New Roman"/>
          <w:color w:val="000000"/>
          <w:szCs w:val="20"/>
          <w:lang w:eastAsia="de-DE"/>
        </w:rPr>
        <w:t xml:space="preserve">Deutsche </w:t>
      </w:r>
      <w:proofErr w:type="spellStart"/>
      <w:r w:rsidRPr="00B7188A">
        <w:rPr>
          <w:rFonts w:ascii="Frutiger 45 Light" w:eastAsia="Times" w:hAnsi="Frutiger 45 Light" w:cs="Times New Roman"/>
          <w:color w:val="000000"/>
          <w:szCs w:val="20"/>
          <w:lang w:eastAsia="de-DE"/>
        </w:rPr>
        <w:t>Forschungsgemeinschaft</w:t>
      </w:r>
      <w:proofErr w:type="spellEnd"/>
      <w:r w:rsidRPr="00B7188A">
        <w:rPr>
          <w:rFonts w:ascii="Frutiger 45 Light" w:eastAsia="Times" w:hAnsi="Frutiger 45 Light" w:cs="Times New Roman"/>
          <w:color w:val="000000"/>
          <w:szCs w:val="20"/>
          <w:lang w:eastAsia="de-DE"/>
        </w:rPr>
        <w:t xml:space="preserve"> (DFG)</w:t>
      </w:r>
    </w:p>
    <w:p w:rsidR="00B7188A" w:rsidRPr="00B7188A" w:rsidRDefault="00B7188A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eastAsia="de-DE"/>
        </w:rPr>
      </w:pPr>
      <w:r w:rsidRPr="00B7188A">
        <w:rPr>
          <w:rFonts w:eastAsia="Times" w:cs="Times New Roman"/>
          <w:color w:val="000000"/>
          <w:szCs w:val="20"/>
          <w:lang w:val="ka-GE" w:eastAsia="de-DE"/>
        </w:rPr>
        <w:t xml:space="preserve">ფრაუნჰოფერის ფონდი / </w:t>
      </w:r>
      <w:proofErr w:type="spellStart"/>
      <w:r w:rsidRPr="00B7188A">
        <w:rPr>
          <w:rFonts w:ascii="Frutiger 45 Light" w:eastAsia="Times" w:hAnsi="Frutiger 45 Light" w:cs="Times New Roman"/>
          <w:color w:val="000000"/>
          <w:szCs w:val="20"/>
          <w:lang w:eastAsia="de-DE"/>
        </w:rPr>
        <w:t>Fraunhofer-Gesellschaft</w:t>
      </w:r>
      <w:proofErr w:type="spellEnd"/>
      <w:r w:rsidRPr="00B7188A">
        <w:rPr>
          <w:rFonts w:ascii="Frutiger 45 Light" w:eastAsia="Times" w:hAnsi="Frutiger 45 Light" w:cs="Times New Roman"/>
          <w:color w:val="000000"/>
          <w:szCs w:val="20"/>
          <w:lang w:eastAsia="de-DE"/>
        </w:rPr>
        <w:t xml:space="preserve"> (</w:t>
      </w:r>
      <w:proofErr w:type="spellStart"/>
      <w:r w:rsidRPr="00B7188A">
        <w:rPr>
          <w:rFonts w:ascii="Frutiger 45 Light" w:eastAsia="Times" w:hAnsi="Frutiger 45 Light" w:cs="Times New Roman"/>
          <w:color w:val="000000"/>
          <w:szCs w:val="20"/>
          <w:lang w:eastAsia="de-DE"/>
        </w:rPr>
        <w:t>FhG</w:t>
      </w:r>
      <w:proofErr w:type="spellEnd"/>
      <w:r w:rsidRPr="00B7188A">
        <w:rPr>
          <w:rFonts w:ascii="Frutiger 45 Light" w:eastAsia="Times" w:hAnsi="Frutiger 45 Light" w:cs="Times New Roman"/>
          <w:color w:val="000000"/>
          <w:szCs w:val="20"/>
          <w:lang w:eastAsia="de-DE"/>
        </w:rPr>
        <w:t>)</w:t>
      </w:r>
    </w:p>
    <w:p w:rsidR="00B7188A" w:rsidRPr="00B7188A" w:rsidRDefault="00B7188A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Sylfaen"/>
          <w:lang w:val="ka-GE"/>
        </w:rPr>
      </w:pPr>
      <w:r w:rsidRPr="00B7188A">
        <w:rPr>
          <w:rFonts w:cs="Sylfaen"/>
          <w:lang w:val="ka-GE"/>
        </w:rPr>
        <w:t xml:space="preserve">გერმანიის აკადემიური გაცვლის სამსახური  / </w:t>
      </w:r>
      <w:r w:rsidRPr="00B7188A">
        <w:rPr>
          <w:rFonts w:ascii="Frutiger 45 Light" w:eastAsia="Times" w:hAnsi="Frutiger 45 Light" w:cs="Times New Roman"/>
          <w:color w:val="000000"/>
          <w:szCs w:val="20"/>
          <w:lang w:eastAsia="de-DE"/>
        </w:rPr>
        <w:t>German Academic Exchange Service (DAAD)</w:t>
      </w:r>
      <w:r w:rsidRPr="00B7188A">
        <w:rPr>
          <w:rFonts w:eastAsia="Times" w:cs="Times New Roman"/>
          <w:color w:val="000000"/>
          <w:szCs w:val="20"/>
          <w:lang w:val="ka-GE" w:eastAsia="de-DE"/>
        </w:rPr>
        <w:t xml:space="preserve"> </w:t>
      </w:r>
    </w:p>
    <w:p w:rsidR="00B7188A" w:rsidRPr="00B7188A" w:rsidRDefault="00B7188A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eastAsia="de-DE"/>
        </w:rPr>
      </w:pPr>
      <w:r w:rsidRPr="00B7188A">
        <w:rPr>
          <w:rFonts w:eastAsia="Times" w:cs="Times New Roman"/>
          <w:color w:val="000000"/>
          <w:szCs w:val="20"/>
          <w:lang w:val="ka-GE" w:eastAsia="de-DE"/>
        </w:rPr>
        <w:t>საქართველოს ეროვნული მუზეუმი</w:t>
      </w:r>
    </w:p>
    <w:p w:rsidR="00B7188A" w:rsidRPr="00B7188A" w:rsidRDefault="00B7188A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eastAsia="de-DE"/>
        </w:rPr>
      </w:pPr>
      <w:proofErr w:type="spellStart"/>
      <w:r w:rsidRPr="00B7188A">
        <w:rPr>
          <w:rFonts w:eastAsia="Times" w:cs="Times New Roman"/>
          <w:color w:val="000000"/>
          <w:szCs w:val="20"/>
          <w:lang w:val="ka-GE" w:eastAsia="de-DE"/>
        </w:rPr>
        <w:t>გ.ელიავას</w:t>
      </w:r>
      <w:proofErr w:type="spellEnd"/>
      <w:r w:rsidRPr="00B7188A">
        <w:rPr>
          <w:rFonts w:eastAsia="Times" w:cs="Times New Roman"/>
          <w:color w:val="000000"/>
          <w:szCs w:val="20"/>
          <w:lang w:val="ka-GE" w:eastAsia="de-DE"/>
        </w:rPr>
        <w:t xml:space="preserve"> სახელობის </w:t>
      </w:r>
      <w:proofErr w:type="spellStart"/>
      <w:r w:rsidRPr="00B7188A">
        <w:rPr>
          <w:rFonts w:eastAsia="Times" w:cs="Times New Roman"/>
          <w:color w:val="000000"/>
          <w:szCs w:val="20"/>
          <w:lang w:val="ka-GE" w:eastAsia="de-DE"/>
        </w:rPr>
        <w:t>ბაქტერიოფაგიის</w:t>
      </w:r>
      <w:proofErr w:type="spellEnd"/>
      <w:r w:rsidRPr="00B7188A">
        <w:rPr>
          <w:rFonts w:eastAsia="Times" w:cs="Times New Roman"/>
          <w:color w:val="000000"/>
          <w:szCs w:val="20"/>
          <w:lang w:val="ka-GE" w:eastAsia="de-DE"/>
        </w:rPr>
        <w:t>, მიკრობიოლოგიისა და ვირუსოლოგიის ინსტიტუტი</w:t>
      </w:r>
    </w:p>
    <w:p w:rsidR="00B7188A" w:rsidRPr="00B7188A" w:rsidRDefault="00B7188A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eastAsia="de-DE"/>
        </w:rPr>
      </w:pPr>
      <w:proofErr w:type="spellStart"/>
      <w:r w:rsidRPr="00B7188A">
        <w:rPr>
          <w:rFonts w:eastAsia="Times" w:cs="Times New Roman"/>
          <w:color w:val="000000"/>
          <w:szCs w:val="20"/>
          <w:lang w:val="ka-GE" w:eastAsia="de-DE"/>
        </w:rPr>
        <w:t>საქართელოს</w:t>
      </w:r>
      <w:proofErr w:type="spellEnd"/>
      <w:r w:rsidRPr="00B7188A">
        <w:rPr>
          <w:rFonts w:eastAsia="Times" w:cs="Times New Roman"/>
          <w:color w:val="000000"/>
          <w:szCs w:val="20"/>
          <w:lang w:val="ka-GE" w:eastAsia="de-DE"/>
        </w:rPr>
        <w:t xml:space="preserve"> ტექნიკური უნივერსიტეტი</w:t>
      </w:r>
    </w:p>
    <w:p w:rsidR="00B7188A" w:rsidRPr="00B7188A" w:rsidRDefault="00B7188A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eastAsia="de-DE"/>
        </w:rPr>
      </w:pPr>
      <w:proofErr w:type="spellStart"/>
      <w:r w:rsidRPr="00B7188A">
        <w:rPr>
          <w:rFonts w:eastAsia="Times" w:cs="Sylfaen"/>
          <w:color w:val="000000"/>
          <w:szCs w:val="20"/>
          <w:lang w:eastAsia="de-DE"/>
        </w:rPr>
        <w:t>ჰელმჰოლცის</w:t>
      </w:r>
      <w:proofErr w:type="spellEnd"/>
      <w:r w:rsidRPr="00B7188A">
        <w:rPr>
          <w:rFonts w:ascii="Frutiger 45 Light" w:eastAsia="Times" w:hAnsi="Frutiger 45 Light" w:cs="Times New Roman"/>
          <w:color w:val="000000"/>
          <w:szCs w:val="20"/>
          <w:lang w:eastAsia="de-DE"/>
        </w:rPr>
        <w:t xml:space="preserve"> </w:t>
      </w:r>
      <w:proofErr w:type="spellStart"/>
      <w:r w:rsidRPr="00B7188A">
        <w:rPr>
          <w:rFonts w:eastAsia="Times" w:cs="Sylfaen"/>
          <w:color w:val="000000"/>
          <w:szCs w:val="20"/>
          <w:lang w:eastAsia="de-DE"/>
        </w:rPr>
        <w:t>ასოციაცია</w:t>
      </w:r>
      <w:proofErr w:type="spellEnd"/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Times New Roman"/>
          <w:color w:val="000000"/>
          <w:szCs w:val="20"/>
          <w:lang w:val="ka-GE" w:eastAsia="de-DE"/>
        </w:rPr>
        <w:t xml:space="preserve">/ </w:t>
      </w:r>
      <w:r w:rsidRPr="00B7188A">
        <w:rPr>
          <w:rFonts w:ascii="Frutiger 45 Light" w:eastAsia="Times" w:hAnsi="Frutiger 45 Light" w:cs="Times New Roman"/>
          <w:color w:val="000000"/>
          <w:szCs w:val="20"/>
          <w:lang w:eastAsia="de-DE"/>
        </w:rPr>
        <w:t>Helmholtz Association (HGF)</w:t>
      </w:r>
    </w:p>
    <w:p w:rsidR="00B7188A" w:rsidRPr="00B7188A" w:rsidRDefault="00B7188A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eastAsia="de-DE"/>
        </w:rPr>
      </w:pPr>
      <w:r w:rsidRPr="00B7188A">
        <w:rPr>
          <w:rFonts w:eastAsia="Times" w:cs="Times New Roman"/>
          <w:color w:val="000000"/>
          <w:szCs w:val="20"/>
          <w:lang w:val="ka-GE" w:eastAsia="de-DE"/>
        </w:rPr>
        <w:t>ივ. ჯავახიშვილის სახელობის თბილისის სახელმწიფო უნივერსიტეტი</w:t>
      </w:r>
    </w:p>
    <w:p w:rsidR="00B7188A" w:rsidRPr="00B7188A" w:rsidRDefault="00B7188A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eastAsia="de-DE"/>
        </w:rPr>
      </w:pPr>
      <w:r w:rsidRPr="00B7188A">
        <w:rPr>
          <w:rFonts w:eastAsia="Times" w:cs="Times New Roman"/>
          <w:color w:val="000000"/>
          <w:szCs w:val="20"/>
          <w:lang w:val="ka-GE" w:eastAsia="de-DE"/>
        </w:rPr>
        <w:t>სოხუმის ილ. ვეკუას სახელობის ფიზიკა-ტექნიკის ინსტიტუტი</w:t>
      </w:r>
    </w:p>
    <w:p w:rsidR="00B7188A" w:rsidRPr="00B7188A" w:rsidRDefault="00B7188A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eastAsia="de-DE"/>
        </w:rPr>
      </w:pPr>
      <w:proofErr w:type="spellStart"/>
      <w:r w:rsidRPr="00B7188A">
        <w:rPr>
          <w:rFonts w:eastAsia="Times" w:cs="Sylfaen"/>
          <w:color w:val="000000"/>
          <w:szCs w:val="20"/>
          <w:lang w:eastAsia="de-DE"/>
        </w:rPr>
        <w:t>ლაიბნიცის</w:t>
      </w:r>
      <w:proofErr w:type="spellEnd"/>
      <w:r w:rsidRPr="00B7188A">
        <w:rPr>
          <w:rFonts w:ascii="Frutiger 45 Light" w:eastAsia="Times" w:hAnsi="Frutiger 45 Light" w:cs="Times New Roman"/>
          <w:color w:val="000000"/>
          <w:szCs w:val="20"/>
          <w:lang w:eastAsia="de-DE"/>
        </w:rPr>
        <w:t xml:space="preserve"> </w:t>
      </w:r>
      <w:proofErr w:type="spellStart"/>
      <w:proofErr w:type="gramStart"/>
      <w:r w:rsidRPr="00B7188A">
        <w:rPr>
          <w:rFonts w:eastAsia="Times" w:cs="Sylfaen"/>
          <w:color w:val="000000"/>
          <w:szCs w:val="20"/>
          <w:lang w:eastAsia="de-DE"/>
        </w:rPr>
        <w:t>ასოციაცია</w:t>
      </w:r>
      <w:proofErr w:type="spellEnd"/>
      <w:r w:rsidRPr="00B7188A">
        <w:rPr>
          <w:rFonts w:ascii="Frutiger 45 Light" w:eastAsia="Times" w:hAnsi="Frutiger 45 Light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eastAsia="Times" w:cs="Times New Roman"/>
          <w:color w:val="000000"/>
          <w:szCs w:val="20"/>
          <w:lang w:val="ka-GE" w:eastAsia="de-DE"/>
        </w:rPr>
        <w:t xml:space="preserve"> /</w:t>
      </w:r>
      <w:proofErr w:type="gramEnd"/>
      <w:r w:rsidRPr="00B7188A">
        <w:rPr>
          <w:rFonts w:eastAsia="Times" w:cs="Times New Roman"/>
          <w:color w:val="000000"/>
          <w:szCs w:val="20"/>
          <w:lang w:val="ka-GE" w:eastAsia="de-DE"/>
        </w:rPr>
        <w:t xml:space="preserve"> </w:t>
      </w:r>
      <w:r w:rsidRPr="00B7188A">
        <w:rPr>
          <w:rFonts w:ascii="Frutiger 45 Light" w:eastAsia="Times" w:hAnsi="Frutiger 45 Light" w:cs="Times New Roman"/>
          <w:color w:val="000000"/>
          <w:szCs w:val="20"/>
          <w:lang w:eastAsia="de-DE"/>
        </w:rPr>
        <w:t>Leibniz Association</w:t>
      </w:r>
    </w:p>
    <w:p w:rsidR="00B7188A" w:rsidRPr="00B7188A" w:rsidRDefault="00B7188A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eastAsia="de-DE"/>
        </w:rPr>
      </w:pPr>
      <w:r w:rsidRPr="00B7188A">
        <w:rPr>
          <w:rFonts w:eastAsia="Times" w:cs="Times New Roman"/>
          <w:color w:val="000000"/>
          <w:szCs w:val="20"/>
          <w:lang w:val="ka-GE" w:eastAsia="de-DE"/>
        </w:rPr>
        <w:t>შოთა რუსთაველის ეროვნული სამეცნიერო ფონდი</w:t>
      </w:r>
    </w:p>
    <w:p w:rsidR="00B7188A" w:rsidRPr="00B7188A" w:rsidRDefault="00B7188A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eastAsia="de-DE"/>
        </w:rPr>
      </w:pPr>
      <w:r w:rsidRPr="00B7188A">
        <w:rPr>
          <w:rFonts w:eastAsia="Times" w:cs="Times New Roman"/>
          <w:color w:val="000000"/>
          <w:szCs w:val="20"/>
          <w:lang w:val="ka-GE" w:eastAsia="de-DE"/>
        </w:rPr>
        <w:t>თბილისის სახელმწიფო სამედიცინო უნივერსიტეტი</w:t>
      </w:r>
    </w:p>
    <w:p w:rsidR="00B7188A" w:rsidRDefault="00B7188A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eastAsia="de-DE"/>
        </w:rPr>
      </w:pPr>
      <w:r w:rsidRPr="00B7188A">
        <w:rPr>
          <w:rFonts w:eastAsia="Times" w:cs="Times New Roman"/>
          <w:color w:val="000000"/>
          <w:szCs w:val="20"/>
          <w:lang w:val="ka-GE" w:eastAsia="de-DE"/>
        </w:rPr>
        <w:t xml:space="preserve">ფოლკსვაგენის ფონდი / </w:t>
      </w:r>
      <w:r w:rsidRPr="00B7188A">
        <w:rPr>
          <w:rFonts w:ascii="Frutiger 45 Light" w:eastAsia="Times" w:hAnsi="Frutiger 45 Light" w:cs="Times New Roman"/>
          <w:color w:val="000000"/>
          <w:szCs w:val="20"/>
          <w:lang w:eastAsia="de-DE"/>
        </w:rPr>
        <w:t>Volkswagen Foundation</w:t>
      </w:r>
    </w:p>
    <w:p w:rsidR="00BB6E75" w:rsidRPr="00B7188A" w:rsidRDefault="00BB6E75" w:rsidP="00B718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rutiger 45 Light" w:eastAsia="Times" w:hAnsi="Frutiger 45 Light" w:cs="Times New Roman"/>
          <w:color w:val="000000"/>
          <w:szCs w:val="20"/>
          <w:lang w:eastAsia="de-DE"/>
        </w:rPr>
      </w:pPr>
      <w:r>
        <w:rPr>
          <w:rFonts w:eastAsia="Times" w:cs="Times New Roman"/>
          <w:color w:val="000000"/>
          <w:szCs w:val="20"/>
          <w:lang w:val="ka-GE" w:eastAsia="de-DE"/>
        </w:rPr>
        <w:t>ალექსანდ</w:t>
      </w:r>
      <w:r w:rsidR="00E637B6">
        <w:rPr>
          <w:rFonts w:eastAsia="Times" w:cs="Times New Roman"/>
          <w:color w:val="000000"/>
          <w:szCs w:val="20"/>
          <w:lang w:val="ka-GE" w:eastAsia="de-DE"/>
        </w:rPr>
        <w:t>რე ფონ</w:t>
      </w:r>
      <w:r>
        <w:rPr>
          <w:rFonts w:eastAsia="Times" w:cs="Times New Roman"/>
          <w:color w:val="000000"/>
          <w:szCs w:val="20"/>
          <w:lang w:val="ka-GE" w:eastAsia="de-DE"/>
        </w:rPr>
        <w:t xml:space="preserve"> ჰუმბოლდტის ფონდი</w:t>
      </w:r>
      <w:r w:rsidR="001B2F64">
        <w:rPr>
          <w:rFonts w:eastAsia="Times" w:cs="Times New Roman"/>
          <w:color w:val="000000"/>
          <w:szCs w:val="20"/>
          <w:lang w:eastAsia="de-DE"/>
        </w:rPr>
        <w:t xml:space="preserve"> / </w:t>
      </w:r>
      <w:r w:rsidR="001B2F64" w:rsidRPr="00A46675">
        <w:rPr>
          <w:rFonts w:ascii="Frutiger 45 Light" w:eastAsia="Times" w:hAnsi="Frutiger 45 Light" w:cs="Times New Roman"/>
          <w:color w:val="000000"/>
          <w:szCs w:val="20"/>
          <w:lang w:eastAsia="de-DE"/>
        </w:rPr>
        <w:t>Alexander von Humboldt Foundation</w:t>
      </w:r>
    </w:p>
    <w:p w:rsidR="00B7188A" w:rsidRPr="00B7188A" w:rsidRDefault="00B7188A" w:rsidP="00B7188A">
      <w:pPr>
        <w:ind w:left="1785"/>
        <w:jc w:val="both"/>
      </w:pPr>
    </w:p>
    <w:p w:rsidR="00B7188A" w:rsidRDefault="00B7188A" w:rsidP="00E63E79">
      <w:pPr>
        <w:spacing w:before="120" w:after="120"/>
        <w:jc w:val="center"/>
        <w:rPr>
          <w:b/>
          <w:color w:val="FF0000"/>
          <w:lang w:val="ka-GE"/>
        </w:rPr>
      </w:pPr>
    </w:p>
    <w:p w:rsidR="00B7188A" w:rsidRDefault="00B7188A" w:rsidP="00E63E79">
      <w:pPr>
        <w:spacing w:before="120" w:after="120"/>
        <w:jc w:val="center"/>
        <w:rPr>
          <w:b/>
          <w:color w:val="FF0000"/>
          <w:lang w:val="ka-GE"/>
        </w:rPr>
      </w:pPr>
      <w:bookmarkStart w:id="0" w:name="_GoBack"/>
      <w:bookmarkEnd w:id="0"/>
    </w:p>
    <w:p w:rsidR="00B7188A" w:rsidRDefault="00B7188A" w:rsidP="00E63E79">
      <w:pPr>
        <w:spacing w:before="120" w:after="120"/>
        <w:jc w:val="center"/>
        <w:rPr>
          <w:b/>
          <w:color w:val="FF0000"/>
          <w:lang w:val="ka-GE"/>
        </w:rPr>
      </w:pPr>
    </w:p>
    <w:p w:rsidR="00B7188A" w:rsidRDefault="00B7188A" w:rsidP="00E63E79">
      <w:pPr>
        <w:spacing w:before="120" w:after="120"/>
        <w:jc w:val="center"/>
        <w:rPr>
          <w:b/>
          <w:color w:val="FF0000"/>
          <w:lang w:val="ka-GE"/>
        </w:rPr>
      </w:pPr>
    </w:p>
    <w:sectPr w:rsidR="00B7188A" w:rsidSect="00703B3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926" w:bottom="360" w:left="1170" w:header="710" w:footer="65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EE" w:rsidRDefault="009650EE">
      <w:pPr>
        <w:spacing w:after="0" w:line="240" w:lineRule="auto"/>
      </w:pPr>
      <w:r>
        <w:separator/>
      </w:r>
    </w:p>
  </w:endnote>
  <w:endnote w:type="continuationSeparator" w:id="0">
    <w:p w:rsidR="009650EE" w:rsidRDefault="0096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11" w:rsidRDefault="00E87B06" w:rsidP="00DA6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511" w:rsidRDefault="009650EE" w:rsidP="00E630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11" w:rsidRDefault="00E87B06" w:rsidP="00E63003">
    <w:pPr>
      <w:pStyle w:val="BezeichnungFelder"/>
      <w:framePr w:wrap="around" w:vAnchor="text" w:hAnchor="margin" w:xAlign="right" w:y="1" w:anchorLock="1"/>
    </w:pPr>
    <w:r>
      <w:t xml:space="preserve">Seite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6675">
      <w:rPr>
        <w:rStyle w:val="PageNumber"/>
        <w:noProof/>
      </w:rPr>
      <w:t>3</w:t>
    </w:r>
    <w:r>
      <w:rPr>
        <w:rStyle w:val="PageNumber"/>
      </w:rPr>
      <w:fldChar w:fldCharType="end"/>
    </w:r>
  </w:p>
  <w:p w:rsidR="00340511" w:rsidRDefault="00E87B06" w:rsidP="00E63003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8A09A92" wp14:editId="7456CF31">
              <wp:simplePos x="0" y="0"/>
              <wp:positionH relativeFrom="page">
                <wp:posOffset>288290</wp:posOffset>
              </wp:positionH>
              <wp:positionV relativeFrom="page">
                <wp:posOffset>7308850</wp:posOffset>
              </wp:positionV>
              <wp:extent cx="114300" cy="3060065"/>
              <wp:effectExtent l="2540" t="3175" r="0" b="3810"/>
              <wp:wrapNone/>
              <wp:docPr id="25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306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511" w:rsidRDefault="00E87B06" w:rsidP="006870FC">
                          <w:pPr>
                            <w:pStyle w:val="DateiName"/>
                          </w:pPr>
                          <w:r>
                            <w:fldChar w:fldCharType="begin"/>
                          </w:r>
                          <w:r>
                            <w:instrText xml:space="preserve"> REF  DateiName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lang w:val="en-US"/>
                            </w:rPr>
                            <w:t>Error! Reference source not found.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09A92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22.7pt;margin-top:575.5pt;width:9pt;height:2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RKrgIAAK4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" filled="f" stroked="f">
              <v:textbox style="layout-flow:vertical;mso-layout-flow-alt:bottom-to-top" inset="0,0,0,0">
                <w:txbxContent>
                  <w:p w:rsidR="00340511" w:rsidRDefault="00E87B06" w:rsidP="006870FC">
                    <w:pPr>
                      <w:pStyle w:val="DateiName"/>
                    </w:pPr>
                    <w:r>
                      <w:fldChar w:fldCharType="begin"/>
                    </w:r>
                    <w:r>
                      <w:instrText xml:space="preserve"> REF  DateiName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lang w:val="en-US"/>
                      </w:rPr>
                      <w:t>Error! Reference source not found.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066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7D8" w:rsidRDefault="006D77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6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7D8" w:rsidRDefault="006D7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EE" w:rsidRDefault="009650EE">
      <w:pPr>
        <w:spacing w:after="0" w:line="240" w:lineRule="auto"/>
      </w:pPr>
      <w:r>
        <w:separator/>
      </w:r>
    </w:p>
  </w:footnote>
  <w:footnote w:type="continuationSeparator" w:id="0">
    <w:p w:rsidR="009650EE" w:rsidRDefault="0096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3742"/>
      <w:gridCol w:w="2835"/>
      <w:gridCol w:w="1842"/>
    </w:tblGrid>
    <w:tr w:rsidR="003F6355" w:rsidTr="00BD61E8">
      <w:trPr>
        <w:trHeight w:val="761"/>
      </w:trPr>
      <w:tc>
        <w:tcPr>
          <w:tcW w:w="2496" w:type="dxa"/>
        </w:tcPr>
        <w:p w:rsidR="003F6355" w:rsidRDefault="003F6355" w:rsidP="003F6355">
          <w:pPr>
            <w:pStyle w:val="Header"/>
          </w:pPr>
          <w:r>
            <w:rPr>
              <w:rFonts w:ascii="Frutiger 45 Light" w:eastAsia="Times" w:hAnsi="Frutiger 45 Light" w:cs="Times New Roman"/>
              <w:noProof/>
              <w:color w:val="000000"/>
            </w:rPr>
            <w:drawing>
              <wp:anchor distT="0" distB="0" distL="114300" distR="114300" simplePos="0" relativeHeight="251669504" behindDoc="0" locked="0" layoutInCell="1" allowOverlap="1" wp14:anchorId="47E0C300" wp14:editId="14A5AAC6">
                <wp:simplePos x="0" y="0"/>
                <wp:positionH relativeFrom="column">
                  <wp:posOffset>65405</wp:posOffset>
                </wp:positionH>
                <wp:positionV relativeFrom="paragraph">
                  <wp:posOffset>187325</wp:posOffset>
                </wp:positionV>
                <wp:extent cx="1076325" cy="1076325"/>
                <wp:effectExtent l="0" t="0" r="9525" b="9525"/>
                <wp:wrapSquare wrapText="bothSides"/>
                <wp:docPr id="2" name="Grafik 9" descr="O:\OE-80\IB\03_Regionale_Aktivitäten\213_GUS\Georgien\Sonstiges\2016_GEO-GER Day of Science\Logos\c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O:\OE-80\IB\03_Regionale_Aktivitäten\213_GUS\Georgien\Sonstiges\2016_GEO-GER Day of Science\Logos\c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2" w:type="dxa"/>
        </w:tcPr>
        <w:p w:rsidR="003F6355" w:rsidRDefault="003F6355" w:rsidP="003F6355"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32952441" wp14:editId="1E9C9F8B">
                <wp:simplePos x="0" y="0"/>
                <wp:positionH relativeFrom="column">
                  <wp:posOffset>-68580</wp:posOffset>
                </wp:positionH>
                <wp:positionV relativeFrom="paragraph">
                  <wp:posOffset>190500</wp:posOffset>
                </wp:positionV>
                <wp:extent cx="2239200" cy="720000"/>
                <wp:effectExtent l="0" t="0" r="0" b="4445"/>
                <wp:wrapSquare wrapText="bothSides"/>
                <wp:docPr id="3" name="Grafik 2" descr="C:\Users\gruenewald.joern\AppData\Local\Microsoft\Windows\Temporary Internet Files\Content.Outlook\VMGBP5OF\logo_tet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ruenewald.joern\AppData\Local\Microsoft\Windows\Temporary Internet Files\Content.Outlook\VMGBP5OF\logo_tet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6355" w:rsidRDefault="003F6355" w:rsidP="003F6355">
          <w:pPr>
            <w:jc w:val="center"/>
          </w:pPr>
        </w:p>
        <w:p w:rsidR="003F6355" w:rsidRDefault="003F6355" w:rsidP="003F6355">
          <w:pPr>
            <w:pStyle w:val="Header"/>
          </w:pPr>
        </w:p>
      </w:tc>
      <w:tc>
        <w:tcPr>
          <w:tcW w:w="2835" w:type="dxa"/>
        </w:tcPr>
        <w:p w:rsidR="003F6355" w:rsidRDefault="003F6355" w:rsidP="003F6355">
          <w:pPr>
            <w:pStyle w:val="Header"/>
          </w:pPr>
        </w:p>
        <w:p w:rsidR="003F6355" w:rsidRDefault="003F6355" w:rsidP="003F6355">
          <w:pPr>
            <w:pStyle w:val="Header"/>
            <w:jc w:val="center"/>
          </w:pPr>
        </w:p>
        <w:p w:rsidR="003F6355" w:rsidRDefault="003F6355" w:rsidP="003F635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9A1475F" wp14:editId="3B3C0A56">
                <wp:extent cx="1333500" cy="695325"/>
                <wp:effectExtent l="0" t="0" r="0" b="9525"/>
                <wp:docPr id="4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3F6355" w:rsidRDefault="003F6355" w:rsidP="003F6355">
          <w:pPr>
            <w:pStyle w:val="Header"/>
            <w:jc w:val="center"/>
          </w:pPr>
        </w:p>
      </w:tc>
      <w:tc>
        <w:tcPr>
          <w:tcW w:w="1842" w:type="dxa"/>
        </w:tcPr>
        <w:p w:rsidR="003F6355" w:rsidRDefault="003F6355" w:rsidP="003F635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096564C8" wp14:editId="11D7F07A">
                <wp:simplePos x="0" y="0"/>
                <wp:positionH relativeFrom="column">
                  <wp:posOffset>98425</wp:posOffset>
                </wp:positionH>
                <wp:positionV relativeFrom="paragraph">
                  <wp:posOffset>228600</wp:posOffset>
                </wp:positionV>
                <wp:extent cx="847725" cy="922159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ezv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22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6355" w:rsidRDefault="003F6355" w:rsidP="003F6355">
          <w:pPr>
            <w:pStyle w:val="Header"/>
          </w:pPr>
        </w:p>
      </w:tc>
    </w:tr>
  </w:tbl>
  <w:p w:rsidR="00340511" w:rsidRPr="00186C6E" w:rsidRDefault="009650EE">
    <w:pPr>
      <w:pStyle w:val="TextFelder"/>
      <w:rPr>
        <w:rFonts w:ascii="Sylfaen" w:hAnsi="Sylfaen"/>
        <w:lang w:val="ka-GE"/>
      </w:rPr>
    </w:pPr>
  </w:p>
  <w:p w:rsidR="00340511" w:rsidRDefault="00E87B06">
    <w:pPr>
      <w:pStyle w:val="TextFel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804A966" wp14:editId="35E36221">
              <wp:simplePos x="0" y="0"/>
              <wp:positionH relativeFrom="page">
                <wp:posOffset>36195</wp:posOffset>
              </wp:positionH>
              <wp:positionV relativeFrom="page">
                <wp:posOffset>3600450</wp:posOffset>
              </wp:positionV>
              <wp:extent cx="287655" cy="3600450"/>
              <wp:effectExtent l="7620" t="9525" r="9525" b="9525"/>
              <wp:wrapNone/>
              <wp:docPr id="26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655" cy="3600450"/>
                        <a:chOff x="0" y="5670"/>
                        <a:chExt cx="453" cy="5670"/>
                      </a:xfrm>
                    </wpg:grpSpPr>
                    <wps:wsp>
                      <wps:cNvPr id="27" name="Line 23"/>
                      <wps:cNvCnPr/>
                      <wps:spPr bwMode="auto">
                        <a:xfrm>
                          <a:off x="0" y="567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4"/>
                      <wps:cNvCnPr/>
                      <wps:spPr bwMode="auto">
                        <a:xfrm>
                          <a:off x="170" y="8392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5"/>
                      <wps:cNvCnPr/>
                      <wps:spPr bwMode="auto">
                        <a:xfrm>
                          <a:off x="0" y="1134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1B591" id="Group 63" o:spid="_x0000_s1026" style="position:absolute;margin-left:2.85pt;margin-top:283.5pt;width:22.65pt;height:283.5pt;z-index:251659264;mso-position-horizontal-relative:page;mso-position-vertical-relative:page" coordorigin=",5670" coordsize="453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">
              <v:line id="Line 23" o:spid="_x0000_s1027" style="position:absolute;visibility:visible;mso-wrap-style:square" from="0,5670" to="340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1/DMEAAADbAAAADwAAAGRycy9kb3ducmV2LnhtbESP3YrCMBSE74V9h3AW9s6merGWaizd&#10;BWW98+8BDs2xrTYnJYnafXsjCF4OM/MNsygG04kbOd9aVjBJUhDEldUt1wqOh9U4A+EDssbOMin4&#10;Jw/F8mO0wFzbO+/otg+1iBD2OSpoQuhzKX3VkEGf2J44eifrDIYoXS21w3uEm05O0/RbGmw5LjTY&#10;029D1WV/NQrOpd12aVa7n36yGZhXHuU6U+rrcyjnIAIN4R1+tf+0gukMnl/i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DX8MwQAAANsAAAAPAAAAAAAAAAAAAAAA&#10;AKECAABkcnMvZG93bnJldi54bWxQSwUGAAAAAAQABAD5AAAAjwMAAAAA&#10;" strokecolor="#454545" strokeweight=".35pt"/>
              <v:line id="Line 24" o:spid="_x0000_s1028" style="position:absolute;visibility:visible;mso-wrap-style:square" from="170,8392" to="453,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LrfroAAADbAAAADwAAAGRycy9kb3ducmV2LnhtbERPSwrCMBDdC94hjODOprqQUo2igqI7&#10;fwcYmrGtNpOSRK23NwvB5eP958vONOJFzteWFYyTFARxYXXNpYLrZTvKQPiArLGxTAo+5GG56Pfm&#10;mGv75hO9zqEUMYR9jgqqENpcSl9UZNAntiWO3M06gyFCV0rt8B3DTSMnaTqVBmuODRW2tKmoeJyf&#10;RsF9ZY9NmpVu3Y4PHfPWo9xlSg0H3WoGIlAX/uKfe68VTOLY+CX+ALn4Ag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LeS6366AAAA2wAAAA8AAAAAAAAAAAAAAAAAoQIAAGRy&#10;cy9kb3ducmV2LnhtbFBLBQYAAAAABAAEAPkAAACIAwAAAAA=&#10;" strokecolor="#454545" strokeweight=".35pt"/>
              <v:line id="Line 25" o:spid="_x0000_s1029" style="position:absolute;visibility:visible;mso-wrap-style:square" from="0,11340" to="34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5O5cEAAADbAAAADwAAAGRycy9kb3ducmV2LnhtbESP3YrCMBSE74V9h3AW9s6merHUaizd&#10;BWW98+8BDs2xrTYnJYnafXsjCF4OM/MNsygG04kbOd9aVjBJUhDEldUt1wqOh9U4A+EDssbOMin4&#10;Jw/F8mO0wFzbO+/otg+1iBD2OSpoQuhzKX3VkEGf2J44eifrDIYoXS21w3uEm05O0/RbGmw5LjTY&#10;029D1WV/NQrOpd12aVa7n36yGZhXHuU6U+rrcyjnIAIN4R1+tf+0gukMnl/i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3k7lwQAAANsAAAAPAAAAAAAAAAAAAAAA&#10;AKECAABkcnMvZG93bnJldi54bWxQSwUGAAAAAAQABAD5AAAAjwMAAAAA&#10;" strokecolor="#454545" strokeweight=".35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3742"/>
      <w:gridCol w:w="2835"/>
      <w:gridCol w:w="1842"/>
    </w:tblGrid>
    <w:tr w:rsidR="003F6355" w:rsidTr="003F6355">
      <w:trPr>
        <w:trHeight w:val="761"/>
      </w:trPr>
      <w:tc>
        <w:tcPr>
          <w:tcW w:w="2496" w:type="dxa"/>
        </w:tcPr>
        <w:p w:rsidR="003F6355" w:rsidRDefault="003F6355" w:rsidP="00D8525A">
          <w:pPr>
            <w:pStyle w:val="Header"/>
          </w:pPr>
          <w:r>
            <w:rPr>
              <w:rFonts w:ascii="Frutiger 45 Light" w:eastAsia="Times" w:hAnsi="Frutiger 45 Light" w:cs="Times New Roman"/>
              <w:noProof/>
              <w:color w:val="000000"/>
            </w:rPr>
            <w:drawing>
              <wp:anchor distT="0" distB="0" distL="114300" distR="114300" simplePos="0" relativeHeight="251665408" behindDoc="0" locked="0" layoutInCell="1" allowOverlap="1" wp14:anchorId="4291C736" wp14:editId="6D942B5F">
                <wp:simplePos x="0" y="0"/>
                <wp:positionH relativeFrom="column">
                  <wp:posOffset>65405</wp:posOffset>
                </wp:positionH>
                <wp:positionV relativeFrom="paragraph">
                  <wp:posOffset>187325</wp:posOffset>
                </wp:positionV>
                <wp:extent cx="1076325" cy="1076325"/>
                <wp:effectExtent l="0" t="0" r="9525" b="9525"/>
                <wp:wrapSquare wrapText="bothSides"/>
                <wp:docPr id="30" name="Grafik 9" descr="O:\OE-80\IB\03_Regionale_Aktivitäten\213_GUS\Georgien\Sonstiges\2016_GEO-GER Day of Science\Logos\c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O:\OE-80\IB\03_Regionale_Aktivitäten\213_GUS\Georgien\Sonstiges\2016_GEO-GER Day of Science\Logos\c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2" w:type="dxa"/>
        </w:tcPr>
        <w:p w:rsidR="003F6355" w:rsidRDefault="003F6355" w:rsidP="00D8525A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0C3A9" wp14:editId="7D6F16D0">
                <wp:simplePos x="0" y="0"/>
                <wp:positionH relativeFrom="column">
                  <wp:posOffset>-68580</wp:posOffset>
                </wp:positionH>
                <wp:positionV relativeFrom="paragraph">
                  <wp:posOffset>190500</wp:posOffset>
                </wp:positionV>
                <wp:extent cx="2239200" cy="720000"/>
                <wp:effectExtent l="0" t="0" r="0" b="4445"/>
                <wp:wrapSquare wrapText="bothSides"/>
                <wp:docPr id="31" name="Grafik 2" descr="C:\Users\gruenewald.joern\AppData\Local\Microsoft\Windows\Temporary Internet Files\Content.Outlook\VMGBP5OF\logo_tet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ruenewald.joern\AppData\Local\Microsoft\Windows\Temporary Internet Files\Content.Outlook\VMGBP5OF\logo_tet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6355" w:rsidRDefault="003F6355" w:rsidP="00D8525A">
          <w:pPr>
            <w:jc w:val="center"/>
          </w:pPr>
        </w:p>
        <w:p w:rsidR="003F6355" w:rsidRDefault="003F6355" w:rsidP="00D8525A">
          <w:pPr>
            <w:pStyle w:val="Header"/>
          </w:pPr>
        </w:p>
      </w:tc>
      <w:tc>
        <w:tcPr>
          <w:tcW w:w="2835" w:type="dxa"/>
        </w:tcPr>
        <w:p w:rsidR="003F6355" w:rsidRDefault="003F6355" w:rsidP="00D8525A">
          <w:pPr>
            <w:pStyle w:val="Header"/>
          </w:pPr>
        </w:p>
        <w:p w:rsidR="003F6355" w:rsidRDefault="003F6355" w:rsidP="00D8525A">
          <w:pPr>
            <w:pStyle w:val="Header"/>
            <w:jc w:val="center"/>
          </w:pPr>
        </w:p>
        <w:p w:rsidR="003F6355" w:rsidRDefault="003F6355" w:rsidP="00D8525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9CB2366" wp14:editId="7119C104">
                <wp:extent cx="1333500" cy="695325"/>
                <wp:effectExtent l="0" t="0" r="0" b="9525"/>
                <wp:docPr id="32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3F6355" w:rsidRDefault="003F6355" w:rsidP="00D8525A">
          <w:pPr>
            <w:pStyle w:val="Header"/>
            <w:jc w:val="center"/>
          </w:pPr>
        </w:p>
      </w:tc>
      <w:tc>
        <w:tcPr>
          <w:tcW w:w="1842" w:type="dxa"/>
        </w:tcPr>
        <w:p w:rsidR="003F6355" w:rsidRDefault="003F6355" w:rsidP="00D8525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228600</wp:posOffset>
                </wp:positionV>
                <wp:extent cx="847725" cy="922159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ezv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22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6355" w:rsidRDefault="003F6355" w:rsidP="00D8525A">
          <w:pPr>
            <w:pStyle w:val="Header"/>
          </w:pPr>
        </w:p>
      </w:tc>
    </w:tr>
  </w:tbl>
  <w:p w:rsidR="00D8525A" w:rsidRDefault="00D8525A" w:rsidP="00D85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8F9"/>
    <w:multiLevelType w:val="hybridMultilevel"/>
    <w:tmpl w:val="8FAAFEDA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0613AB0"/>
    <w:multiLevelType w:val="hybridMultilevel"/>
    <w:tmpl w:val="EDB01F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F276EA"/>
    <w:multiLevelType w:val="hybridMultilevel"/>
    <w:tmpl w:val="94D8ABF8"/>
    <w:lvl w:ilvl="0" w:tplc="B920880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901089B"/>
    <w:multiLevelType w:val="hybridMultilevel"/>
    <w:tmpl w:val="1EEA37B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543333"/>
    <w:multiLevelType w:val="hybridMultilevel"/>
    <w:tmpl w:val="DF3E0DA8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5C"/>
    <w:rsid w:val="00003EF7"/>
    <w:rsid w:val="00024678"/>
    <w:rsid w:val="000907A1"/>
    <w:rsid w:val="000A03FA"/>
    <w:rsid w:val="000C17C5"/>
    <w:rsid w:val="00120F18"/>
    <w:rsid w:val="001307FB"/>
    <w:rsid w:val="00142B2C"/>
    <w:rsid w:val="00151271"/>
    <w:rsid w:val="00165E54"/>
    <w:rsid w:val="001A2D81"/>
    <w:rsid w:val="001A516F"/>
    <w:rsid w:val="001B154A"/>
    <w:rsid w:val="001B2F64"/>
    <w:rsid w:val="001F3376"/>
    <w:rsid w:val="00211843"/>
    <w:rsid w:val="00233BE7"/>
    <w:rsid w:val="00233C7F"/>
    <w:rsid w:val="002A2432"/>
    <w:rsid w:val="002F392D"/>
    <w:rsid w:val="00332BC2"/>
    <w:rsid w:val="00365AED"/>
    <w:rsid w:val="003775A9"/>
    <w:rsid w:val="00377F74"/>
    <w:rsid w:val="00382E23"/>
    <w:rsid w:val="003B703D"/>
    <w:rsid w:val="003D0585"/>
    <w:rsid w:val="003F6355"/>
    <w:rsid w:val="00416D90"/>
    <w:rsid w:val="00427596"/>
    <w:rsid w:val="00432A53"/>
    <w:rsid w:val="00464B4E"/>
    <w:rsid w:val="004A2683"/>
    <w:rsid w:val="004C4C1B"/>
    <w:rsid w:val="005111BC"/>
    <w:rsid w:val="0051314E"/>
    <w:rsid w:val="0057565C"/>
    <w:rsid w:val="00582581"/>
    <w:rsid w:val="00593B15"/>
    <w:rsid w:val="005A7CCA"/>
    <w:rsid w:val="005D1E5D"/>
    <w:rsid w:val="005F76A6"/>
    <w:rsid w:val="00624B88"/>
    <w:rsid w:val="006447CF"/>
    <w:rsid w:val="006833D3"/>
    <w:rsid w:val="00690F2A"/>
    <w:rsid w:val="00691627"/>
    <w:rsid w:val="006D1B40"/>
    <w:rsid w:val="006D6391"/>
    <w:rsid w:val="006D77D8"/>
    <w:rsid w:val="006E5A9C"/>
    <w:rsid w:val="006F6800"/>
    <w:rsid w:val="00703B3A"/>
    <w:rsid w:val="00704249"/>
    <w:rsid w:val="0072329F"/>
    <w:rsid w:val="007371DA"/>
    <w:rsid w:val="007372C0"/>
    <w:rsid w:val="00776AD6"/>
    <w:rsid w:val="007B32B1"/>
    <w:rsid w:val="0081440A"/>
    <w:rsid w:val="0083526D"/>
    <w:rsid w:val="00843122"/>
    <w:rsid w:val="008578DE"/>
    <w:rsid w:val="0087757E"/>
    <w:rsid w:val="008B026A"/>
    <w:rsid w:val="008B7D31"/>
    <w:rsid w:val="008C702A"/>
    <w:rsid w:val="008D1126"/>
    <w:rsid w:val="008F3891"/>
    <w:rsid w:val="00906EE1"/>
    <w:rsid w:val="00932E07"/>
    <w:rsid w:val="009535BE"/>
    <w:rsid w:val="009650EE"/>
    <w:rsid w:val="00980D03"/>
    <w:rsid w:val="00991096"/>
    <w:rsid w:val="009E05F5"/>
    <w:rsid w:val="009E7066"/>
    <w:rsid w:val="009F528A"/>
    <w:rsid w:val="00A3705C"/>
    <w:rsid w:val="00A40B1A"/>
    <w:rsid w:val="00A46675"/>
    <w:rsid w:val="00A77237"/>
    <w:rsid w:val="00A81591"/>
    <w:rsid w:val="00A91EBC"/>
    <w:rsid w:val="00AC136A"/>
    <w:rsid w:val="00AE48AA"/>
    <w:rsid w:val="00B32DA7"/>
    <w:rsid w:val="00B44C17"/>
    <w:rsid w:val="00B7188A"/>
    <w:rsid w:val="00B7507F"/>
    <w:rsid w:val="00BB6E75"/>
    <w:rsid w:val="00BE72ED"/>
    <w:rsid w:val="00C5409D"/>
    <w:rsid w:val="00C827E9"/>
    <w:rsid w:val="00CD7BD0"/>
    <w:rsid w:val="00D07E85"/>
    <w:rsid w:val="00D52571"/>
    <w:rsid w:val="00D8525A"/>
    <w:rsid w:val="00DD052A"/>
    <w:rsid w:val="00E30928"/>
    <w:rsid w:val="00E637B6"/>
    <w:rsid w:val="00E63E79"/>
    <w:rsid w:val="00E87B06"/>
    <w:rsid w:val="00EF5866"/>
    <w:rsid w:val="00F15D59"/>
    <w:rsid w:val="00F31819"/>
    <w:rsid w:val="00F43399"/>
    <w:rsid w:val="00F52FC6"/>
    <w:rsid w:val="00F72E40"/>
    <w:rsid w:val="00F91451"/>
    <w:rsid w:val="00F92102"/>
    <w:rsid w:val="00FA496D"/>
    <w:rsid w:val="00FB2D9B"/>
    <w:rsid w:val="00FC40A5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B2030-24E5-44E1-B831-F48311EF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91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Felder">
    <w:name w:val="Text Felder"/>
    <w:basedOn w:val="Normal"/>
    <w:rsid w:val="00E87B06"/>
    <w:pPr>
      <w:spacing w:after="0" w:line="216" w:lineRule="exact"/>
      <w:ind w:left="85"/>
    </w:pPr>
    <w:rPr>
      <w:rFonts w:ascii="Frutiger 45 Light" w:eastAsia="Times" w:hAnsi="Frutiger 45 Light" w:cs="Times New Roman"/>
      <w:sz w:val="18"/>
      <w:szCs w:val="20"/>
      <w:lang w:val="de-DE" w:eastAsia="de-DE"/>
    </w:rPr>
  </w:style>
  <w:style w:type="paragraph" w:customStyle="1" w:styleId="BezeichnungFelder">
    <w:name w:val="Bezeichnung Felder"/>
    <w:basedOn w:val="TextFelder"/>
    <w:rsid w:val="00E87B06"/>
    <w:pPr>
      <w:spacing w:line="168" w:lineRule="exact"/>
      <w:ind w:left="0"/>
    </w:pPr>
    <w:rPr>
      <w:color w:val="454545"/>
      <w:sz w:val="14"/>
    </w:rPr>
  </w:style>
  <w:style w:type="paragraph" w:styleId="Footer">
    <w:name w:val="footer"/>
    <w:basedOn w:val="Normal"/>
    <w:link w:val="FooterChar"/>
    <w:uiPriority w:val="99"/>
    <w:rsid w:val="00E87B06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" w:hAnsi="Frutiger 45 Light" w:cs="Times New Roman"/>
      <w:color w:val="000000"/>
      <w:sz w:val="14"/>
      <w:szCs w:val="20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E87B06"/>
    <w:rPr>
      <w:rFonts w:ascii="Frutiger 45 Light" w:eastAsia="Times" w:hAnsi="Frutiger 45 Light" w:cs="Times New Roman"/>
      <w:color w:val="000000"/>
      <w:sz w:val="14"/>
      <w:szCs w:val="20"/>
      <w:lang w:val="de-DE" w:eastAsia="de-DE"/>
    </w:rPr>
  </w:style>
  <w:style w:type="character" w:styleId="PageNumber">
    <w:name w:val="page number"/>
    <w:rsid w:val="00E87B06"/>
    <w:rPr>
      <w:dstrike w:val="0"/>
      <w:color w:val="454545"/>
      <w:sz w:val="14"/>
      <w:u w:val="none"/>
      <w:vertAlign w:val="baseline"/>
    </w:rPr>
  </w:style>
  <w:style w:type="paragraph" w:customStyle="1" w:styleId="DateiName">
    <w:name w:val="DateiName"/>
    <w:basedOn w:val="Normal"/>
    <w:rsid w:val="00E87B06"/>
    <w:pPr>
      <w:framePr w:w="181" w:h="4820" w:hRule="exact" w:wrap="around" w:vAnchor="page" w:hAnchor="page" w:x="285" w:y="11625" w:anchorLock="1"/>
      <w:spacing w:after="0" w:line="240" w:lineRule="auto"/>
      <w:textDirection w:val="btLr"/>
    </w:pPr>
    <w:rPr>
      <w:rFonts w:ascii="Frutiger 45 Light" w:eastAsia="Times" w:hAnsi="Frutiger 45 Light" w:cs="Times New Roman"/>
      <w:color w:val="454545"/>
      <w:sz w:val="14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E87B06"/>
    <w:pPr>
      <w:spacing w:after="0" w:line="240" w:lineRule="auto"/>
      <w:ind w:left="720"/>
      <w:contextualSpacing/>
    </w:pPr>
    <w:rPr>
      <w:rFonts w:ascii="Frutiger 45 Light" w:eastAsia="Times" w:hAnsi="Frutiger 45 Light" w:cs="Times New Roman"/>
      <w:color w:val="00000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E6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E79"/>
    <w:rPr>
      <w:rFonts w:ascii="Sylfaen" w:hAnsi="Sylfaen"/>
    </w:rPr>
  </w:style>
  <w:style w:type="table" w:styleId="TableGrid">
    <w:name w:val="Table Grid"/>
    <w:basedOn w:val="TableNormal"/>
    <w:uiPriority w:val="59"/>
    <w:rsid w:val="00D8525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Bokuchava</dc:creator>
  <cp:keywords/>
  <dc:description/>
  <cp:lastModifiedBy>Mariam Vardishvili</cp:lastModifiedBy>
  <cp:revision>2</cp:revision>
  <dcterms:created xsi:type="dcterms:W3CDTF">2016-09-20T21:00:00Z</dcterms:created>
  <dcterms:modified xsi:type="dcterms:W3CDTF">2016-09-20T21:00:00Z</dcterms:modified>
</cp:coreProperties>
</file>