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27" w:rsidRPr="000B7863" w:rsidRDefault="00B04181" w:rsidP="00DD09EF">
      <w:pPr>
        <w:spacing w:before="240" w:after="0" w:line="276" w:lineRule="auto"/>
        <w:jc w:val="center"/>
        <w:rPr>
          <w:b/>
          <w:sz w:val="24"/>
          <w:lang w:val="ka-GE"/>
        </w:rPr>
      </w:pPr>
      <w:r>
        <w:rPr>
          <w:b/>
          <w:sz w:val="24"/>
          <w:lang w:val="ka-GE"/>
        </w:rPr>
        <w:t>2017</w:t>
      </w:r>
      <w:r w:rsidR="000B7863" w:rsidRPr="000B7863">
        <w:rPr>
          <w:b/>
          <w:sz w:val="24"/>
          <w:lang w:val="ka-GE"/>
        </w:rPr>
        <w:t xml:space="preserve"> წლის ახალგაზრდა მეცნიერთა კვლევების გრანტით დაფინანსების კონკურსის  ფარგლებში ხშირად დასმული კითხვები</w:t>
      </w:r>
    </w:p>
    <w:p w:rsidR="00C14002" w:rsidRDefault="00B04181" w:rsidP="00C14002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>
        <w:rPr>
          <w:b/>
          <w:lang w:val="ka-GE"/>
        </w:rPr>
        <w:t xml:space="preserve">კითხვა: სად შეიძლება მივუთითო </w:t>
      </w:r>
      <w:r w:rsidR="00CD5D2E">
        <w:rPr>
          <w:b/>
          <w:lang w:val="ka-GE"/>
        </w:rPr>
        <w:t xml:space="preserve">ინფორმაცია </w:t>
      </w:r>
      <w:r>
        <w:rPr>
          <w:b/>
          <w:lang w:val="ka-GE"/>
        </w:rPr>
        <w:t>კვლევით პროექტებში მონაწილეობის შესახებ?</w:t>
      </w:r>
    </w:p>
    <w:p w:rsidR="00D70408" w:rsidRPr="00C14002" w:rsidRDefault="00B04181" w:rsidP="00C14002">
      <w:pPr>
        <w:pStyle w:val="ListParagraph"/>
        <w:spacing w:before="240" w:after="0" w:line="276" w:lineRule="auto"/>
        <w:ind w:left="630"/>
        <w:jc w:val="both"/>
        <w:rPr>
          <w:b/>
          <w:lang w:val="ka-GE"/>
        </w:rPr>
      </w:pPr>
      <w:r w:rsidRPr="00C14002">
        <w:rPr>
          <w:b/>
          <w:lang w:val="ka-GE"/>
        </w:rPr>
        <w:t xml:space="preserve">პასუხი: </w:t>
      </w:r>
      <w:r w:rsidR="00CD5D2E" w:rsidRPr="007310B8">
        <w:rPr>
          <w:lang w:val="ka-GE"/>
        </w:rPr>
        <w:t>ინფორმაცია</w:t>
      </w:r>
      <w:r w:rsidR="00CD5D2E" w:rsidRPr="00C14002">
        <w:rPr>
          <w:b/>
          <w:lang w:val="ka-GE"/>
        </w:rPr>
        <w:t xml:space="preserve"> </w:t>
      </w:r>
      <w:r w:rsidRPr="00C14002">
        <w:rPr>
          <w:lang w:val="ka-GE"/>
        </w:rPr>
        <w:t>შეგიძლიათ მიუთითოთ დანართი 5.1-ის მე-2 პუნქტში - სამუშაო გამოცდილება და მე-7 პუნქტში - ახალგაზრდა მეცნიერის კვლევის გამოცდილება (ტექნოლოგიური და მეთოდოლოგიური) და სამეცნიერო უნარ-ჩვევების შესაბამისობა პროექტის მიზნებთან და ამოცანებთან. სასურველია</w:t>
      </w:r>
      <w:r w:rsidR="00D70408">
        <w:t>,</w:t>
      </w:r>
      <w:r w:rsidRPr="00C14002">
        <w:rPr>
          <w:lang w:val="ka-GE"/>
        </w:rPr>
        <w:t xml:space="preserve"> თითოეულ პროექტზე მიუთითოთ პროექტის სახელწოდება, დამფინანსებელი და თქვენი რომლი პროექტში</w:t>
      </w:r>
      <w:r w:rsidR="00D70408">
        <w:t>.</w:t>
      </w:r>
    </w:p>
    <w:p w:rsidR="00FF1745" w:rsidRDefault="00FF1745" w:rsidP="004625BF">
      <w:pPr>
        <w:pStyle w:val="ListParagraph"/>
        <w:spacing w:before="240" w:after="0" w:line="276" w:lineRule="auto"/>
        <w:jc w:val="both"/>
      </w:pPr>
    </w:p>
    <w:p w:rsidR="00FF1745" w:rsidRPr="007310B8" w:rsidRDefault="00FF1745" w:rsidP="00FF1745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7310B8">
        <w:rPr>
          <w:b/>
          <w:lang w:val="ka-GE"/>
        </w:rPr>
        <w:t>კითხვა: ვინ შეიძლება იყოს დამხმარე პერსონალი?</w:t>
      </w:r>
    </w:p>
    <w:p w:rsidR="00FF1745" w:rsidRDefault="00FF1745" w:rsidP="00FF1745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  <w:r w:rsidRPr="007310B8">
        <w:rPr>
          <w:b/>
          <w:lang w:val="ka-GE"/>
        </w:rPr>
        <w:t>პასუხი:</w:t>
      </w:r>
      <w:r w:rsidR="008678CE">
        <w:rPr>
          <w:lang w:val="ka-GE"/>
        </w:rPr>
        <w:t xml:space="preserve"> დამხმარე პერსონალი შესაძლოა იყოს </w:t>
      </w:r>
      <w:r w:rsidR="008678CE" w:rsidRPr="008678CE">
        <w:rPr>
          <w:lang w:val="ka-GE"/>
        </w:rPr>
        <w:t>მასპინძელი დაწესებულების: ლაბორანტი, ბაკალავრი, მაგისტრანტი ან დოქტორანტი</w:t>
      </w:r>
      <w:r w:rsidR="008678CE">
        <w:rPr>
          <w:lang w:val="ka-GE"/>
        </w:rPr>
        <w:t>.</w:t>
      </w:r>
    </w:p>
    <w:p w:rsidR="008678CE" w:rsidRDefault="008678CE" w:rsidP="00FF1745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</w:p>
    <w:p w:rsidR="008678CE" w:rsidRPr="007310B8" w:rsidRDefault="008678CE" w:rsidP="008678CE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7310B8">
        <w:rPr>
          <w:b/>
          <w:lang w:val="ka-GE"/>
        </w:rPr>
        <w:t>კითხვა: შესაძლებელია თუ არა, რომ მენტორს და ახალგაზრდა მეცნიერს ერთნაირი აკადემიური თანამდებობა ეკავოთ?</w:t>
      </w:r>
    </w:p>
    <w:p w:rsidR="009E505F" w:rsidRDefault="008678CE" w:rsidP="004609AB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  <w:r w:rsidRPr="007310B8">
        <w:rPr>
          <w:b/>
          <w:lang w:val="ka-GE"/>
        </w:rPr>
        <w:t>პასუხი:</w:t>
      </w:r>
      <w:r>
        <w:rPr>
          <w:lang w:val="ka-GE"/>
        </w:rPr>
        <w:t xml:space="preserve"> დიახ, შესაძლებელია.</w:t>
      </w:r>
    </w:p>
    <w:p w:rsidR="004609AB" w:rsidRPr="004609AB" w:rsidRDefault="004609AB" w:rsidP="004609AB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</w:p>
    <w:p w:rsidR="009E505F" w:rsidRPr="009A0AC4" w:rsidRDefault="009E505F" w:rsidP="009E505F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A0AC4">
        <w:rPr>
          <w:b/>
          <w:lang w:val="ka-GE"/>
        </w:rPr>
        <w:t>კითხვა: კონკურსის პირობების მიხედვით განსაზღვრულია ის სამეცნიერო ბაზები, რომელთა გათვალისწინებითაც უნდა მოხდეს სტატიის დაბეჭდვა. შესაძლებელია თუ არა, რომ შედეგებში მივუთითო 3 სტატია და იქიდან მხოლოდ ერთი სტატიის დაბეჭდვა მოხდეს იმ ჟურნალში, რომელიც ამ სამეცნიერო ბაზებში იძებნება და დანარჩენი 2 - სხვა ჟურნალში?</w:t>
      </w:r>
    </w:p>
    <w:p w:rsidR="009E505F" w:rsidRDefault="009E505F" w:rsidP="009E505F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  <w:r w:rsidRPr="009A0AC4">
        <w:rPr>
          <w:b/>
          <w:lang w:val="ka-GE"/>
        </w:rPr>
        <w:t>პასუხი:</w:t>
      </w:r>
      <w:r>
        <w:rPr>
          <w:lang w:val="ka-GE"/>
        </w:rPr>
        <w:t xml:space="preserve"> არა, შედეგში სტატიის მითითების შემთხვევაში </w:t>
      </w:r>
      <w:r w:rsidRPr="009E505F">
        <w:rPr>
          <w:lang w:val="ka-GE"/>
        </w:rPr>
        <w:t xml:space="preserve">ის  უნდა გამოქვეყნდეს ან მიღებულ იქნას გამოსაქვეყნებლად </w:t>
      </w:r>
      <w:r>
        <w:rPr>
          <w:lang w:val="ka-GE"/>
        </w:rPr>
        <w:t xml:space="preserve">კონკურსის პირობებით განსაზღვრულ </w:t>
      </w:r>
      <w:r w:rsidRPr="009E505F">
        <w:rPr>
          <w:lang w:val="ka-GE"/>
        </w:rPr>
        <w:t xml:space="preserve">საერთაშორისო რეიტინგულ, რეფერირებად და ციტირებად </w:t>
      </w:r>
      <w:r>
        <w:rPr>
          <w:lang w:val="ka-GE"/>
        </w:rPr>
        <w:t>ჟურნალებში.</w:t>
      </w:r>
    </w:p>
    <w:p w:rsidR="009E505F" w:rsidRDefault="009E505F" w:rsidP="009E505F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</w:p>
    <w:p w:rsidR="009E505F" w:rsidRPr="009A0AC4" w:rsidRDefault="009E505F" w:rsidP="009E505F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A0AC4">
        <w:rPr>
          <w:b/>
          <w:lang w:val="ka-GE"/>
        </w:rPr>
        <w:t>კითხვა: სად შეიძლება გაიწეროს ქვეყნის შიდა მივლინების ხარჯები?</w:t>
      </w:r>
    </w:p>
    <w:p w:rsidR="009E505F" w:rsidRDefault="009E505F" w:rsidP="009E505F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  <w:r w:rsidRPr="009A0AC4">
        <w:rPr>
          <w:b/>
          <w:lang w:val="ka-GE"/>
        </w:rPr>
        <w:t>პასუხი:</w:t>
      </w:r>
      <w:r>
        <w:rPr>
          <w:lang w:val="ka-GE"/>
        </w:rPr>
        <w:t xml:space="preserve"> ქვეყნის შიდა მივლინების ხარჯები შეგიძლიათ გაწეროთ „</w:t>
      </w:r>
      <w:r w:rsidRPr="009E505F">
        <w:rPr>
          <w:lang w:val="ka-GE"/>
        </w:rPr>
        <w:t xml:space="preserve">საველე სამუშაოებისა და ექსპედიციის </w:t>
      </w:r>
      <w:r>
        <w:rPr>
          <w:lang w:val="ka-GE"/>
        </w:rPr>
        <w:t>ხარჯების“ მუხლსა და „</w:t>
      </w:r>
      <w:r w:rsidRPr="009E505F">
        <w:rPr>
          <w:lang w:val="ka-GE"/>
        </w:rPr>
        <w:t>სამეცნიერო ღონისძიებისა</w:t>
      </w:r>
      <w:r>
        <w:rPr>
          <w:lang w:val="ka-GE"/>
        </w:rPr>
        <w:t xml:space="preserve"> </w:t>
      </w:r>
      <w:r w:rsidRPr="009E505F">
        <w:rPr>
          <w:lang w:val="ka-GE"/>
        </w:rPr>
        <w:t xml:space="preserve">და/ან კვლევითი ვიზიტისათვის საჭირო </w:t>
      </w:r>
      <w:r>
        <w:rPr>
          <w:lang w:val="ka-GE"/>
        </w:rPr>
        <w:t>ხარჯების“ მუხლში.</w:t>
      </w:r>
    </w:p>
    <w:p w:rsidR="009E016E" w:rsidRDefault="009E016E" w:rsidP="009E505F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</w:p>
    <w:p w:rsidR="009E505F" w:rsidRPr="009A0AC4" w:rsidRDefault="009E016E" w:rsidP="009E016E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A0AC4">
        <w:rPr>
          <w:b/>
          <w:lang w:val="ka-GE"/>
        </w:rPr>
        <w:t>კითხვა: ბიუჯეტის რომელ მუხლში შეიძლება გაიწეროს საარქივო მომსახურების ხარჯები?</w:t>
      </w:r>
    </w:p>
    <w:p w:rsidR="009E505F" w:rsidRPr="009A0AC4" w:rsidRDefault="009E016E" w:rsidP="004E0667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  <w:r w:rsidRPr="009A0AC4">
        <w:rPr>
          <w:b/>
          <w:lang w:val="ka-GE"/>
        </w:rPr>
        <w:t>პასუხი:</w:t>
      </w:r>
      <w:r>
        <w:rPr>
          <w:lang w:val="ka-GE"/>
        </w:rPr>
        <w:t xml:space="preserve"> </w:t>
      </w:r>
      <w:r w:rsidR="007310B8" w:rsidRPr="007310B8">
        <w:rPr>
          <w:lang w:val="ka-GE"/>
        </w:rPr>
        <w:t>„ლაბორატორიული სამუშაოებისათვის საჭირო საშუალებების შეძენისა და მომსახურების ხარჯების“ მუხლ</w:t>
      </w:r>
      <w:r w:rsidR="007310B8">
        <w:rPr>
          <w:lang w:val="ka-GE"/>
        </w:rPr>
        <w:t>ში.</w:t>
      </w:r>
    </w:p>
    <w:p w:rsidR="004625BF" w:rsidRDefault="004625BF" w:rsidP="004625BF">
      <w:pPr>
        <w:pStyle w:val="ListParagraph"/>
        <w:spacing w:before="240" w:after="0" w:line="276" w:lineRule="auto"/>
        <w:jc w:val="both"/>
      </w:pPr>
    </w:p>
    <w:p w:rsidR="004625BF" w:rsidRPr="004625BF" w:rsidRDefault="004625BF" w:rsidP="004625BF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</w:rPr>
      </w:pPr>
      <w:r w:rsidRPr="004625BF">
        <w:rPr>
          <w:b/>
          <w:lang w:val="ka-GE"/>
        </w:rPr>
        <w:t>კითხვა:</w:t>
      </w:r>
      <w:r>
        <w:rPr>
          <w:lang w:val="ka-GE"/>
        </w:rPr>
        <w:t xml:space="preserve"> </w:t>
      </w:r>
      <w:r w:rsidRPr="004625BF">
        <w:rPr>
          <w:b/>
          <w:lang w:val="ka-GE"/>
        </w:rPr>
        <w:t>შესაძლებელია თუ არა მასპინძელი დაწესებულება იყოს უნივერსიტეტი (უმაღლესი საგანმანათლებლო დაწესებულება), რომლის სამართლებრივი ფორმაა კერძო სამართლის იურიდიული პირი?</w:t>
      </w:r>
    </w:p>
    <w:p w:rsidR="004625BF" w:rsidRDefault="004625BF" w:rsidP="004625BF">
      <w:pPr>
        <w:pStyle w:val="ListParagraph"/>
        <w:spacing w:before="240" w:after="0" w:line="276" w:lineRule="auto"/>
        <w:ind w:left="630"/>
        <w:jc w:val="both"/>
        <w:rPr>
          <w:lang w:val="ka-GE"/>
        </w:rPr>
      </w:pPr>
      <w:r w:rsidRPr="004625BF">
        <w:rPr>
          <w:b/>
          <w:lang w:val="ka-GE"/>
        </w:rPr>
        <w:t>პასუხი:</w:t>
      </w:r>
      <w:r>
        <w:rPr>
          <w:lang w:val="ka-GE"/>
        </w:rPr>
        <w:t xml:space="preserve"> დიახ, შესაძლებელია.</w:t>
      </w:r>
    </w:p>
    <w:p w:rsidR="004625BF" w:rsidRPr="00D70408" w:rsidRDefault="004625BF" w:rsidP="004625BF">
      <w:pPr>
        <w:pStyle w:val="ListParagraph"/>
        <w:spacing w:before="240" w:after="0" w:line="276" w:lineRule="auto"/>
        <w:ind w:left="630"/>
        <w:jc w:val="both"/>
      </w:pPr>
    </w:p>
    <w:p w:rsidR="008E3A57" w:rsidRPr="00904B6D" w:rsidRDefault="00A7742B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 ვმონაწილეობ დიდი გრანტების კონკურსის ორ პროექტში.   მაქვს თუ არა უფლება მონაწილეობა მივიღო ახალგაზრდა მეცნიერთა კვლევების კონკურსში?</w:t>
      </w:r>
    </w:p>
    <w:p w:rsidR="00DD09EF" w:rsidRDefault="008D602D" w:rsidP="00DD09EF">
      <w:pPr>
        <w:pStyle w:val="ListParagraph"/>
        <w:spacing w:before="240" w:after="0" w:line="276" w:lineRule="auto"/>
        <w:jc w:val="both"/>
        <w:rPr>
          <w:lang w:val="ka-GE"/>
        </w:rPr>
      </w:pPr>
      <w:r w:rsidRPr="00904B6D">
        <w:rPr>
          <w:b/>
          <w:lang w:val="ka-GE"/>
        </w:rPr>
        <w:t>პასუხი:</w:t>
      </w:r>
      <w:r w:rsidRPr="00904B6D">
        <w:rPr>
          <w:lang w:val="ka-GE"/>
        </w:rPr>
        <w:t xml:space="preserve"> დიახ, გაქვთ</w:t>
      </w:r>
      <w:r w:rsidR="00DD09EF">
        <w:rPr>
          <w:lang w:val="ka-GE"/>
        </w:rPr>
        <w:t>;</w:t>
      </w:r>
    </w:p>
    <w:p w:rsidR="00DD09EF" w:rsidRPr="00DD09EF" w:rsidRDefault="00DD09EF" w:rsidP="00DD09EF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lang w:val="ka-GE"/>
        </w:rPr>
      </w:pPr>
      <w:r w:rsidRPr="00DD09EF">
        <w:rPr>
          <w:b/>
          <w:lang w:val="ka-GE"/>
        </w:rPr>
        <w:lastRenderedPageBreak/>
        <w:t>კითხვა:</w:t>
      </w:r>
      <w:r w:rsidRPr="00DD09EF">
        <w:rPr>
          <w:lang w:val="ka-GE"/>
        </w:rPr>
        <w:t xml:space="preserve"> </w:t>
      </w:r>
      <w:r w:rsidRPr="00855A0F">
        <w:rPr>
          <w:b/>
          <w:lang w:val="ka-GE"/>
        </w:rPr>
        <w:t xml:space="preserve">პროექტის ბიუჯეტი ითვალისწინებს თუ არა </w:t>
      </w:r>
      <w:proofErr w:type="spellStart"/>
      <w:r w:rsidRPr="00855A0F">
        <w:rPr>
          <w:b/>
          <w:lang w:val="ka-GE"/>
        </w:rPr>
        <w:t>კარტრიჯის</w:t>
      </w:r>
      <w:proofErr w:type="spellEnd"/>
      <w:r w:rsidRPr="00855A0F">
        <w:rPr>
          <w:b/>
          <w:lang w:val="ka-GE"/>
        </w:rPr>
        <w:t xml:space="preserve"> შეძენის ხარჯს?</w:t>
      </w:r>
    </w:p>
    <w:p w:rsidR="00A7742B" w:rsidRPr="00DD09EF" w:rsidRDefault="00DD09EF" w:rsidP="00DD09EF">
      <w:pPr>
        <w:pStyle w:val="ListParagraph"/>
        <w:spacing w:before="240" w:after="0" w:line="276" w:lineRule="auto"/>
        <w:jc w:val="both"/>
        <w:rPr>
          <w:lang w:val="ka-GE"/>
        </w:rPr>
      </w:pPr>
      <w:r>
        <w:rPr>
          <w:b/>
          <w:lang w:val="ka-GE"/>
        </w:rPr>
        <w:t>პასუხი:</w:t>
      </w:r>
      <w:r>
        <w:rPr>
          <w:lang w:val="ka-GE"/>
        </w:rPr>
        <w:t xml:space="preserve"> </w:t>
      </w:r>
      <w:proofErr w:type="spellStart"/>
      <w:r w:rsidRPr="00DD09EF">
        <w:rPr>
          <w:lang w:val="ka-GE"/>
        </w:rPr>
        <w:t>კარტრიჯის</w:t>
      </w:r>
      <w:proofErr w:type="spellEnd"/>
      <w:r w:rsidRPr="00DD09EF">
        <w:rPr>
          <w:lang w:val="ka-GE"/>
        </w:rPr>
        <w:t xml:space="preserve"> შეძენის ხარჯი შეგიძლიათ გაითვალისწინოთ ზედნადები ხარჯების მუხლში;</w:t>
      </w:r>
    </w:p>
    <w:p w:rsidR="008D602D" w:rsidRPr="00904B6D" w:rsidRDefault="00A7742B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სსიპებს მოეთხოვებათ თუ არა წესდების წარმოდგენა?</w:t>
      </w:r>
    </w:p>
    <w:p w:rsidR="008D602D" w:rsidRPr="00904B6D" w:rsidRDefault="008D602D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904B6D">
        <w:rPr>
          <w:b/>
          <w:lang w:val="ka-GE"/>
        </w:rPr>
        <w:t>პასუხი:</w:t>
      </w:r>
      <w:r w:rsidRPr="00904B6D">
        <w:rPr>
          <w:lang w:val="ka-GE"/>
        </w:rPr>
        <w:t xml:space="preserve"> </w:t>
      </w:r>
      <w:r w:rsidR="003E236B" w:rsidRPr="00904B6D">
        <w:rPr>
          <w:lang w:val="ka-GE"/>
        </w:rPr>
        <w:t xml:space="preserve">თუ მასპინძელი </w:t>
      </w:r>
      <w:r w:rsidR="00570FEB" w:rsidRPr="00904B6D">
        <w:rPr>
          <w:lang w:val="ka-GE"/>
        </w:rPr>
        <w:t>ორგანიზაცია</w:t>
      </w:r>
      <w:r w:rsidR="003E236B" w:rsidRPr="00904B6D">
        <w:rPr>
          <w:lang w:val="ka-GE"/>
        </w:rPr>
        <w:t xml:space="preserve"> უმაღლესი საგანმანათლებლო დაწესებულებაა, რომლის სამართლებრივი ფორმაც სსიპ-ია წესდების წარმოდგენა </w:t>
      </w:r>
      <w:r w:rsidR="00570FEB" w:rsidRPr="00904B6D">
        <w:rPr>
          <w:lang w:val="ka-GE"/>
        </w:rPr>
        <w:t>სავალდებულო არ არის.</w:t>
      </w:r>
    </w:p>
    <w:p w:rsidR="00A7742B" w:rsidRPr="006155A4" w:rsidRDefault="00A7742B" w:rsidP="00416227">
      <w:pPr>
        <w:pStyle w:val="ListParagraph"/>
        <w:spacing w:before="240" w:after="0" w:line="276" w:lineRule="auto"/>
        <w:ind w:left="450"/>
        <w:jc w:val="both"/>
        <w:rPr>
          <w:b/>
          <w:lang w:val="ka-GE"/>
        </w:rPr>
      </w:pPr>
    </w:p>
    <w:p w:rsidR="00A7742B" w:rsidRPr="00904B6D" w:rsidRDefault="00A7742B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რა იგულისხმება მენტორის კვალიფიკაციაში?</w:t>
      </w:r>
    </w:p>
    <w:p w:rsidR="00A7742B" w:rsidRPr="00904B6D" w:rsidRDefault="006155A4" w:rsidP="00416227">
      <w:pPr>
        <w:pStyle w:val="ListParagraph"/>
        <w:spacing w:before="240" w:after="0" w:line="276" w:lineRule="auto"/>
        <w:jc w:val="both"/>
        <w:rPr>
          <w:rFonts w:eastAsia="Sylfaen" w:cs="Sylfaen"/>
          <w:lang w:val="ka-GE"/>
        </w:rPr>
      </w:pPr>
      <w:r w:rsidRPr="00904B6D">
        <w:rPr>
          <w:b/>
          <w:lang w:val="ka-GE"/>
        </w:rPr>
        <w:t xml:space="preserve">პასუხი: </w:t>
      </w:r>
      <w:r w:rsidRPr="00904B6D">
        <w:rPr>
          <w:lang w:val="ka-GE"/>
        </w:rPr>
        <w:t xml:space="preserve">მენტორს </w:t>
      </w:r>
      <w:r w:rsidRPr="00904B6D">
        <w:rPr>
          <w:rFonts w:eastAsia="Sylfaen,Sylfaen,Sylfaen,Calibri" w:cs="Sylfaen,Sylfaen,Sylfaen,Calibri"/>
          <w:lang w:val="ka-GE"/>
        </w:rPr>
        <w:t>უნდა</w:t>
      </w:r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ჰქონდეს</w:t>
      </w:r>
      <w:proofErr w:type="spellEnd"/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პროექტის</w:t>
      </w:r>
      <w:proofErr w:type="spellEnd"/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საკითხების</w:t>
      </w:r>
      <w:proofErr w:type="spellEnd"/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შესაბამისი</w:t>
      </w:r>
      <w:proofErr w:type="spellEnd"/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კვალიფიკაცია</w:t>
      </w:r>
      <w:proofErr w:type="spellEnd"/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და</w:t>
      </w:r>
      <w:proofErr w:type="spellEnd"/>
      <w:r w:rsidRPr="00904B6D">
        <w:rPr>
          <w:rFonts w:eastAsia="Sylfaen" w:cs="Sylfaen"/>
        </w:rPr>
        <w:t xml:space="preserve"> </w:t>
      </w:r>
      <w:proofErr w:type="spellStart"/>
      <w:r w:rsidRPr="00904B6D">
        <w:rPr>
          <w:rFonts w:eastAsia="Sylfaen" w:cs="Sylfaen"/>
        </w:rPr>
        <w:t>გამოცდილება</w:t>
      </w:r>
      <w:proofErr w:type="spellEnd"/>
      <w:r w:rsidRPr="00904B6D">
        <w:rPr>
          <w:rFonts w:eastAsia="Sylfaen" w:cs="Sylfaen"/>
          <w:lang w:val="ka-GE"/>
        </w:rPr>
        <w:t xml:space="preserve">. </w:t>
      </w:r>
    </w:p>
    <w:p w:rsidR="00570FEB" w:rsidRPr="00570FEB" w:rsidRDefault="00570FEB" w:rsidP="00416227">
      <w:pPr>
        <w:pStyle w:val="ListParagraph"/>
        <w:spacing w:before="240" w:after="0" w:line="276" w:lineRule="auto"/>
        <w:ind w:left="450"/>
        <w:jc w:val="both"/>
        <w:rPr>
          <w:b/>
          <w:lang w:val="ka-GE"/>
        </w:rPr>
      </w:pPr>
    </w:p>
    <w:p w:rsidR="00A7742B" w:rsidRPr="00904B6D" w:rsidRDefault="00A7742B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570FEB" w:rsidRPr="00904B6D">
        <w:rPr>
          <w:b/>
          <w:lang w:val="ka-GE"/>
        </w:rPr>
        <w:t>სავალდებულოა თუ არა ინგლისური დოკუმენტაციის წარმოდგენა?</w:t>
      </w:r>
    </w:p>
    <w:p w:rsidR="003A493D" w:rsidRDefault="006155A4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4962A2">
        <w:rPr>
          <w:b/>
          <w:lang w:val="ka-GE"/>
        </w:rPr>
        <w:t>პასუხი:</w:t>
      </w:r>
      <w:r w:rsidRPr="00904B6D">
        <w:rPr>
          <w:lang w:val="ka-GE"/>
        </w:rPr>
        <w:t xml:space="preserve"> ინგლისური დოკუმენტაციის </w:t>
      </w:r>
      <w:r w:rsidR="00BA7B1D" w:rsidRPr="00904B6D">
        <w:rPr>
          <w:lang w:val="ka-GE"/>
        </w:rPr>
        <w:t>წარმოდგენა სავალდებულოა.</w:t>
      </w:r>
    </w:p>
    <w:p w:rsidR="00D70408" w:rsidRPr="00D70408" w:rsidRDefault="00D70408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BA7B1D" w:rsidRPr="006A2B4A" w:rsidRDefault="00C82F6B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DF2F67" w:rsidRPr="00904B6D">
        <w:rPr>
          <w:b/>
          <w:lang w:val="ka-GE"/>
        </w:rPr>
        <w:t>შესაძლებელია თუ არა პროექტი წარმოვადგინოთ მასპინძელი ორგანიზაციის გარეშე?</w:t>
      </w:r>
    </w:p>
    <w:p w:rsidR="00BA7B1D" w:rsidRPr="00904B6D" w:rsidRDefault="00BA7B1D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არა, პროექტს აუცილებლად უნდა ჰყავდეს მასპინძელი ორგანიზაცია.</w:t>
      </w:r>
    </w:p>
    <w:p w:rsidR="00DF2F67" w:rsidRPr="00DF2F67" w:rsidRDefault="00DF2F67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DF2F67" w:rsidRPr="00904B6D" w:rsidRDefault="00DF2F6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C80BA1" w:rsidRPr="00904B6D">
        <w:rPr>
          <w:b/>
          <w:lang w:val="ka-GE"/>
        </w:rPr>
        <w:t>პროექტი აუცილებლად უნდა ითვალისწინებდეს თუ არა ზედნადებ ხარჯებს?</w:t>
      </w:r>
    </w:p>
    <w:p w:rsidR="00DF2F67" w:rsidRDefault="003A493D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შეგიძლიათ პროექტში არ გაითვალისწინოთ ზედნადები ხარჯები.</w:t>
      </w:r>
    </w:p>
    <w:p w:rsidR="00D70408" w:rsidRPr="00D70408" w:rsidRDefault="00D70408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DF2F67" w:rsidRPr="00904B6D" w:rsidRDefault="00C80BA1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პროექტის ბიუჯეტი ითვალისწინებს თუ არა ლაბორატორიული მომსახურების ხარჯებს?</w:t>
      </w:r>
    </w:p>
    <w:p w:rsidR="00A1329F" w:rsidRPr="00604B25" w:rsidRDefault="00A1329F" w:rsidP="00416227">
      <w:pPr>
        <w:pStyle w:val="ListParagraph"/>
        <w:spacing w:before="240" w:after="0" w:line="276" w:lineRule="auto"/>
        <w:jc w:val="both"/>
        <w:rPr>
          <w:rFonts w:eastAsia="Times New Roman" w:cs="Times New Roman"/>
          <w:color w:val="000000"/>
          <w:lang w:val="ka-GE"/>
        </w:rPr>
      </w:pPr>
      <w:r w:rsidRPr="00904B6D">
        <w:rPr>
          <w:b/>
          <w:lang w:val="ka-GE"/>
        </w:rPr>
        <w:t>პასუხი:</w:t>
      </w:r>
      <w:r w:rsidRPr="00904B6D">
        <w:rPr>
          <w:lang w:val="ka-GE"/>
        </w:rPr>
        <w:t xml:space="preserve"> ლაბორატორიული მომსახურების ხარჯის გაწევა შესაძლებელი</w:t>
      </w:r>
      <w:r w:rsidR="00C80BA1" w:rsidRPr="00904B6D">
        <w:rPr>
          <w:lang w:val="ka-GE"/>
        </w:rPr>
        <w:t>ა</w:t>
      </w:r>
      <w:r w:rsidRPr="00904B6D">
        <w:rPr>
          <w:lang w:val="ka-GE"/>
        </w:rPr>
        <w:t xml:space="preserve">  „</w:t>
      </w:r>
      <w:proofErr w:type="spellStart"/>
      <w:r w:rsidRPr="00904B6D">
        <w:rPr>
          <w:rFonts w:eastAsia="Times New Roman" w:cs="Times New Roman"/>
          <w:color w:val="000000"/>
        </w:rPr>
        <w:t>ლაბორატორიული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სამუშაოებისათვის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საჭირო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საშუალებების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შეძენისა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და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მომსახურების</w:t>
      </w:r>
      <w:proofErr w:type="spellEnd"/>
      <w:r w:rsidRPr="00904B6D">
        <w:rPr>
          <w:rFonts w:eastAsia="Times New Roman" w:cs="Times New Roman"/>
          <w:color w:val="000000"/>
        </w:rPr>
        <w:t xml:space="preserve"> </w:t>
      </w:r>
      <w:proofErr w:type="spellStart"/>
      <w:r w:rsidRPr="00904B6D">
        <w:rPr>
          <w:rFonts w:eastAsia="Times New Roman" w:cs="Times New Roman"/>
          <w:color w:val="000000"/>
        </w:rPr>
        <w:t>ხარჯები</w:t>
      </w:r>
      <w:proofErr w:type="spellEnd"/>
      <w:r w:rsidRPr="00904B6D">
        <w:rPr>
          <w:rFonts w:eastAsia="Times New Roman" w:cs="Times New Roman"/>
          <w:color w:val="000000"/>
          <w:lang w:val="ka-GE"/>
        </w:rPr>
        <w:t>ს“ მუხლიდან თანხის გათვალისწინების შემთხვევაში</w:t>
      </w:r>
      <w:r w:rsidR="003A493D" w:rsidRPr="00904B6D">
        <w:rPr>
          <w:rFonts w:eastAsia="Times New Roman" w:cs="Times New Roman"/>
          <w:color w:val="000000"/>
          <w:lang w:val="ka-GE"/>
        </w:rPr>
        <w:t>.</w:t>
      </w:r>
    </w:p>
    <w:p w:rsidR="00DF2F67" w:rsidRPr="00D05116" w:rsidRDefault="00DF2F67" w:rsidP="00416227">
      <w:pPr>
        <w:pStyle w:val="ListParagraph"/>
        <w:spacing w:before="240" w:after="0" w:line="276" w:lineRule="auto"/>
        <w:ind w:left="450"/>
        <w:jc w:val="both"/>
        <w:rPr>
          <w:b/>
          <w:lang w:val="ka-GE"/>
        </w:rPr>
      </w:pPr>
    </w:p>
    <w:p w:rsidR="00DF2F67" w:rsidRPr="00904B6D" w:rsidRDefault="00DF2F6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შეგვიძლია თუ არა გავწიოთ კონსულტანტის მოწვევის ხარჯები?</w:t>
      </w:r>
    </w:p>
    <w:p w:rsidR="00D05116" w:rsidRPr="009437CF" w:rsidRDefault="00D05116" w:rsidP="00416227">
      <w:pPr>
        <w:pStyle w:val="ListParagraph"/>
        <w:spacing w:before="240" w:after="0" w:line="276" w:lineRule="auto"/>
        <w:jc w:val="both"/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არა, </w:t>
      </w:r>
      <w:r w:rsidR="00246E35" w:rsidRPr="00904B6D">
        <w:rPr>
          <w:lang w:val="ka-GE"/>
        </w:rPr>
        <w:t>ამ ხარჯს ბიუჯეტი არ ითვალისწინებს.</w:t>
      </w:r>
    </w:p>
    <w:p w:rsidR="00DF2F67" w:rsidRPr="00DF2F67" w:rsidRDefault="00DF2F67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DF2F67" w:rsidRPr="006A2B4A" w:rsidRDefault="00DF2F6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6A2B4A">
        <w:rPr>
          <w:b/>
          <w:lang w:val="ka-GE"/>
        </w:rPr>
        <w:t>კითხვა: შეგვიძლია თუ არა გავიაროთ პროექტის დაფინანსებით სასწავლო კურსები ან სტაჟირება, კვალიფიკაციის ამაღლება?</w:t>
      </w:r>
    </w:p>
    <w:p w:rsidR="00537079" w:rsidRPr="006A2B4A" w:rsidRDefault="00537079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</w:t>
      </w:r>
      <w:r w:rsidRPr="00537079">
        <w:rPr>
          <w:lang w:val="ka-GE"/>
        </w:rPr>
        <w:t>:</w:t>
      </w:r>
      <w:r>
        <w:rPr>
          <w:lang w:val="ka-GE"/>
        </w:rPr>
        <w:t xml:space="preserve"> შესაძლებელია, </w:t>
      </w:r>
      <w:r w:rsidR="006A2B4A">
        <w:rPr>
          <w:lang w:val="ka-GE"/>
        </w:rPr>
        <w:t>იმ შემთხვევაში თუ ტრენინგ-კურსის თემატიკა პირდაპირ კავშირშია პროექტის კვლევითი ამოცანების შესრულებასთან</w:t>
      </w:r>
      <w:r w:rsidR="00E2263E">
        <w:rPr>
          <w:lang w:val="ka-GE"/>
        </w:rPr>
        <w:t>, სხვა შემთხვევაში არა.</w:t>
      </w:r>
    </w:p>
    <w:p w:rsidR="00DF2F67" w:rsidRPr="00DF2F67" w:rsidRDefault="00DF2F67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DF2F67" w:rsidRPr="00904B6D" w:rsidRDefault="00DF2F6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636BC4" w:rsidRPr="00904B6D">
        <w:rPr>
          <w:b/>
          <w:lang w:val="ka-GE"/>
        </w:rPr>
        <w:t xml:space="preserve">როგორ უნდა გაიწეროს </w:t>
      </w:r>
      <w:r w:rsidR="00EA1D57" w:rsidRPr="00904B6D">
        <w:rPr>
          <w:b/>
          <w:lang w:val="ka-GE"/>
        </w:rPr>
        <w:t>კონფერენცია</w:t>
      </w:r>
      <w:r w:rsidR="00636BC4" w:rsidRPr="00904B6D">
        <w:rPr>
          <w:b/>
          <w:lang w:val="ka-GE"/>
        </w:rPr>
        <w:t xml:space="preserve">, </w:t>
      </w:r>
      <w:r w:rsidR="00EA1D57" w:rsidRPr="00904B6D">
        <w:rPr>
          <w:b/>
          <w:lang w:val="ka-GE"/>
        </w:rPr>
        <w:t xml:space="preserve">თუ წინასწარ არ </w:t>
      </w:r>
      <w:r w:rsidR="00636BC4" w:rsidRPr="00904B6D">
        <w:rPr>
          <w:b/>
          <w:lang w:val="ka-GE"/>
        </w:rPr>
        <w:t>არის ცნობილი</w:t>
      </w:r>
      <w:r w:rsidR="00EA1D57" w:rsidRPr="00904B6D">
        <w:rPr>
          <w:b/>
          <w:lang w:val="ka-GE"/>
        </w:rPr>
        <w:t xml:space="preserve"> რომელ კონფერენციაზე მოგვიწევს წასვლა?</w:t>
      </w:r>
    </w:p>
    <w:p w:rsidR="00EA1D57" w:rsidRPr="00904B6D" w:rsidRDefault="00636BC4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904B6D">
        <w:rPr>
          <w:b/>
          <w:lang w:val="ka-GE"/>
        </w:rPr>
        <w:t>პასუხი:</w:t>
      </w:r>
      <w:r w:rsidRPr="00904B6D">
        <w:rPr>
          <w:lang w:val="ka-GE"/>
        </w:rPr>
        <w:t xml:space="preserve"> თქვენ შეგიძლიათ მიუთითოთ ზოგადად, რომ აპირებთ კონფერენციაში მონაწილეობის მიღებას და არ დააკონკრეტოთ კონფერენციის სათაური, კონფერენციის ჩატარების</w:t>
      </w:r>
      <w:r w:rsidR="004962A2">
        <w:rPr>
          <w:lang w:val="ka-GE"/>
        </w:rPr>
        <w:t xml:space="preserve"> ზუსტი</w:t>
      </w:r>
      <w:r w:rsidRPr="00904B6D">
        <w:rPr>
          <w:lang w:val="ka-GE"/>
        </w:rPr>
        <w:t xml:space="preserve"> დრო, ადგილი და </w:t>
      </w:r>
      <w:proofErr w:type="spellStart"/>
      <w:r w:rsidRPr="00904B6D">
        <w:rPr>
          <w:lang w:val="ka-GE"/>
        </w:rPr>
        <w:t>ა.შ</w:t>
      </w:r>
      <w:proofErr w:type="spellEnd"/>
      <w:r w:rsidRPr="00904B6D">
        <w:rPr>
          <w:lang w:val="ka-GE"/>
        </w:rPr>
        <w:t>.</w:t>
      </w:r>
    </w:p>
    <w:p w:rsidR="00636BC4" w:rsidRPr="00636BC4" w:rsidRDefault="00636BC4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EA1D57" w:rsidRPr="00904B6D" w:rsidRDefault="00EA1D5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ხომ არ ჩაითვლება პროექტის ნაკლად თუ </w:t>
      </w:r>
      <w:r w:rsidR="000B055B">
        <w:rPr>
          <w:b/>
          <w:lang w:val="ka-GE"/>
        </w:rPr>
        <w:t>პროექტში არ არის ჩართული</w:t>
      </w:r>
      <w:r w:rsidRPr="00904B6D">
        <w:rPr>
          <w:b/>
          <w:lang w:val="ka-GE"/>
        </w:rPr>
        <w:t xml:space="preserve"> დამხმარე პერსონალი?</w:t>
      </w:r>
    </w:p>
    <w:p w:rsidR="00EA1D57" w:rsidRPr="00904B6D" w:rsidRDefault="00D05116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</w:t>
      </w:r>
      <w:r w:rsidR="00636BC4" w:rsidRPr="00904B6D">
        <w:rPr>
          <w:lang w:val="ka-GE"/>
        </w:rPr>
        <w:t>არ არის სავალდებულო პროექტში დამხმარე პერსონალის გათვალისწინება.</w:t>
      </w:r>
    </w:p>
    <w:p w:rsidR="00636BC4" w:rsidRPr="00636BC4" w:rsidRDefault="00636BC4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EA1D57" w:rsidRPr="00904B6D" w:rsidRDefault="00EA1D5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636BC4" w:rsidRPr="00904B6D">
        <w:rPr>
          <w:b/>
          <w:lang w:val="ka-GE"/>
        </w:rPr>
        <w:t>რომელი თვიდან უნდა დავიწყოთ გეგმა-გრაფიკის გაწერა, რადგან ზუსტად არ ვიცით როდის მოხდება გამარჯვებულების გამოვლენა?</w:t>
      </w:r>
    </w:p>
    <w:p w:rsidR="00636BC4" w:rsidRPr="00904B6D" w:rsidRDefault="00636BC4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904B6D">
        <w:rPr>
          <w:b/>
          <w:lang w:val="ka-GE"/>
        </w:rPr>
        <w:lastRenderedPageBreak/>
        <w:t>პასუხი:</w:t>
      </w:r>
      <w:r w:rsidRPr="00904B6D">
        <w:rPr>
          <w:lang w:val="ka-GE"/>
        </w:rPr>
        <w:t xml:space="preserve"> შეგიძლიათ გეგმა-გრაფიკი გაწეროთ ოქტომბრის თვიდან.</w:t>
      </w:r>
    </w:p>
    <w:p w:rsidR="00EA1D57" w:rsidRPr="00636BC4" w:rsidRDefault="00EA1D57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D05116" w:rsidRPr="006A2B4A" w:rsidRDefault="00EA1D5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რამდენი პუბლიკაციის რეზიუმე </w:t>
      </w:r>
      <w:r w:rsidR="009A6AC5" w:rsidRPr="00904B6D">
        <w:rPr>
          <w:b/>
          <w:lang w:val="ka-GE"/>
        </w:rPr>
        <w:t xml:space="preserve">უნდა გაკეთდეს და </w:t>
      </w:r>
      <w:r w:rsidRPr="00904B6D">
        <w:rPr>
          <w:b/>
          <w:lang w:val="ka-GE"/>
        </w:rPr>
        <w:t xml:space="preserve"> სად </w:t>
      </w:r>
      <w:r w:rsidR="009A6AC5" w:rsidRPr="00904B6D">
        <w:rPr>
          <w:b/>
          <w:lang w:val="ka-GE"/>
        </w:rPr>
        <w:t>უნდა განთავსდეს?</w:t>
      </w:r>
    </w:p>
    <w:p w:rsidR="00D05116" w:rsidRPr="00904B6D" w:rsidRDefault="00D05116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თქვენ უნდა წარმოადგინოთ </w:t>
      </w:r>
      <w:r w:rsidR="009A6AC5">
        <w:t>CV-</w:t>
      </w:r>
      <w:r w:rsidR="009A6AC5" w:rsidRPr="00904B6D">
        <w:rPr>
          <w:lang w:val="ka-GE"/>
        </w:rPr>
        <w:t>ში მითითებული ყველა</w:t>
      </w:r>
      <w:r w:rsidRPr="00904B6D">
        <w:rPr>
          <w:lang w:val="ka-GE"/>
        </w:rPr>
        <w:t xml:space="preserve"> ქართული პუბლიკაციის </w:t>
      </w:r>
      <w:r w:rsidR="00642243" w:rsidRPr="00904B6D">
        <w:rPr>
          <w:lang w:val="ka-GE"/>
        </w:rPr>
        <w:t>ინგლისურენოვანი  აბსტრაქტი</w:t>
      </w:r>
      <w:r w:rsidR="00642243">
        <w:t xml:space="preserve">, </w:t>
      </w:r>
      <w:r w:rsidR="00642243" w:rsidRPr="00904B6D">
        <w:rPr>
          <w:lang w:val="ka-GE"/>
        </w:rPr>
        <w:t xml:space="preserve">რომელიც უნდა დაურთოთ ინგლისურ და ქართულ </w:t>
      </w:r>
      <w:r w:rsidR="00642243">
        <w:t>CV-</w:t>
      </w:r>
      <w:r w:rsidR="000F3A3F" w:rsidRPr="00904B6D">
        <w:rPr>
          <w:lang w:val="ka-GE"/>
        </w:rPr>
        <w:t>ებს</w:t>
      </w:r>
      <w:r w:rsidR="00642243" w:rsidRPr="00904B6D">
        <w:rPr>
          <w:lang w:val="ka-GE"/>
        </w:rPr>
        <w:t>.</w:t>
      </w:r>
    </w:p>
    <w:p w:rsidR="00EA1D57" w:rsidRPr="00EA1D57" w:rsidRDefault="00EA1D57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EA1D57" w:rsidRPr="004E0667" w:rsidRDefault="00EA1D5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4E0667">
        <w:rPr>
          <w:b/>
          <w:lang w:val="ka-GE"/>
        </w:rPr>
        <w:t xml:space="preserve">კითხვა: </w:t>
      </w:r>
      <w:r w:rsidR="00DF6C26" w:rsidRPr="004E0667">
        <w:rPr>
          <w:b/>
          <w:lang w:val="ka-GE"/>
        </w:rPr>
        <w:t xml:space="preserve">უცხოელი კონსულტანტის </w:t>
      </w:r>
      <w:r w:rsidR="00A4566D" w:rsidRPr="004E0667">
        <w:rPr>
          <w:b/>
          <w:lang w:val="ka-GE"/>
        </w:rPr>
        <w:t>თანხმობის წერილი ნოტარიალურად უნდა იყოს დამოწმებული?</w:t>
      </w:r>
    </w:p>
    <w:p w:rsidR="000F3A3F" w:rsidRPr="004E0667" w:rsidRDefault="00642243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4E0667">
        <w:rPr>
          <w:b/>
          <w:lang w:val="ka-GE"/>
        </w:rPr>
        <w:t>პასუხი</w:t>
      </w:r>
      <w:r w:rsidR="000F3A3F" w:rsidRPr="004E0667">
        <w:rPr>
          <w:b/>
          <w:lang w:val="ka-GE"/>
        </w:rPr>
        <w:t>:</w:t>
      </w:r>
      <w:r w:rsidR="00DF6C26" w:rsidRPr="004E0667">
        <w:rPr>
          <w:lang w:val="ka-GE"/>
        </w:rPr>
        <w:t xml:space="preserve"> თუ </w:t>
      </w:r>
      <w:r w:rsidR="000F3A3F" w:rsidRPr="004E0667">
        <w:rPr>
          <w:lang w:val="ka-GE"/>
        </w:rPr>
        <w:t xml:space="preserve">თანხმობის წერილი </w:t>
      </w:r>
      <w:r w:rsidR="00DF6C26" w:rsidRPr="004E0667">
        <w:rPr>
          <w:lang w:val="ka-GE"/>
        </w:rPr>
        <w:t xml:space="preserve">ქართულ ენაზე არ იქნება </w:t>
      </w:r>
      <w:r w:rsidR="009F11D0" w:rsidRPr="004E0667">
        <w:rPr>
          <w:lang w:val="ka-GE"/>
        </w:rPr>
        <w:t xml:space="preserve">უცხოელი კონსულტანტის მიერ </w:t>
      </w:r>
      <w:r w:rsidR="00DF6C26" w:rsidRPr="004E0667">
        <w:rPr>
          <w:lang w:val="ka-GE"/>
        </w:rPr>
        <w:t>ხელმოწერით დადასტურებული</w:t>
      </w:r>
      <w:r w:rsidR="009F11D0" w:rsidRPr="004E0667">
        <w:rPr>
          <w:lang w:val="ka-GE"/>
        </w:rPr>
        <w:t>,</w:t>
      </w:r>
      <w:r w:rsidR="00DF6C26" w:rsidRPr="004E0667">
        <w:rPr>
          <w:lang w:val="ka-GE"/>
        </w:rPr>
        <w:t xml:space="preserve"> მაშინ </w:t>
      </w:r>
      <w:r w:rsidR="000F3A3F" w:rsidRPr="004E0667">
        <w:rPr>
          <w:lang w:val="ka-GE"/>
        </w:rPr>
        <w:t>უნდა წარმოადგინოთ</w:t>
      </w:r>
      <w:r w:rsidR="000F3A3F" w:rsidRPr="004E0667">
        <w:t xml:space="preserve"> </w:t>
      </w:r>
      <w:r w:rsidR="000F3A3F" w:rsidRPr="004E0667">
        <w:rPr>
          <w:lang w:val="ka-GE"/>
        </w:rPr>
        <w:t>თარჯიმანთა ბიუროს მიერ დამოწმებული შესაბამისი ქართული თარგმანი;</w:t>
      </w:r>
    </w:p>
    <w:p w:rsidR="00A4566D" w:rsidRPr="00A4566D" w:rsidRDefault="00A4566D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A4566D" w:rsidRPr="00904B6D" w:rsidRDefault="00A4566D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თუ </w:t>
      </w:r>
      <w:r w:rsidR="000F3A3F" w:rsidRPr="00904B6D">
        <w:rPr>
          <w:b/>
          <w:lang w:val="ka-GE"/>
        </w:rPr>
        <w:t xml:space="preserve">პროექტში ჩართული არ არის კონსულტანტი, </w:t>
      </w:r>
      <w:r w:rsidRPr="00904B6D">
        <w:rPr>
          <w:b/>
          <w:lang w:val="ka-GE"/>
        </w:rPr>
        <w:t>ამას ექნება მნიშვნელობა შეფასების დროს?</w:t>
      </w:r>
    </w:p>
    <w:p w:rsidR="00642243" w:rsidRPr="00904B6D" w:rsidRDefault="00642243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 xml:space="preserve">პასუხი: </w:t>
      </w:r>
      <w:r w:rsidR="000F3A3F" w:rsidRPr="00904B6D">
        <w:rPr>
          <w:lang w:val="ka-GE"/>
        </w:rPr>
        <w:t>პროექტში კონსულტანტის ჩართვა სავალდებულო არ არის;</w:t>
      </w:r>
    </w:p>
    <w:p w:rsidR="00107930" w:rsidRPr="00642243" w:rsidRDefault="00107930" w:rsidP="00416227">
      <w:pPr>
        <w:pStyle w:val="ListParagraph"/>
        <w:spacing w:before="240" w:after="0" w:line="276" w:lineRule="auto"/>
        <w:ind w:left="450"/>
        <w:jc w:val="both"/>
        <w:rPr>
          <w:b/>
          <w:lang w:val="ka-GE"/>
        </w:rPr>
      </w:pPr>
    </w:p>
    <w:p w:rsidR="00107930" w:rsidRPr="00904B6D" w:rsidRDefault="00107930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0F3A3F" w:rsidRPr="00904B6D">
        <w:rPr>
          <w:b/>
          <w:lang w:val="ka-GE"/>
        </w:rPr>
        <w:t xml:space="preserve">თუ </w:t>
      </w:r>
      <w:r w:rsidRPr="00904B6D">
        <w:rPr>
          <w:b/>
          <w:lang w:val="ka-GE"/>
        </w:rPr>
        <w:t xml:space="preserve"> ნაშთი </w:t>
      </w:r>
      <w:r w:rsidR="000F3A3F" w:rsidRPr="00904B6D">
        <w:rPr>
          <w:b/>
          <w:lang w:val="ka-GE"/>
        </w:rPr>
        <w:t xml:space="preserve">დამრჩა საანგარიშო პერიოდის ბოლოს </w:t>
      </w:r>
      <w:r w:rsidRPr="00904B6D">
        <w:rPr>
          <w:b/>
          <w:lang w:val="ka-GE"/>
        </w:rPr>
        <w:t>დაიკარგება თუ არა?</w:t>
      </w:r>
    </w:p>
    <w:p w:rsidR="00107930" w:rsidRDefault="00642243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ნაშთი გადავა მომდევნო საანგარიშო პერიოდში. პროექტის დასრულების შემდგომ დარჩენილი </w:t>
      </w:r>
      <w:r w:rsidR="000F3A3F" w:rsidRPr="00904B6D">
        <w:rPr>
          <w:lang w:val="ka-GE"/>
        </w:rPr>
        <w:t>ნაშთი</w:t>
      </w:r>
      <w:r w:rsidRPr="00904B6D">
        <w:rPr>
          <w:lang w:val="ka-GE"/>
        </w:rPr>
        <w:t xml:space="preserve"> კი ბრუნდება ხაზინაში.</w:t>
      </w:r>
    </w:p>
    <w:p w:rsidR="00604B25" w:rsidRPr="00604B25" w:rsidRDefault="00604B25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107930" w:rsidRPr="00904B6D" w:rsidRDefault="00107930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მენტორი </w:t>
      </w:r>
      <w:r w:rsidR="007B0519" w:rsidRPr="00904B6D">
        <w:rPr>
          <w:b/>
          <w:lang w:val="ka-GE"/>
        </w:rPr>
        <w:t>სავალდებულოა თუ არა იყოს მასპინძელი დაწესებულებიდან?</w:t>
      </w:r>
    </w:p>
    <w:p w:rsidR="00642243" w:rsidRPr="00904B6D" w:rsidRDefault="00642243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დიახ, სავალდებულოა.</w:t>
      </w:r>
    </w:p>
    <w:p w:rsidR="002A4A8B" w:rsidRPr="006A2B4A" w:rsidRDefault="002A4A8B" w:rsidP="00416227">
      <w:pPr>
        <w:pStyle w:val="ListParagraph"/>
        <w:spacing w:before="240" w:after="0" w:line="276" w:lineRule="auto"/>
        <w:ind w:left="450"/>
        <w:jc w:val="both"/>
        <w:rPr>
          <w:b/>
          <w:lang w:val="ka-GE"/>
        </w:rPr>
      </w:pPr>
    </w:p>
    <w:p w:rsidR="002A4A8B" w:rsidRPr="006A2B4A" w:rsidRDefault="002A4A8B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6A2B4A">
        <w:rPr>
          <w:b/>
          <w:lang w:val="ka-GE"/>
        </w:rPr>
        <w:t>კითხვა: ადამიანი მუშაობს ლაბორატორიაში და არ ჰქვია ლაბორანტი,</w:t>
      </w:r>
      <w:r w:rsidR="008D602D" w:rsidRPr="006A2B4A">
        <w:rPr>
          <w:b/>
          <w:lang w:val="ka-GE"/>
        </w:rPr>
        <w:t xml:space="preserve"> </w:t>
      </w:r>
      <w:r w:rsidRPr="006A2B4A">
        <w:rPr>
          <w:b/>
          <w:lang w:val="ka-GE"/>
        </w:rPr>
        <w:t>თუმცა მისი თანამდებობა ლაბორანტის ტოლფასია. გვაქვს თუ არა უფლება ის შევიყვანოთ პროექტში როგორც ლაბორანტი?</w:t>
      </w:r>
    </w:p>
    <w:p w:rsidR="006A2B4A" w:rsidRDefault="006A2B4A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 xml:space="preserve">პასუხი: </w:t>
      </w:r>
      <w:r w:rsidRPr="006A2B4A">
        <w:rPr>
          <w:lang w:val="ka-GE"/>
        </w:rPr>
        <w:t>არა</w:t>
      </w:r>
      <w:r>
        <w:rPr>
          <w:lang w:val="ka-GE"/>
        </w:rPr>
        <w:t xml:space="preserve"> გაქვთ.</w:t>
      </w:r>
    </w:p>
    <w:p w:rsidR="006A2B4A" w:rsidRPr="006A2B4A" w:rsidRDefault="006A2B4A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640CAD" w:rsidRPr="00904B6D" w:rsidRDefault="00C81AD2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640CAD" w:rsidRPr="00904B6D">
        <w:rPr>
          <w:b/>
          <w:lang w:val="ka-GE"/>
        </w:rPr>
        <w:t>შეიძლება თუ არა, რომ დისერტაციის სამეცნიერო ხელმძღვანელი იყოს მენტორი?</w:t>
      </w:r>
    </w:p>
    <w:p w:rsidR="00640CAD" w:rsidRDefault="00640CAD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 </w:t>
      </w:r>
      <w:r w:rsidR="007B0519" w:rsidRPr="00904B6D">
        <w:rPr>
          <w:lang w:val="ka-GE"/>
        </w:rPr>
        <w:t>შესაძლებელია.</w:t>
      </w:r>
    </w:p>
    <w:p w:rsidR="006A2B4A" w:rsidRPr="00904B6D" w:rsidRDefault="006A2B4A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640CAD" w:rsidRPr="00904B6D" w:rsidRDefault="00C81AD2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640CAD" w:rsidRPr="00904B6D">
        <w:rPr>
          <w:b/>
          <w:lang w:val="ka-GE"/>
        </w:rPr>
        <w:t>დისერტაცია დაცული მაქვს, მაგრამ ვერ მოესწრო დიპლომის აღება. როგორ მოვიქცე?</w:t>
      </w:r>
    </w:p>
    <w:p w:rsidR="00640CAD" w:rsidRDefault="00640CAD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 :</w:t>
      </w:r>
      <w:r w:rsidRPr="00904B6D">
        <w:rPr>
          <w:lang w:val="ka-GE"/>
        </w:rPr>
        <w:t xml:space="preserve"> საკმარისი იქნება ცნობის წარმოდგენა</w:t>
      </w:r>
      <w:r w:rsidR="00023326" w:rsidRPr="00904B6D">
        <w:rPr>
          <w:lang w:val="ka-GE"/>
        </w:rPr>
        <w:t>.</w:t>
      </w:r>
    </w:p>
    <w:p w:rsidR="006A2B4A" w:rsidRPr="00904B6D" w:rsidRDefault="006A2B4A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023326" w:rsidRPr="00904B6D" w:rsidRDefault="00C81AD2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023326" w:rsidRPr="00904B6D">
        <w:rPr>
          <w:b/>
          <w:lang w:val="ka-GE"/>
        </w:rPr>
        <w:t>ჩემი პროექტის თემატიკა არ</w:t>
      </w:r>
      <w:r w:rsidR="007B0519" w:rsidRPr="00904B6D">
        <w:rPr>
          <w:b/>
          <w:lang w:val="ka-GE"/>
        </w:rPr>
        <w:t xml:space="preserve"> </w:t>
      </w:r>
      <w:r w:rsidR="00023326" w:rsidRPr="00904B6D">
        <w:rPr>
          <w:b/>
          <w:lang w:val="ka-GE"/>
        </w:rPr>
        <w:t>არის ზუსტად მითითებული კლასიფიკატორში, როგორ მოვიქცეთ?</w:t>
      </w:r>
    </w:p>
    <w:p w:rsidR="006A2B4A" w:rsidRDefault="00023326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 თქვენ შეგიძლიათ მიუთითოთ </w:t>
      </w:r>
      <w:proofErr w:type="spellStart"/>
      <w:r w:rsidRPr="00904B6D">
        <w:rPr>
          <w:lang w:val="ka-GE"/>
        </w:rPr>
        <w:t>კლასიფიკატორიდან</w:t>
      </w:r>
      <w:proofErr w:type="spellEnd"/>
      <w:r w:rsidRPr="00904B6D">
        <w:rPr>
          <w:lang w:val="ka-GE"/>
        </w:rPr>
        <w:t xml:space="preserve"> </w:t>
      </w:r>
      <w:r w:rsidR="007B0519" w:rsidRPr="00904B6D">
        <w:rPr>
          <w:lang w:val="ka-GE"/>
        </w:rPr>
        <w:t xml:space="preserve">სხვა </w:t>
      </w:r>
      <w:proofErr w:type="spellStart"/>
      <w:r w:rsidR="007B0519" w:rsidRPr="00904B6D">
        <w:rPr>
          <w:lang w:val="ka-GE"/>
        </w:rPr>
        <w:t>ქვემიმართულება</w:t>
      </w:r>
      <w:proofErr w:type="spellEnd"/>
      <w:r w:rsidR="007B0519" w:rsidRPr="00904B6D">
        <w:rPr>
          <w:lang w:val="ka-GE"/>
        </w:rPr>
        <w:t xml:space="preserve">, ან </w:t>
      </w:r>
      <w:r w:rsidRPr="00904B6D">
        <w:rPr>
          <w:lang w:val="ka-GE"/>
        </w:rPr>
        <w:t xml:space="preserve">მონათესავე </w:t>
      </w:r>
      <w:proofErr w:type="spellStart"/>
      <w:r w:rsidRPr="00904B6D">
        <w:rPr>
          <w:lang w:val="ka-GE"/>
        </w:rPr>
        <w:t>ქვემიმართულება</w:t>
      </w:r>
      <w:proofErr w:type="spellEnd"/>
      <w:r w:rsidR="00B236B4">
        <w:rPr>
          <w:lang w:val="ka-GE"/>
        </w:rPr>
        <w:t>.</w:t>
      </w:r>
    </w:p>
    <w:p w:rsidR="004E2663" w:rsidRPr="004E2663" w:rsidRDefault="004E2663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4D790F" w:rsidRDefault="00C81AD2" w:rsidP="004D790F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023326" w:rsidRPr="00904B6D">
        <w:rPr>
          <w:b/>
          <w:lang w:val="ka-GE"/>
        </w:rPr>
        <w:t>საკანცელარიო ხარჯები თუ ფინანსდება?</w:t>
      </w:r>
    </w:p>
    <w:p w:rsidR="00855A0F" w:rsidRPr="004D790F" w:rsidRDefault="00023326" w:rsidP="004D790F">
      <w:pPr>
        <w:pStyle w:val="ListParagraph"/>
        <w:spacing w:before="240" w:after="0" w:line="276" w:lineRule="auto"/>
        <w:ind w:left="630"/>
        <w:jc w:val="both"/>
        <w:rPr>
          <w:b/>
          <w:lang w:val="ka-GE"/>
        </w:rPr>
      </w:pPr>
      <w:bookmarkStart w:id="0" w:name="_GoBack"/>
      <w:bookmarkEnd w:id="0"/>
      <w:r w:rsidRPr="004D790F">
        <w:rPr>
          <w:b/>
          <w:lang w:val="ka-GE"/>
        </w:rPr>
        <w:t>პასუხი:</w:t>
      </w:r>
      <w:r w:rsidRPr="004D790F">
        <w:rPr>
          <w:lang w:val="ka-GE"/>
        </w:rPr>
        <w:t xml:space="preserve">      ეს ხარჯები </w:t>
      </w:r>
      <w:r w:rsidR="00855A0F" w:rsidRPr="004D790F">
        <w:rPr>
          <w:lang w:val="ka-GE"/>
        </w:rPr>
        <w:t>შეგიძლიათ გაითვალისწინოთ ზედნადები ხარჯების მუხლში;</w:t>
      </w:r>
    </w:p>
    <w:p w:rsidR="006A2B4A" w:rsidRPr="00904B6D" w:rsidRDefault="006A2B4A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640CAD" w:rsidRPr="00904B6D" w:rsidRDefault="00C81AD2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 xml:space="preserve">კითხვა: </w:t>
      </w:r>
      <w:r w:rsidR="009437CF" w:rsidRPr="00904B6D">
        <w:rPr>
          <w:b/>
          <w:lang w:val="ka-GE"/>
        </w:rPr>
        <w:t>თუ ვებ გვერდზე  დევს ინფორმაცია კონსულტანტის შესახებ მაშინ მისი ცნობა სამსახურიდან აღარ არის საჭირო?</w:t>
      </w:r>
    </w:p>
    <w:p w:rsidR="004E2663" w:rsidRDefault="009437CF" w:rsidP="004E066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lastRenderedPageBreak/>
        <w:t xml:space="preserve">პასუხი: </w:t>
      </w:r>
      <w:r w:rsidRPr="00904B6D">
        <w:rPr>
          <w:lang w:val="ka-GE"/>
        </w:rPr>
        <w:t xml:space="preserve">ცნობის წარმოდგენის ვალდებულება ეხსნება იმ უცხოელ ან უცხოეთში მოღვაწე ქართველ მეცნიერს რომლის შესახებაც შესაბამისი ინფორმაცია განთავსებულია ორგანიზაციის ვებ </w:t>
      </w:r>
      <w:r w:rsidR="007B0519" w:rsidRPr="00904B6D">
        <w:rPr>
          <w:lang w:val="ka-GE"/>
        </w:rPr>
        <w:t>გვერდზ</w:t>
      </w:r>
      <w:r w:rsidRPr="00904B6D">
        <w:rPr>
          <w:lang w:val="ka-GE"/>
        </w:rPr>
        <w:t>ე.</w:t>
      </w:r>
      <w:r w:rsidR="007B0519" w:rsidRPr="00904B6D">
        <w:rPr>
          <w:lang w:val="ka-GE"/>
        </w:rPr>
        <w:t xml:space="preserve"> ქართველი კონსულტანტის შემთხვევაში ცნობის წარმოდგენა სავალდებულოა.</w:t>
      </w:r>
    </w:p>
    <w:p w:rsidR="004E0667" w:rsidRPr="004E0667" w:rsidRDefault="004E0667" w:rsidP="004E066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C81AD2" w:rsidRPr="00904B6D" w:rsidRDefault="00C81AD2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ხომ არ არის შეზღუდული საპროექტო წინადადების გვერდების რაოდენობა? ფუნდამენტური კვლევებისათვის მოთხოვნილი იყო რომ არ უნდა აღემატებოდეს 10 გვერდს, ამიტომ მაინტერესებს აქაც ხომ არ არის მსგავსი პირობები?</w:t>
      </w:r>
    </w:p>
    <w:p w:rsidR="006A2B4A" w:rsidRDefault="00C81AD2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სასურველია</w:t>
      </w:r>
      <w:r w:rsidR="007B0519" w:rsidRPr="00904B6D">
        <w:rPr>
          <w:lang w:val="ka-GE"/>
        </w:rPr>
        <w:t>,</w:t>
      </w:r>
      <w:r w:rsidRPr="00904B6D">
        <w:rPr>
          <w:lang w:val="ka-GE"/>
        </w:rPr>
        <w:t xml:space="preserve"> საპროექტო წინადადება არ აღემატებოდეს 10 გვერდს.</w:t>
      </w:r>
    </w:p>
    <w:p w:rsidR="004E2663" w:rsidRPr="00604B25" w:rsidRDefault="004E2663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107930" w:rsidRPr="00904B6D" w:rsidRDefault="008C0937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დანართ 2–ში, კვლევითი თემის აქტუალობაში მითითებულია – არაუმეტეს 1000 სიტყვისა. მაინტერესებს გამოყენებული ლიტერატურა (</w:t>
      </w:r>
      <w:proofErr w:type="spellStart"/>
      <w:r w:rsidRPr="00904B6D">
        <w:rPr>
          <w:b/>
          <w:lang w:val="ka-GE"/>
        </w:rPr>
        <w:t>References</w:t>
      </w:r>
      <w:proofErr w:type="spellEnd"/>
      <w:r w:rsidRPr="00904B6D">
        <w:rPr>
          <w:b/>
          <w:lang w:val="ka-GE"/>
        </w:rPr>
        <w:t>) ამ 1000 სიტყვაში შედის?</w:t>
      </w:r>
    </w:p>
    <w:p w:rsidR="008C0937" w:rsidRPr="00416227" w:rsidRDefault="008C0937" w:rsidP="00416227">
      <w:pPr>
        <w:pStyle w:val="ListParagraph"/>
        <w:spacing w:before="240" w:after="0" w:line="276" w:lineRule="auto"/>
        <w:jc w:val="both"/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</w:t>
      </w:r>
      <w:r w:rsidR="007B0519" w:rsidRPr="00904B6D">
        <w:rPr>
          <w:lang w:val="ka-GE"/>
        </w:rPr>
        <w:t>არ შედის.</w:t>
      </w:r>
    </w:p>
    <w:p w:rsidR="006A2B4A" w:rsidRPr="00904B6D" w:rsidRDefault="006A2B4A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4D0506" w:rsidRPr="00904B6D" w:rsidRDefault="004D0506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904B6D">
        <w:rPr>
          <w:b/>
          <w:lang w:val="ka-GE"/>
        </w:rPr>
        <w:t>კითხვა: მოთხოვნილ დოკუმენტებში არ არის ცნობა იმის შესახებ რომ მე ვმუშაობ უნივერსიტეტში, მაინც ხომ არ არის საჭირო ამ დოკუმენტის დამატება?</w:t>
      </w:r>
    </w:p>
    <w:p w:rsidR="004D0506" w:rsidRDefault="004D0506" w:rsidP="00416227">
      <w:pPr>
        <w:pStyle w:val="ListParagraph"/>
        <w:spacing w:before="240" w:after="0" w:line="276" w:lineRule="auto"/>
        <w:jc w:val="both"/>
        <w:rPr>
          <w:lang w:val="ka-GE"/>
        </w:rPr>
      </w:pPr>
      <w:r w:rsidRPr="006A2B4A">
        <w:rPr>
          <w:b/>
          <w:lang w:val="ka-GE"/>
        </w:rPr>
        <w:t>პასუხი:</w:t>
      </w:r>
      <w:r w:rsidRPr="00904B6D">
        <w:rPr>
          <w:lang w:val="ka-GE"/>
        </w:rPr>
        <w:t xml:space="preserve"> ცნობის წარმოდგენა არ მოგეთხოვებათ.</w:t>
      </w:r>
    </w:p>
    <w:p w:rsidR="00604B25" w:rsidRDefault="00604B25" w:rsidP="00416227">
      <w:pPr>
        <w:pStyle w:val="ListParagraph"/>
        <w:spacing w:before="240" w:after="0" w:line="276" w:lineRule="auto"/>
        <w:jc w:val="both"/>
        <w:rPr>
          <w:lang w:val="ka-GE"/>
        </w:rPr>
      </w:pPr>
    </w:p>
    <w:p w:rsidR="00604B25" w:rsidRPr="00604B25" w:rsidRDefault="00604B25" w:rsidP="00416227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b/>
          <w:lang w:val="ka-GE"/>
        </w:rPr>
      </w:pPr>
      <w:r w:rsidRPr="00604B25">
        <w:rPr>
          <w:b/>
          <w:lang w:val="ka-GE"/>
        </w:rPr>
        <w:t>კითხვა: აუცილებელია თუ არა, რომ პროექტში ჩართული დამხმარე პერსონალი იყოს აუცილებლად მასპინძელი დაწესებულების</w:t>
      </w:r>
      <w:r w:rsidR="004E2663">
        <w:rPr>
          <w:b/>
        </w:rPr>
        <w:t xml:space="preserve"> </w:t>
      </w:r>
      <w:r w:rsidR="004E2663">
        <w:rPr>
          <w:b/>
          <w:lang w:val="ka-GE"/>
        </w:rPr>
        <w:t>ბაკალავრი,</w:t>
      </w:r>
      <w:r w:rsidRPr="00604B25">
        <w:rPr>
          <w:b/>
          <w:lang w:val="ka-GE"/>
        </w:rPr>
        <w:t xml:space="preserve"> მაგისტრანტი და დოქტორანტი?</w:t>
      </w:r>
    </w:p>
    <w:p w:rsidR="00604B25" w:rsidRPr="00904B6D" w:rsidRDefault="00604B25" w:rsidP="00416227">
      <w:pPr>
        <w:pStyle w:val="ListParagraph"/>
        <w:spacing w:before="240" w:after="0" w:line="276" w:lineRule="auto"/>
        <w:jc w:val="both"/>
        <w:rPr>
          <w:lang w:val="ka-GE"/>
        </w:rPr>
      </w:pPr>
      <w:r>
        <w:rPr>
          <w:lang w:val="ka-GE"/>
        </w:rPr>
        <w:t>პასუხი: დიახ, აუცილებელია.</w:t>
      </w:r>
    </w:p>
    <w:p w:rsidR="00107930" w:rsidRPr="00A7742B" w:rsidRDefault="00107930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p w:rsidR="00A4566D" w:rsidRPr="00A7742B" w:rsidRDefault="00A4566D" w:rsidP="00416227">
      <w:pPr>
        <w:pStyle w:val="ListParagraph"/>
        <w:spacing w:before="240" w:after="0" w:line="276" w:lineRule="auto"/>
        <w:ind w:left="450"/>
        <w:jc w:val="both"/>
        <w:rPr>
          <w:lang w:val="ka-GE"/>
        </w:rPr>
      </w:pPr>
    </w:p>
    <w:sectPr w:rsidR="00A4566D" w:rsidRPr="00A7742B" w:rsidSect="003815E4">
      <w:pgSz w:w="11909" w:h="16834" w:code="9"/>
      <w:pgMar w:top="72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Sylfaen,Sylfae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293"/>
    <w:multiLevelType w:val="hybridMultilevel"/>
    <w:tmpl w:val="6E46ED38"/>
    <w:lvl w:ilvl="0" w:tplc="3D9AA19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E60"/>
    <w:multiLevelType w:val="hybridMultilevel"/>
    <w:tmpl w:val="EE1C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9A6"/>
    <w:multiLevelType w:val="hybridMultilevel"/>
    <w:tmpl w:val="5DEC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2B"/>
    <w:rsid w:val="00023326"/>
    <w:rsid w:val="000B055B"/>
    <w:rsid w:val="000B7863"/>
    <w:rsid w:val="000C18EF"/>
    <w:rsid w:val="000F20AC"/>
    <w:rsid w:val="000F3A3F"/>
    <w:rsid w:val="00107930"/>
    <w:rsid w:val="001447C9"/>
    <w:rsid w:val="00193D21"/>
    <w:rsid w:val="001A5D9C"/>
    <w:rsid w:val="001C0F27"/>
    <w:rsid w:val="00246E35"/>
    <w:rsid w:val="002A4A8B"/>
    <w:rsid w:val="002F15B0"/>
    <w:rsid w:val="00314D2F"/>
    <w:rsid w:val="003815E4"/>
    <w:rsid w:val="00384C39"/>
    <w:rsid w:val="003A493D"/>
    <w:rsid w:val="003D1401"/>
    <w:rsid w:val="003E236B"/>
    <w:rsid w:val="00416227"/>
    <w:rsid w:val="004609AB"/>
    <w:rsid w:val="004625BF"/>
    <w:rsid w:val="00463C12"/>
    <w:rsid w:val="004962A2"/>
    <w:rsid w:val="004D0506"/>
    <w:rsid w:val="004D790F"/>
    <w:rsid w:val="004E0667"/>
    <w:rsid w:val="004E2663"/>
    <w:rsid w:val="00537079"/>
    <w:rsid w:val="00570FEB"/>
    <w:rsid w:val="0058424C"/>
    <w:rsid w:val="00604B25"/>
    <w:rsid w:val="006155A4"/>
    <w:rsid w:val="00636BC4"/>
    <w:rsid w:val="00640CAD"/>
    <w:rsid w:val="00642243"/>
    <w:rsid w:val="006A2B4A"/>
    <w:rsid w:val="007310B8"/>
    <w:rsid w:val="007B0519"/>
    <w:rsid w:val="00855A0F"/>
    <w:rsid w:val="008678CE"/>
    <w:rsid w:val="008C0937"/>
    <w:rsid w:val="008D602D"/>
    <w:rsid w:val="008E3A57"/>
    <w:rsid w:val="00904B6D"/>
    <w:rsid w:val="009437CF"/>
    <w:rsid w:val="009A0AC4"/>
    <w:rsid w:val="009A6AC5"/>
    <w:rsid w:val="009B52C4"/>
    <w:rsid w:val="009E016E"/>
    <w:rsid w:val="009E505F"/>
    <w:rsid w:val="009F11D0"/>
    <w:rsid w:val="00A1329F"/>
    <w:rsid w:val="00A4566D"/>
    <w:rsid w:val="00A7742B"/>
    <w:rsid w:val="00B04181"/>
    <w:rsid w:val="00B236B4"/>
    <w:rsid w:val="00B56427"/>
    <w:rsid w:val="00BA7B1D"/>
    <w:rsid w:val="00BD3AE3"/>
    <w:rsid w:val="00BD7330"/>
    <w:rsid w:val="00C14002"/>
    <w:rsid w:val="00C80BA1"/>
    <w:rsid w:val="00C81AD2"/>
    <w:rsid w:val="00C82F6B"/>
    <w:rsid w:val="00CB02AB"/>
    <w:rsid w:val="00CD5D2E"/>
    <w:rsid w:val="00CE5DF4"/>
    <w:rsid w:val="00D05116"/>
    <w:rsid w:val="00D70408"/>
    <w:rsid w:val="00DC5A5F"/>
    <w:rsid w:val="00DD09EF"/>
    <w:rsid w:val="00DF2F67"/>
    <w:rsid w:val="00DF6C26"/>
    <w:rsid w:val="00E07841"/>
    <w:rsid w:val="00E2263E"/>
    <w:rsid w:val="00EA1D57"/>
    <w:rsid w:val="00ED70B2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F4F6"/>
  <w15:chartTrackingRefBased/>
  <w15:docId w15:val="{D5BF7D7A-1C86-4437-BA52-931FE03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F4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Vazha Lomidze</dc:creator>
  <cp:keywords/>
  <dc:description/>
  <cp:lastModifiedBy>Nino Bitsadze</cp:lastModifiedBy>
  <cp:revision>31</cp:revision>
  <cp:lastPrinted>2017-04-05T11:23:00Z</cp:lastPrinted>
  <dcterms:created xsi:type="dcterms:W3CDTF">2017-04-05T09:49:00Z</dcterms:created>
  <dcterms:modified xsi:type="dcterms:W3CDTF">2017-04-12T07:56:00Z</dcterms:modified>
</cp:coreProperties>
</file>