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58" w:rsidRPr="00D53C58" w:rsidRDefault="00D53C58" w:rsidP="00D53C58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r w:rsidRPr="00D53C58">
        <w:rPr>
          <w:rFonts w:ascii="Sylfaen" w:hAnsi="Sylfaen"/>
          <w:b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 12</w:t>
      </w:r>
    </w:p>
    <w:p w:rsidR="00D53C58" w:rsidRPr="00D53C58" w:rsidRDefault="00D53C58" w:rsidP="00D53C58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D53C58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D53C58" w:rsidRPr="00D53C58" w:rsidRDefault="00D53C58" w:rsidP="00D53C58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D53C58">
        <w:rPr>
          <w:rFonts w:ascii="Sylfaen" w:hAnsi="Sylfaen"/>
          <w:b/>
          <w:sz w:val="20"/>
          <w:szCs w:val="20"/>
          <w:lang w:val="ka-GE"/>
        </w:rPr>
        <w:t xml:space="preserve"> სსიპ - შოთა რუსთაველის საქართველოს ეროვნული </w:t>
      </w:r>
    </w:p>
    <w:p w:rsidR="00D53C58" w:rsidRPr="00D53C58" w:rsidRDefault="00D53C58" w:rsidP="00D53C58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D53C58">
        <w:rPr>
          <w:rFonts w:ascii="Sylfaen" w:hAnsi="Sylfaen"/>
          <w:b/>
          <w:sz w:val="20"/>
          <w:szCs w:val="20"/>
          <w:lang w:val="ka-GE"/>
        </w:rPr>
        <w:t>სამეცნიერო ფონდის გენერალური დირექტორის</w:t>
      </w:r>
    </w:p>
    <w:p w:rsidR="001F2DE2" w:rsidRPr="00EC5636" w:rsidRDefault="00D53C58" w:rsidP="00D53C5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D53C58">
        <w:rPr>
          <w:rFonts w:ascii="Sylfaen" w:hAnsi="Sylfaen"/>
          <w:b/>
          <w:sz w:val="20"/>
          <w:szCs w:val="20"/>
          <w:lang w:val="ka-GE"/>
        </w:rPr>
        <w:t>2018 წლის 11 აპრილის N43 ბრძანებით</w:t>
      </w:r>
    </w:p>
    <w:bookmarkEnd w:id="0"/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117FA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0117FA" w:rsidRDefault="00607059" w:rsidP="007439A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0117FA">
              <w:rPr>
                <w:rFonts w:ascii="Sylfaen" w:hAnsi="Sylfaen" w:cs="Sylfaen"/>
                <w:b/>
                <w:bCs/>
                <w:lang w:val="ka-GE"/>
              </w:rPr>
              <w:t xml:space="preserve">საერთაშორისო სამეცნიერო ღონისძიებების </w:t>
            </w:r>
            <w:r w:rsidR="00F1670E">
              <w:rPr>
                <w:rFonts w:ascii="Sylfaen" w:hAnsi="Sylfaen" w:cs="Sylfaen"/>
                <w:b/>
                <w:bCs/>
                <w:lang w:val="ka-GE"/>
              </w:rPr>
              <w:t>ლოტი</w:t>
            </w:r>
          </w:p>
        </w:tc>
      </w:tr>
      <w:tr w:rsidR="005F6584" w:rsidTr="00B8146E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5F6584" w:rsidRPr="000E5C38" w:rsidRDefault="005F65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ინფორმაცია პროექტის შესახებ</w:t>
            </w: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0061D3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8F4118" w:rsidRDefault="008F4118" w:rsidP="003D714C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:rsidR="003D714C" w:rsidRPr="00042ABD" w:rsidRDefault="003D714C" w:rsidP="008F411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0117FA">
        <w:tc>
          <w:tcPr>
            <w:tcW w:w="4770" w:type="dxa"/>
            <w:shd w:val="clear" w:color="auto" w:fill="D9E2F3" w:themeFill="accent5" w:themeFillTint="33"/>
          </w:tcPr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5F6584">
      <w:pPr>
        <w:rPr>
          <w:rFonts w:ascii="Sylfaen" w:hAnsi="Sylfaen"/>
          <w:sz w:val="20"/>
          <w:szCs w:val="20"/>
          <w:lang w:val="ka-GE"/>
        </w:rPr>
      </w:pPr>
      <w:r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="00905B57"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="00905B57"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76" w:rsidRDefault="00DD4876" w:rsidP="005F6584">
      <w:pPr>
        <w:spacing w:after="0" w:line="240" w:lineRule="auto"/>
      </w:pPr>
      <w:r>
        <w:separator/>
      </w:r>
    </w:p>
  </w:endnote>
  <w:endnote w:type="continuationSeparator" w:id="0">
    <w:p w:rsidR="00DD4876" w:rsidRDefault="00DD4876" w:rsidP="005F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76" w:rsidRDefault="00DD4876" w:rsidP="005F6584">
      <w:pPr>
        <w:spacing w:after="0" w:line="240" w:lineRule="auto"/>
      </w:pPr>
      <w:r>
        <w:separator/>
      </w:r>
    </w:p>
  </w:footnote>
  <w:footnote w:type="continuationSeparator" w:id="0">
    <w:p w:rsidR="00DD4876" w:rsidRDefault="00DD4876" w:rsidP="005F6584">
      <w:pPr>
        <w:spacing w:after="0" w:line="240" w:lineRule="auto"/>
      </w:pPr>
      <w:r>
        <w:continuationSeparator/>
      </w:r>
    </w:p>
  </w:footnote>
  <w:footnote w:id="1">
    <w:p w:rsidR="005F6584" w:rsidRPr="005F6584" w:rsidRDefault="005F658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61D3"/>
    <w:rsid w:val="000117FA"/>
    <w:rsid w:val="0001282C"/>
    <w:rsid w:val="000E5C38"/>
    <w:rsid w:val="00117FED"/>
    <w:rsid w:val="00153C80"/>
    <w:rsid w:val="001E031F"/>
    <w:rsid w:val="001F2DE2"/>
    <w:rsid w:val="00237866"/>
    <w:rsid w:val="003D714C"/>
    <w:rsid w:val="00454EC2"/>
    <w:rsid w:val="005058C9"/>
    <w:rsid w:val="005B1183"/>
    <w:rsid w:val="005F6584"/>
    <w:rsid w:val="00607059"/>
    <w:rsid w:val="0062255D"/>
    <w:rsid w:val="00652E6B"/>
    <w:rsid w:val="0065787F"/>
    <w:rsid w:val="00677323"/>
    <w:rsid w:val="007439A4"/>
    <w:rsid w:val="00790846"/>
    <w:rsid w:val="007F7CBB"/>
    <w:rsid w:val="00821023"/>
    <w:rsid w:val="00847035"/>
    <w:rsid w:val="008F4118"/>
    <w:rsid w:val="00905B57"/>
    <w:rsid w:val="009D4A28"/>
    <w:rsid w:val="00A16784"/>
    <w:rsid w:val="00A371E3"/>
    <w:rsid w:val="00A4072E"/>
    <w:rsid w:val="00AE52D9"/>
    <w:rsid w:val="00BC17AE"/>
    <w:rsid w:val="00C26397"/>
    <w:rsid w:val="00C37B0C"/>
    <w:rsid w:val="00C440BA"/>
    <w:rsid w:val="00C52C9C"/>
    <w:rsid w:val="00D53C58"/>
    <w:rsid w:val="00DD4876"/>
    <w:rsid w:val="00DF3D0D"/>
    <w:rsid w:val="00E42FA2"/>
    <w:rsid w:val="00EC5636"/>
    <w:rsid w:val="00F1670E"/>
    <w:rsid w:val="00F27D58"/>
    <w:rsid w:val="00F6337D"/>
    <w:rsid w:val="00F82137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6616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13E7-C531-4540-A338-33377218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16</cp:revision>
  <cp:lastPrinted>2018-04-11T06:20:00Z</cp:lastPrinted>
  <dcterms:created xsi:type="dcterms:W3CDTF">2018-02-25T11:34:00Z</dcterms:created>
  <dcterms:modified xsi:type="dcterms:W3CDTF">2018-04-11T06:21:00Z</dcterms:modified>
</cp:coreProperties>
</file>