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57" w:rsidRPr="00A67A24" w:rsidRDefault="00BB702F" w:rsidP="00256957">
      <w:pPr>
        <w:spacing w:after="0" w:line="240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</w:pPr>
      <w:r w:rsidRPr="00BB702F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Annex # </w:t>
      </w:r>
      <w:r w:rsidR="00A67A24">
        <w:rPr>
          <w:rFonts w:ascii="Sylfaen" w:hAnsi="Sylfaen" w:cs="Sylfaen"/>
          <w:b/>
          <w:bCs/>
          <w:iCs/>
          <w:noProof/>
          <w:sz w:val="20"/>
          <w:szCs w:val="20"/>
        </w:rPr>
        <w:t>1</w:t>
      </w:r>
      <w:r w:rsidR="00A67A24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>8</w:t>
      </w:r>
      <w:bookmarkStart w:id="0" w:name="_GoBack"/>
      <w:bookmarkEnd w:id="0"/>
    </w:p>
    <w:p w:rsidR="00EB309F" w:rsidRPr="00BB702F" w:rsidRDefault="00EB309F" w:rsidP="00256957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</w:rPr>
      </w:pPr>
    </w:p>
    <w:p w:rsidR="00C15525" w:rsidRPr="00BB702F" w:rsidRDefault="00C15525" w:rsidP="00BB702F">
      <w:pPr>
        <w:shd w:val="clear" w:color="auto" w:fill="D9E2F3" w:themeFill="accent5" w:themeFillTint="33"/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B702F">
        <w:rPr>
          <w:rFonts w:ascii="Sylfaen" w:hAnsi="Sylfaen"/>
          <w:b/>
        </w:rPr>
        <w:t>Mobilit</w:t>
      </w:r>
      <w:r w:rsidR="00DB3825">
        <w:rPr>
          <w:rFonts w:ascii="Sylfaen" w:hAnsi="Sylfaen"/>
          <w:b/>
        </w:rPr>
        <w:t xml:space="preserve">y grant for Georgian Scientists’ </w:t>
      </w:r>
      <w:r w:rsidRPr="00BB702F">
        <w:rPr>
          <w:rFonts w:ascii="Sylfaen" w:hAnsi="Sylfaen"/>
          <w:b/>
        </w:rPr>
        <w:t>participation</w:t>
      </w:r>
    </w:p>
    <w:p w:rsidR="00C15525" w:rsidRPr="00C15525" w:rsidRDefault="00C15525" w:rsidP="00BB702F">
      <w:pPr>
        <w:shd w:val="clear" w:color="auto" w:fill="D9E2F3" w:themeFill="accent5" w:themeFillTint="33"/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C15525">
        <w:rPr>
          <w:rFonts w:ascii="Sylfaen" w:hAnsi="Sylfaen"/>
          <w:b/>
        </w:rPr>
        <w:t>in a large-scale brokerage event abroad</w:t>
      </w:r>
    </w:p>
    <w:p w:rsidR="004D3F08" w:rsidRPr="00AB1C22" w:rsidRDefault="004D3F08" w:rsidP="00C15525">
      <w:pPr>
        <w:rPr>
          <w:rFonts w:ascii="Sylfaen" w:hAnsi="Sylfaen"/>
          <w:b/>
          <w:sz w:val="20"/>
          <w:szCs w:val="20"/>
          <w:lang w:val="ka-GE" w:eastAsia="ru-RU"/>
        </w:rPr>
      </w:pPr>
    </w:p>
    <w:tbl>
      <w:tblPr>
        <w:tblStyle w:val="PlainTable2"/>
        <w:tblW w:w="94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60"/>
        <w:gridCol w:w="6438"/>
      </w:tblGrid>
      <w:tr w:rsidR="00256957" w:rsidRPr="004A131E" w:rsidTr="00BB7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044E0C" w:rsidRDefault="004D3F08" w:rsidP="001965F2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044E0C">
              <w:rPr>
                <w:rFonts w:ascii="Sylfaen" w:hAnsi="Sylfaen"/>
                <w:sz w:val="20"/>
                <w:szCs w:val="20"/>
              </w:rPr>
              <w:t>Brokerage Event</w:t>
            </w:r>
            <w:r w:rsidR="00256957" w:rsidRPr="00044E0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4E0C" w:rsidRPr="00044E0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44E0C" w:rsidRPr="00044E0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BB702F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044E0C" w:rsidRDefault="00F54419" w:rsidP="004D3F08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044E0C">
              <w:rPr>
                <w:rFonts w:ascii="Sylfaen" w:hAnsi="Sylfaen"/>
                <w:sz w:val="20"/>
                <w:szCs w:val="20"/>
              </w:rPr>
              <w:t>Applicant’s</w:t>
            </w:r>
            <w:r w:rsidR="00256957" w:rsidRPr="00044E0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4D3F08" w:rsidRPr="00044E0C">
              <w:rPr>
                <w:rFonts w:ascii="Sylfaen" w:hAnsi="Sylfaen"/>
                <w:sz w:val="20"/>
                <w:szCs w:val="20"/>
              </w:rPr>
              <w:t>Name,</w:t>
            </w:r>
            <w:r w:rsidR="005A34FC" w:rsidRPr="00044E0C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D3F08" w:rsidRPr="00044E0C">
              <w:rPr>
                <w:rFonts w:ascii="Sylfaen" w:hAnsi="Sylfaen"/>
                <w:sz w:val="20"/>
                <w:szCs w:val="20"/>
              </w:rPr>
              <w:t>Surname</w:t>
            </w:r>
            <w:r w:rsidR="00256957" w:rsidRPr="00044E0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4E0C" w:rsidRPr="00044E0C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256957" w:rsidRPr="004A131E" w:rsidTr="00BB7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256957" w:rsidRPr="00044E0C" w:rsidRDefault="004D3F08" w:rsidP="004D3F08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044E0C">
              <w:rPr>
                <w:rFonts w:ascii="Sylfaen" w:hAnsi="Sylfaen"/>
                <w:sz w:val="20"/>
                <w:szCs w:val="20"/>
              </w:rPr>
              <w:t>Scientific Field</w:t>
            </w:r>
            <w:r w:rsidR="00700091" w:rsidRPr="00044E0C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="00F034E4" w:rsidRPr="00044E0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4E0C" w:rsidRPr="00044E0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256957" w:rsidRPr="004A131E" w:rsidRDefault="00256957" w:rsidP="008B25A7">
            <w:pPr>
              <w:rPr>
                <w:rFonts w:ascii="Sylfaen" w:hAnsi="Sylfaen"/>
              </w:rPr>
            </w:pPr>
          </w:p>
        </w:tc>
      </w:tr>
      <w:tr w:rsidR="00F034E4" w:rsidRPr="004A131E" w:rsidTr="00BB702F"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D9E2F3" w:themeFill="accent5" w:themeFillTint="33"/>
          </w:tcPr>
          <w:p w:rsidR="00F034E4" w:rsidRPr="00044E0C" w:rsidRDefault="004D3F08" w:rsidP="004D3F08">
            <w:pPr>
              <w:keepNext/>
              <w:rPr>
                <w:rFonts w:ascii="Sylfaen" w:hAnsi="Sylfaen"/>
                <w:sz w:val="20"/>
                <w:szCs w:val="20"/>
              </w:rPr>
            </w:pPr>
            <w:r w:rsidRPr="00044E0C">
              <w:rPr>
                <w:rFonts w:ascii="Sylfaen" w:hAnsi="Sylfaen"/>
                <w:sz w:val="20"/>
                <w:szCs w:val="20"/>
              </w:rPr>
              <w:t>S</w:t>
            </w:r>
            <w:r w:rsidR="00BB702F" w:rsidRPr="00044E0C">
              <w:rPr>
                <w:rFonts w:ascii="Sylfaen" w:hAnsi="Sylfaen"/>
                <w:sz w:val="20"/>
                <w:szCs w:val="20"/>
              </w:rPr>
              <w:t>cientific s</w:t>
            </w:r>
            <w:r w:rsidRPr="00044E0C">
              <w:rPr>
                <w:rFonts w:ascii="Sylfaen" w:hAnsi="Sylfaen"/>
                <w:sz w:val="20"/>
                <w:szCs w:val="20"/>
              </w:rPr>
              <w:t xml:space="preserve">ub-field </w:t>
            </w:r>
            <w:r w:rsidR="00700091" w:rsidRPr="00044E0C"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2"/>
            </w:r>
            <w:r w:rsidR="00F034E4" w:rsidRPr="00044E0C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44E0C" w:rsidRPr="00044E0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8" w:type="dxa"/>
          </w:tcPr>
          <w:p w:rsidR="00F034E4" w:rsidRPr="004A131E" w:rsidRDefault="00F034E4" w:rsidP="008B25A7">
            <w:pPr>
              <w:rPr>
                <w:rFonts w:ascii="Sylfaen" w:hAnsi="Sylfaen"/>
              </w:rPr>
            </w:pPr>
          </w:p>
        </w:tc>
      </w:tr>
    </w:tbl>
    <w:p w:rsidR="0052359F" w:rsidRDefault="0052359F" w:rsidP="00256957"/>
    <w:p w:rsidR="00BB702F" w:rsidRPr="00BB702F" w:rsidRDefault="00BB702F" w:rsidP="00BB702F">
      <w:pPr>
        <w:pStyle w:val="ListParagraph"/>
        <w:numPr>
          <w:ilvl w:val="0"/>
          <w:numId w:val="4"/>
        </w:numPr>
        <w:shd w:val="clear" w:color="auto" w:fill="D9E2F3" w:themeFill="accent5" w:themeFillTint="33"/>
        <w:tabs>
          <w:tab w:val="left" w:pos="0"/>
        </w:tabs>
        <w:spacing w:after="0" w:line="240" w:lineRule="auto"/>
        <w:ind w:hanging="1080"/>
        <w:jc w:val="center"/>
        <w:rPr>
          <w:rFonts w:ascii="Sylfaen" w:hAnsi="Sylfaen"/>
          <w:b/>
          <w:sz w:val="24"/>
          <w:szCs w:val="24"/>
          <w:lang w:val="ka-GE"/>
        </w:rPr>
      </w:pPr>
      <w:r w:rsidRPr="00BB702F">
        <w:rPr>
          <w:rFonts w:ascii="Sylfaen" w:hAnsi="Sylfaen"/>
          <w:b/>
        </w:rPr>
        <w:t>Project Proposal</w:t>
      </w:r>
      <w:r w:rsidR="00044E0C">
        <w:rPr>
          <w:rFonts w:ascii="Sylfaen" w:hAnsi="Sylfaen"/>
          <w:b/>
        </w:rPr>
        <w:t xml:space="preserve"> </w:t>
      </w:r>
      <w:r w:rsidR="00044E0C" w:rsidRPr="00044E0C">
        <w:rPr>
          <w:rFonts w:ascii="Sylfaen" w:hAnsi="Sylfaen"/>
          <w:b/>
          <w:color w:val="FF0000"/>
        </w:rPr>
        <w:t>*</w:t>
      </w:r>
    </w:p>
    <w:p w:rsidR="00BB702F" w:rsidRPr="00BB702F" w:rsidRDefault="00BB702F" w:rsidP="00BB702F">
      <w:pPr>
        <w:shd w:val="clear" w:color="auto" w:fill="D9E2F3" w:themeFill="accent5" w:themeFillTint="33"/>
        <w:tabs>
          <w:tab w:val="left" w:pos="0"/>
        </w:tabs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B44C0C" w:rsidRPr="00B44C0C" w:rsidRDefault="00B44C0C" w:rsidP="00BB702F">
      <w:pPr>
        <w:pStyle w:val="ListParagraph"/>
        <w:tabs>
          <w:tab w:val="left" w:pos="0"/>
        </w:tabs>
        <w:ind w:left="1080"/>
        <w:rPr>
          <w:rFonts w:ascii="Sylfaen" w:hAnsi="Sylfaen"/>
          <w:b/>
          <w:sz w:val="24"/>
          <w:szCs w:val="24"/>
          <w:lang w:val="ka-GE"/>
        </w:rPr>
      </w:pPr>
    </w:p>
    <w:p w:rsidR="00747DE6" w:rsidRPr="00747DE6" w:rsidRDefault="00747DE6" w:rsidP="00BB702F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after="0" w:line="240" w:lineRule="auto"/>
        <w:ind w:left="450"/>
        <w:jc w:val="both"/>
        <w:rPr>
          <w:rFonts w:ascii="Sylfaen" w:hAnsi="Sylfaen"/>
          <w:b/>
        </w:rPr>
      </w:pPr>
      <w:r w:rsidRPr="00747DE6">
        <w:rPr>
          <w:rFonts w:ascii="Sylfaen" w:hAnsi="Sylfaen"/>
          <w:b/>
        </w:rPr>
        <w:t xml:space="preserve">Brokerage </w:t>
      </w:r>
      <w:proofErr w:type="spellStart"/>
      <w:r w:rsidR="00F54419" w:rsidRPr="00747DE6">
        <w:rPr>
          <w:rFonts w:ascii="Sylfaen" w:hAnsi="Sylfaen"/>
          <w:b/>
          <w:lang w:val="ka-GE"/>
        </w:rPr>
        <w:t>Event</w:t>
      </w:r>
      <w:proofErr w:type="spellEnd"/>
      <w:r w:rsidR="00F54419" w:rsidRPr="00747DE6">
        <w:rPr>
          <w:rFonts w:ascii="Sylfaen" w:hAnsi="Sylfaen"/>
          <w:b/>
          <w:lang w:val="ka-GE"/>
        </w:rPr>
        <w:t xml:space="preserve"> </w:t>
      </w:r>
      <w:r w:rsidR="003C3B69">
        <w:rPr>
          <w:rFonts w:ascii="Sylfaen" w:hAnsi="Sylfaen"/>
          <w:b/>
        </w:rPr>
        <w:t>outline</w:t>
      </w:r>
      <w:r w:rsidR="00F54419" w:rsidRPr="00747DE6">
        <w:rPr>
          <w:rFonts w:ascii="Sylfaen" w:hAnsi="Sylfaen"/>
          <w:b/>
          <w:lang w:val="ka-GE"/>
        </w:rPr>
        <w:t xml:space="preserve"> – </w:t>
      </w:r>
      <w:r w:rsidR="003C3B69">
        <w:rPr>
          <w:rFonts w:ascii="Sylfaen" w:hAnsi="Sylfaen"/>
          <w:b/>
        </w:rPr>
        <w:t>status,</w:t>
      </w:r>
      <w:r w:rsidRPr="00747DE6">
        <w:rPr>
          <w:rFonts w:ascii="Sylfaen" w:hAnsi="Sylfaen"/>
          <w:b/>
        </w:rPr>
        <w:t xml:space="preserve"> g</w:t>
      </w:r>
      <w:proofErr w:type="spellStart"/>
      <w:r w:rsidR="00F54419" w:rsidRPr="00747DE6">
        <w:rPr>
          <w:rFonts w:ascii="Sylfaen" w:hAnsi="Sylfaen"/>
          <w:b/>
          <w:lang w:val="ka-GE"/>
        </w:rPr>
        <w:t>oals</w:t>
      </w:r>
      <w:proofErr w:type="spellEnd"/>
      <w:r w:rsidR="00F54419" w:rsidRPr="00747DE6">
        <w:rPr>
          <w:rFonts w:ascii="Sylfaen" w:hAnsi="Sylfaen"/>
          <w:b/>
          <w:lang w:val="ka-GE"/>
        </w:rPr>
        <w:t xml:space="preserve"> </w:t>
      </w:r>
      <w:proofErr w:type="spellStart"/>
      <w:r w:rsidR="00F54419" w:rsidRPr="00747DE6">
        <w:rPr>
          <w:rFonts w:ascii="Sylfaen" w:hAnsi="Sylfaen"/>
          <w:b/>
          <w:lang w:val="ka-GE"/>
        </w:rPr>
        <w:t>and</w:t>
      </w:r>
      <w:proofErr w:type="spellEnd"/>
      <w:r w:rsidRPr="00747DE6">
        <w:rPr>
          <w:rFonts w:ascii="Sylfaen" w:hAnsi="Sylfaen"/>
          <w:b/>
        </w:rPr>
        <w:t xml:space="preserve"> objectives</w:t>
      </w:r>
    </w:p>
    <w:p w:rsidR="00F54419" w:rsidRPr="00747DE6" w:rsidRDefault="00747DE6" w:rsidP="00BB702F">
      <w:pPr>
        <w:tabs>
          <w:tab w:val="left" w:pos="0"/>
          <w:tab w:val="left" w:pos="540"/>
        </w:tabs>
        <w:spacing w:after="0" w:line="240" w:lineRule="auto"/>
        <w:ind w:left="450"/>
        <w:jc w:val="both"/>
        <w:rPr>
          <w:rFonts w:ascii="Sylfaen" w:hAnsi="Sylfaen" w:cs="Sylfaen"/>
          <w:bCs/>
          <w:sz w:val="18"/>
          <w:szCs w:val="18"/>
        </w:rPr>
      </w:pPr>
      <w:r w:rsidRPr="00044E0C">
        <w:rPr>
          <w:rFonts w:ascii="Sylfaen" w:hAnsi="Sylfaen" w:cs="Sylfaen"/>
          <w:bCs/>
          <w:sz w:val="18"/>
          <w:szCs w:val="18"/>
        </w:rPr>
        <w:t>(</w:t>
      </w:r>
      <w:proofErr w:type="spellStart"/>
      <w:r w:rsidR="00F54419" w:rsidRPr="00747DE6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="00F54419" w:rsidRPr="00747DE6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3C3B69">
        <w:rPr>
          <w:rFonts w:ascii="Sylfaen" w:hAnsi="Sylfaen" w:cs="Sylfaen"/>
          <w:bCs/>
          <w:sz w:val="18"/>
          <w:szCs w:val="18"/>
        </w:rPr>
        <w:t>m</w:t>
      </w:r>
      <w:r w:rsidR="00044E0C">
        <w:rPr>
          <w:rFonts w:ascii="Sylfaen" w:hAnsi="Sylfaen" w:cs="Sylfaen"/>
          <w:bCs/>
          <w:sz w:val="18"/>
          <w:szCs w:val="18"/>
        </w:rPr>
        <w:t>aximum</w:t>
      </w:r>
      <w:r w:rsidR="00F54419" w:rsidRPr="00747DE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F54419" w:rsidRPr="00747DE6">
        <w:rPr>
          <w:rFonts w:ascii="Sylfaen" w:hAnsi="Sylfaen" w:cs="Sylfaen"/>
          <w:bCs/>
          <w:sz w:val="18"/>
          <w:szCs w:val="18"/>
          <w:lang w:val="ka-GE"/>
        </w:rPr>
        <w:t>word</w:t>
      </w:r>
      <w:proofErr w:type="spellEnd"/>
      <w:r w:rsidR="00F54419" w:rsidRPr="00747DE6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F54419" w:rsidRPr="00747DE6">
        <w:rPr>
          <w:rFonts w:ascii="Sylfaen" w:hAnsi="Sylfaen" w:cs="Sylfaen"/>
          <w:bCs/>
          <w:sz w:val="18"/>
          <w:szCs w:val="18"/>
          <w:lang w:val="ka-GE"/>
        </w:rPr>
        <w:t>count</w:t>
      </w:r>
      <w:proofErr w:type="spellEnd"/>
      <w:r w:rsidR="00F54419" w:rsidRPr="00747DE6">
        <w:rPr>
          <w:rFonts w:ascii="Sylfaen" w:hAnsi="Sylfaen" w:cs="Sylfaen"/>
          <w:bCs/>
          <w:sz w:val="18"/>
          <w:szCs w:val="18"/>
          <w:lang w:val="ka-GE"/>
        </w:rPr>
        <w:t>: 300</w:t>
      </w:r>
      <w:r w:rsidRPr="00747DE6">
        <w:rPr>
          <w:rFonts w:ascii="Sylfaen" w:hAnsi="Sylfaen" w:cs="Sylfaen"/>
          <w:bCs/>
          <w:sz w:val="18"/>
          <w:szCs w:val="18"/>
        </w:rPr>
        <w:t>)</w:t>
      </w:r>
    </w:p>
    <w:p w:rsidR="00105990" w:rsidRDefault="00105990" w:rsidP="00BB702F">
      <w:pPr>
        <w:tabs>
          <w:tab w:val="left" w:pos="0"/>
          <w:tab w:val="left" w:pos="540"/>
        </w:tabs>
        <w:spacing w:after="0" w:line="240" w:lineRule="auto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105990" w:rsidRPr="00747DE6" w:rsidRDefault="00747DE6" w:rsidP="00BB702F">
      <w:pPr>
        <w:pStyle w:val="ListParagraph"/>
        <w:numPr>
          <w:ilvl w:val="1"/>
          <w:numId w:val="6"/>
        </w:numPr>
        <w:tabs>
          <w:tab w:val="left" w:pos="0"/>
          <w:tab w:val="left" w:pos="540"/>
        </w:tabs>
        <w:spacing w:after="0" w:line="240" w:lineRule="auto"/>
        <w:ind w:left="450"/>
        <w:jc w:val="both"/>
        <w:rPr>
          <w:rFonts w:ascii="Sylfaen" w:hAnsi="Sylfaen"/>
          <w:b/>
          <w:lang w:val="ka-GE"/>
        </w:rPr>
      </w:pPr>
      <w:proofErr w:type="spellStart"/>
      <w:r w:rsidRPr="003C3B69">
        <w:rPr>
          <w:rFonts w:ascii="Sylfaen" w:hAnsi="Sylfaen"/>
          <w:b/>
          <w:lang w:val="ka-GE"/>
        </w:rPr>
        <w:t>Brokerage</w:t>
      </w:r>
      <w:proofErr w:type="spellEnd"/>
      <w:r w:rsidRPr="003C3B69">
        <w:rPr>
          <w:rFonts w:ascii="Sylfaen" w:hAnsi="Sylfaen"/>
          <w:b/>
          <w:lang w:val="ka-GE"/>
        </w:rPr>
        <w:t xml:space="preserve"> </w:t>
      </w:r>
      <w:proofErr w:type="spellStart"/>
      <w:r w:rsidRPr="00747DE6">
        <w:rPr>
          <w:rFonts w:ascii="Sylfaen" w:hAnsi="Sylfaen"/>
          <w:b/>
          <w:lang w:val="ka-GE"/>
        </w:rPr>
        <w:t>Event</w:t>
      </w:r>
      <w:proofErr w:type="spellEnd"/>
      <w:r w:rsidRPr="00747DE6">
        <w:rPr>
          <w:rFonts w:ascii="Sylfaen" w:hAnsi="Sylfaen"/>
          <w:b/>
          <w:lang w:val="ka-GE"/>
        </w:rPr>
        <w:t xml:space="preserve"> </w:t>
      </w:r>
      <w:proofErr w:type="spellStart"/>
      <w:r w:rsidRPr="00747DE6">
        <w:rPr>
          <w:rFonts w:ascii="Sylfaen" w:hAnsi="Sylfaen"/>
          <w:b/>
          <w:lang w:val="ka-GE"/>
        </w:rPr>
        <w:t>format</w:t>
      </w:r>
      <w:proofErr w:type="spellEnd"/>
      <w:r w:rsidRPr="00747DE6">
        <w:rPr>
          <w:rFonts w:ascii="Sylfaen" w:hAnsi="Sylfaen"/>
          <w:b/>
          <w:lang w:val="ka-GE"/>
        </w:rPr>
        <w:t xml:space="preserve"> – </w:t>
      </w:r>
      <w:proofErr w:type="spellStart"/>
      <w:r w:rsidRPr="00747DE6">
        <w:rPr>
          <w:rFonts w:ascii="Sylfaen" w:hAnsi="Sylfaen"/>
          <w:b/>
          <w:lang w:val="ka-GE"/>
        </w:rPr>
        <w:t>sections</w:t>
      </w:r>
      <w:proofErr w:type="spellEnd"/>
      <w:r w:rsidRPr="00747DE6">
        <w:rPr>
          <w:rFonts w:ascii="Sylfaen" w:hAnsi="Sylfaen"/>
          <w:b/>
          <w:lang w:val="ka-GE"/>
        </w:rPr>
        <w:t xml:space="preserve">, </w:t>
      </w:r>
      <w:proofErr w:type="spellStart"/>
      <w:r w:rsidRPr="00747DE6">
        <w:rPr>
          <w:rFonts w:ascii="Sylfaen" w:hAnsi="Sylfaen"/>
          <w:b/>
          <w:lang w:val="ka-GE"/>
        </w:rPr>
        <w:t>topics</w:t>
      </w:r>
      <w:proofErr w:type="spellEnd"/>
      <w:r w:rsidRPr="00747DE6">
        <w:rPr>
          <w:rFonts w:ascii="Sylfaen" w:hAnsi="Sylfaen"/>
          <w:b/>
          <w:lang w:val="ka-GE"/>
        </w:rPr>
        <w:t xml:space="preserve"> </w:t>
      </w:r>
    </w:p>
    <w:p w:rsidR="00F54419" w:rsidRDefault="00747DE6" w:rsidP="00BB702F">
      <w:pPr>
        <w:tabs>
          <w:tab w:val="left" w:pos="0"/>
        </w:tabs>
        <w:spacing w:before="120" w:after="120" w:line="240" w:lineRule="auto"/>
        <w:ind w:left="45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044E0C">
        <w:rPr>
          <w:rFonts w:ascii="Sylfaen" w:hAnsi="Sylfaen" w:cs="Sylfaen"/>
          <w:bCs/>
          <w:sz w:val="18"/>
          <w:szCs w:val="18"/>
        </w:rPr>
        <w:t>(</w:t>
      </w:r>
      <w:proofErr w:type="spellStart"/>
      <w:r w:rsidR="00F54419" w:rsidRPr="000048FF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="00F54419"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proofErr w:type="spellStart"/>
      <w:r w:rsidR="003C3B69">
        <w:rPr>
          <w:rFonts w:ascii="Sylfaen" w:hAnsi="Sylfaen" w:cs="Sylfaen"/>
          <w:bCs/>
          <w:sz w:val="18"/>
          <w:szCs w:val="18"/>
          <w:lang w:val="ka-GE"/>
        </w:rPr>
        <w:t>m</w:t>
      </w:r>
      <w:r w:rsidR="00F54419">
        <w:rPr>
          <w:rFonts w:ascii="Sylfaen" w:hAnsi="Sylfaen" w:cs="Sylfaen"/>
          <w:bCs/>
          <w:sz w:val="18"/>
          <w:szCs w:val="18"/>
          <w:lang w:val="ka-GE"/>
        </w:rPr>
        <w:t>aximum</w:t>
      </w:r>
      <w:proofErr w:type="spellEnd"/>
      <w:r w:rsidR="00F54419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F54419">
        <w:rPr>
          <w:rFonts w:ascii="Sylfaen" w:hAnsi="Sylfaen" w:cs="Sylfaen"/>
          <w:bCs/>
          <w:sz w:val="18"/>
          <w:szCs w:val="18"/>
          <w:lang w:val="ka-GE"/>
        </w:rPr>
        <w:t>word</w:t>
      </w:r>
      <w:proofErr w:type="spellEnd"/>
      <w:r w:rsidR="00F54419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="00F54419">
        <w:rPr>
          <w:rFonts w:ascii="Sylfaen" w:hAnsi="Sylfaen" w:cs="Sylfaen"/>
          <w:bCs/>
          <w:sz w:val="18"/>
          <w:szCs w:val="18"/>
          <w:lang w:val="ka-GE"/>
        </w:rPr>
        <w:t>count</w:t>
      </w:r>
      <w:proofErr w:type="spellEnd"/>
      <w:r w:rsidR="00F54419">
        <w:rPr>
          <w:rFonts w:ascii="Sylfaen" w:hAnsi="Sylfaen" w:cs="Sylfaen"/>
          <w:bCs/>
          <w:sz w:val="18"/>
          <w:szCs w:val="18"/>
          <w:lang w:val="ka-GE"/>
        </w:rPr>
        <w:t>: 300</w:t>
      </w:r>
      <w:r>
        <w:rPr>
          <w:rFonts w:ascii="Sylfaen" w:hAnsi="Sylfaen" w:cs="Sylfaen"/>
          <w:bCs/>
          <w:sz w:val="18"/>
          <w:szCs w:val="18"/>
          <w:lang w:val="ka-GE"/>
        </w:rPr>
        <w:t>)</w:t>
      </w:r>
    </w:p>
    <w:p w:rsidR="00747DE6" w:rsidRPr="003C3B69" w:rsidRDefault="00747DE6" w:rsidP="00BB702F">
      <w:pPr>
        <w:pStyle w:val="ListParagraph"/>
        <w:numPr>
          <w:ilvl w:val="1"/>
          <w:numId w:val="6"/>
        </w:numPr>
        <w:tabs>
          <w:tab w:val="left" w:pos="0"/>
        </w:tabs>
        <w:spacing w:before="120" w:after="120" w:line="240" w:lineRule="auto"/>
        <w:ind w:left="450"/>
        <w:jc w:val="both"/>
        <w:rPr>
          <w:rFonts w:ascii="Sylfaen" w:hAnsi="Sylfaen"/>
          <w:b/>
          <w:lang w:val="ka-GE"/>
        </w:rPr>
      </w:pPr>
      <w:r w:rsidRPr="003C3B69">
        <w:rPr>
          <w:rFonts w:ascii="Sylfaen" w:hAnsi="Sylfaen"/>
          <w:b/>
          <w:lang w:val="ka-GE"/>
        </w:rPr>
        <w:t xml:space="preserve">Aim, objectives </w:t>
      </w:r>
      <w:r w:rsidR="00DB3825" w:rsidRPr="003C3B69">
        <w:rPr>
          <w:rFonts w:ascii="Sylfaen" w:hAnsi="Sylfaen"/>
          <w:b/>
          <w:lang w:val="ka-GE"/>
        </w:rPr>
        <w:t>and time</w:t>
      </w:r>
      <w:r w:rsidR="000A2DE8" w:rsidRPr="003C3B69">
        <w:rPr>
          <w:rFonts w:ascii="Sylfaen" w:hAnsi="Sylfaen"/>
          <w:b/>
          <w:lang w:val="ka-GE"/>
        </w:rPr>
        <w:t>frame of the event</w:t>
      </w:r>
    </w:p>
    <w:p w:rsidR="002B417F" w:rsidRPr="002B417F" w:rsidRDefault="002B417F" w:rsidP="00EB309F">
      <w:pPr>
        <w:tabs>
          <w:tab w:val="left" w:pos="0"/>
        </w:tabs>
        <w:spacing w:before="120" w:after="120" w:line="240" w:lineRule="auto"/>
        <w:ind w:left="900" w:hanging="450"/>
        <w:jc w:val="both"/>
        <w:rPr>
          <w:rFonts w:ascii="Sylfaen" w:hAnsi="Sylfaen" w:cs="Sylfaen"/>
          <w:bCs/>
          <w:sz w:val="18"/>
          <w:szCs w:val="18"/>
        </w:rPr>
      </w:pPr>
      <w:r w:rsidRPr="002B417F">
        <w:rPr>
          <w:rFonts w:ascii="Sylfaen" w:hAnsi="Sylfaen" w:cs="Sylfaen"/>
          <w:bCs/>
          <w:sz w:val="18"/>
          <w:szCs w:val="18"/>
        </w:rPr>
        <w:t>(</w:t>
      </w:r>
      <w:r w:rsidRPr="002B417F">
        <w:rPr>
          <w:rFonts w:ascii="Sylfaen" w:hAnsi="Sylfaen" w:cs="Sylfaen"/>
          <w:b/>
          <w:bCs/>
          <w:sz w:val="18"/>
          <w:szCs w:val="18"/>
        </w:rPr>
        <w:t>Note:</w:t>
      </w:r>
      <w:r w:rsidR="003C3B69">
        <w:rPr>
          <w:rFonts w:ascii="Sylfaen" w:hAnsi="Sylfaen" w:cs="Sylfaen"/>
          <w:bCs/>
          <w:sz w:val="18"/>
          <w:szCs w:val="18"/>
        </w:rPr>
        <w:t xml:space="preserve"> m</w:t>
      </w:r>
      <w:r w:rsidRPr="002B417F">
        <w:rPr>
          <w:rFonts w:ascii="Sylfaen" w:hAnsi="Sylfaen" w:cs="Sylfaen"/>
          <w:bCs/>
          <w:sz w:val="18"/>
          <w:szCs w:val="18"/>
        </w:rPr>
        <w:t>aximum word count: 600)</w:t>
      </w:r>
    </w:p>
    <w:p w:rsidR="00BB702F" w:rsidRPr="00BB702F" w:rsidRDefault="00F54419" w:rsidP="00BB702F">
      <w:pPr>
        <w:pStyle w:val="ListParagraph"/>
        <w:numPr>
          <w:ilvl w:val="1"/>
          <w:numId w:val="6"/>
        </w:numPr>
        <w:tabs>
          <w:tab w:val="left" w:pos="0"/>
        </w:tabs>
        <w:spacing w:before="120" w:after="120" w:line="240" w:lineRule="auto"/>
        <w:ind w:left="450"/>
        <w:jc w:val="both"/>
        <w:rPr>
          <w:rFonts w:ascii="Sylfaen" w:hAnsi="Sylfaen"/>
          <w:b/>
        </w:rPr>
      </w:pPr>
      <w:proofErr w:type="spellStart"/>
      <w:r w:rsidRPr="00BB702F">
        <w:rPr>
          <w:rFonts w:ascii="Sylfaen" w:hAnsi="Sylfaen"/>
          <w:b/>
          <w:lang w:val="ka-GE"/>
        </w:rPr>
        <w:t>Expected</w:t>
      </w:r>
      <w:proofErr w:type="spellEnd"/>
      <w:r w:rsidRPr="00BB702F">
        <w:rPr>
          <w:rFonts w:ascii="Sylfaen" w:hAnsi="Sylfaen"/>
          <w:b/>
          <w:lang w:val="ka-GE"/>
        </w:rPr>
        <w:t xml:space="preserve"> </w:t>
      </w:r>
      <w:proofErr w:type="spellStart"/>
      <w:r w:rsidRPr="00BB702F">
        <w:rPr>
          <w:rFonts w:ascii="Sylfaen" w:hAnsi="Sylfaen"/>
          <w:b/>
          <w:lang w:val="ka-GE"/>
        </w:rPr>
        <w:t>outcomes</w:t>
      </w:r>
      <w:proofErr w:type="spellEnd"/>
      <w:r w:rsidRPr="00BB702F">
        <w:rPr>
          <w:rFonts w:ascii="Sylfaen" w:hAnsi="Sylfaen"/>
          <w:b/>
          <w:lang w:val="ka-GE"/>
        </w:rPr>
        <w:t xml:space="preserve"> </w:t>
      </w:r>
      <w:r w:rsidR="00747DE6" w:rsidRPr="00BB702F">
        <w:rPr>
          <w:rFonts w:ascii="Sylfaen" w:hAnsi="Sylfaen"/>
          <w:b/>
        </w:rPr>
        <w:t xml:space="preserve"> and </w:t>
      </w:r>
      <w:r w:rsidR="003C3B69">
        <w:rPr>
          <w:rFonts w:ascii="Sylfaen" w:hAnsi="Sylfaen"/>
          <w:b/>
        </w:rPr>
        <w:t>impact o</w:t>
      </w:r>
      <w:r w:rsidR="002B417F" w:rsidRPr="00BB702F">
        <w:rPr>
          <w:rFonts w:ascii="Sylfaen" w:hAnsi="Sylfaen"/>
          <w:b/>
        </w:rPr>
        <w:t>f the mobility grant call</w:t>
      </w:r>
      <w:r w:rsidR="003C3B69">
        <w:rPr>
          <w:rFonts w:ascii="Sylfaen" w:hAnsi="Sylfaen"/>
          <w:b/>
        </w:rPr>
        <w:t>.  T</w:t>
      </w:r>
      <w:r w:rsidR="002B417F" w:rsidRPr="00BB702F">
        <w:rPr>
          <w:rFonts w:ascii="Sylfaen" w:hAnsi="Sylfaen"/>
          <w:b/>
        </w:rPr>
        <w:t xml:space="preserve">itle and </w:t>
      </w:r>
      <w:r w:rsidR="000A2DE8">
        <w:rPr>
          <w:rFonts w:ascii="Sylfaen" w:hAnsi="Sylfaen"/>
          <w:b/>
        </w:rPr>
        <w:t xml:space="preserve">information about </w:t>
      </w:r>
      <w:r w:rsidR="002B417F" w:rsidRPr="00BB702F">
        <w:rPr>
          <w:rFonts w:ascii="Sylfaen" w:hAnsi="Sylfaen"/>
          <w:b/>
        </w:rPr>
        <w:t>the</w:t>
      </w:r>
      <w:r w:rsidR="00747DE6" w:rsidRPr="00BB702F">
        <w:rPr>
          <w:rFonts w:ascii="Sylfaen" w:hAnsi="Sylfaen"/>
          <w:b/>
        </w:rPr>
        <w:t xml:space="preserve"> </w:t>
      </w:r>
      <w:r w:rsidR="003C3B69">
        <w:rPr>
          <w:rFonts w:ascii="Sylfaen" w:hAnsi="Sylfaen"/>
          <w:b/>
        </w:rPr>
        <w:t>international c</w:t>
      </w:r>
      <w:r w:rsidR="002B417F" w:rsidRPr="00BB702F">
        <w:rPr>
          <w:rFonts w:ascii="Sylfaen" w:hAnsi="Sylfaen"/>
          <w:b/>
        </w:rPr>
        <w:t>all (including</w:t>
      </w:r>
      <w:r w:rsidR="00F139E9" w:rsidRPr="00BB702F">
        <w:rPr>
          <w:rFonts w:ascii="Sylfaen" w:hAnsi="Sylfaen"/>
          <w:b/>
        </w:rPr>
        <w:t xml:space="preserve"> the</w:t>
      </w:r>
      <w:r w:rsidR="002B417F" w:rsidRPr="00BB702F">
        <w:rPr>
          <w:rFonts w:ascii="Sylfaen" w:hAnsi="Sylfaen"/>
          <w:b/>
        </w:rPr>
        <w:t xml:space="preserve"> “Horizon 2020” call)</w:t>
      </w:r>
      <w:r w:rsidR="003C3B69">
        <w:rPr>
          <w:rFonts w:ascii="Sylfaen" w:hAnsi="Sylfaen"/>
          <w:b/>
        </w:rPr>
        <w:t xml:space="preserve"> selected by applicant</w:t>
      </w:r>
      <w:r w:rsidR="002B417F" w:rsidRPr="00BB702F">
        <w:rPr>
          <w:rFonts w:ascii="Sylfaen" w:hAnsi="Sylfaen"/>
          <w:b/>
        </w:rPr>
        <w:t>.</w:t>
      </w:r>
    </w:p>
    <w:p w:rsidR="00105990" w:rsidRPr="00BB702F" w:rsidRDefault="002B417F" w:rsidP="00BB702F">
      <w:pPr>
        <w:tabs>
          <w:tab w:val="left" w:pos="360"/>
        </w:tabs>
        <w:spacing w:before="120" w:after="120" w:line="240" w:lineRule="auto"/>
        <w:ind w:left="900"/>
        <w:jc w:val="both"/>
        <w:rPr>
          <w:rFonts w:ascii="Sylfaen" w:hAnsi="Sylfaen"/>
          <w:b/>
          <w:lang w:val="ka-GE"/>
        </w:rPr>
      </w:pPr>
      <w:r w:rsidRPr="00BB702F">
        <w:rPr>
          <w:rFonts w:ascii="Sylfaen" w:hAnsi="Sylfaen"/>
          <w:b/>
        </w:rPr>
        <w:t xml:space="preserve">  </w:t>
      </w:r>
      <w:r w:rsidR="003176E9" w:rsidRPr="00BB702F">
        <w:rPr>
          <w:rFonts w:ascii="Sylfaen" w:hAnsi="Sylfaen"/>
          <w:b/>
          <w:lang w:val="ka-GE"/>
        </w:rPr>
        <w:t xml:space="preserve"> </w:t>
      </w:r>
      <w:r w:rsidR="00105990" w:rsidRPr="00BB702F">
        <w:rPr>
          <w:rFonts w:ascii="Sylfaen" w:hAnsi="Sylfaen"/>
          <w:b/>
          <w:lang w:val="ka-GE"/>
        </w:rPr>
        <w:t xml:space="preserve"> </w:t>
      </w:r>
    </w:p>
    <w:p w:rsidR="00542997" w:rsidRPr="00BB702F" w:rsidRDefault="00BB702F" w:rsidP="00BB702F">
      <w:pPr>
        <w:pStyle w:val="ListParagraph"/>
        <w:numPr>
          <w:ilvl w:val="0"/>
          <w:numId w:val="4"/>
        </w:numPr>
        <w:shd w:val="clear" w:color="auto" w:fill="D9E2F3" w:themeFill="accent5" w:themeFillTint="33"/>
        <w:tabs>
          <w:tab w:val="left" w:pos="360"/>
        </w:tabs>
        <w:spacing w:after="0" w:line="240" w:lineRule="auto"/>
        <w:ind w:hanging="108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Project Management and budget</w:t>
      </w:r>
    </w:p>
    <w:p w:rsidR="00BB702F" w:rsidRPr="00BB702F" w:rsidRDefault="00BB702F" w:rsidP="00BB702F">
      <w:pPr>
        <w:shd w:val="clear" w:color="auto" w:fill="D9E2F3" w:themeFill="accent5" w:themeFillTint="33"/>
        <w:tabs>
          <w:tab w:val="left" w:pos="360"/>
        </w:tabs>
        <w:spacing w:after="0" w:line="240" w:lineRule="auto"/>
        <w:rPr>
          <w:rFonts w:ascii="Sylfaen" w:hAnsi="Sylfaen"/>
          <w:b/>
          <w:lang w:val="ka-GE"/>
        </w:rPr>
      </w:pPr>
    </w:p>
    <w:p w:rsidR="00D133F4" w:rsidRPr="00044E0C" w:rsidRDefault="00542997" w:rsidP="0010599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  <w:sz w:val="18"/>
          <w:szCs w:val="18"/>
        </w:rPr>
      </w:pPr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2.1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Risks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and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sustainability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of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the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project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implementation</w:t>
      </w:r>
      <w:proofErr w:type="spellEnd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044E0C" w:rsidRPr="00044E0C">
        <w:rPr>
          <w:rFonts w:ascii="Sylfaen" w:hAnsi="Sylfaen" w:cs="Sylfaen"/>
          <w:b/>
          <w:bCs/>
          <w:color w:val="FF0000"/>
          <w:sz w:val="18"/>
          <w:szCs w:val="18"/>
        </w:rPr>
        <w:t>*</w:t>
      </w:r>
    </w:p>
    <w:p w:rsidR="00D133F4" w:rsidRPr="00BB702F" w:rsidRDefault="00542997" w:rsidP="00EB309F">
      <w:pPr>
        <w:tabs>
          <w:tab w:val="left" w:pos="360"/>
        </w:tabs>
        <w:spacing w:before="120" w:after="120" w:line="240" w:lineRule="auto"/>
        <w:ind w:left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B702F">
        <w:rPr>
          <w:rFonts w:ascii="Sylfaen" w:hAnsi="Sylfaen" w:cs="Sylfaen"/>
          <w:bCs/>
          <w:sz w:val="18"/>
          <w:szCs w:val="18"/>
          <w:lang w:val="ka-GE"/>
        </w:rPr>
        <w:t>(</w:t>
      </w:r>
      <w:proofErr w:type="spellStart"/>
      <w:r w:rsidR="00F139E9" w:rsidRPr="00BB702F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="00F139E9" w:rsidRPr="00BB702F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 w:rsidR="00A250E6">
        <w:rPr>
          <w:rFonts w:ascii="Sylfaen" w:hAnsi="Sylfaen" w:cs="Sylfaen"/>
          <w:bCs/>
          <w:sz w:val="18"/>
          <w:szCs w:val="18"/>
        </w:rPr>
        <w:t>m</w:t>
      </w:r>
      <w:proofErr w:type="spellStart"/>
      <w:r w:rsidRPr="00BB702F">
        <w:rPr>
          <w:rFonts w:ascii="Sylfaen" w:hAnsi="Sylfaen" w:cs="Sylfaen"/>
          <w:bCs/>
          <w:sz w:val="18"/>
          <w:szCs w:val="18"/>
          <w:lang w:val="ka-GE"/>
        </w:rPr>
        <w:t>aximum</w:t>
      </w:r>
      <w:proofErr w:type="spellEnd"/>
      <w:r w:rsidRPr="00BB702F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Cs/>
          <w:sz w:val="18"/>
          <w:szCs w:val="18"/>
          <w:lang w:val="ka-GE"/>
        </w:rPr>
        <w:t>word</w:t>
      </w:r>
      <w:proofErr w:type="spellEnd"/>
      <w:r w:rsidRPr="00BB702F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 w:rsidRPr="00BB702F">
        <w:rPr>
          <w:rFonts w:ascii="Sylfaen" w:hAnsi="Sylfaen" w:cs="Sylfaen"/>
          <w:bCs/>
          <w:sz w:val="18"/>
          <w:szCs w:val="18"/>
          <w:lang w:val="ka-GE"/>
        </w:rPr>
        <w:t>count</w:t>
      </w:r>
      <w:proofErr w:type="spellEnd"/>
      <w:r w:rsidRPr="00BB702F">
        <w:rPr>
          <w:rFonts w:ascii="Sylfaen" w:hAnsi="Sylfaen" w:cs="Sylfaen"/>
          <w:bCs/>
          <w:sz w:val="18"/>
          <w:szCs w:val="18"/>
          <w:lang w:val="ka-GE"/>
        </w:rPr>
        <w:t>: 200)</w:t>
      </w:r>
    </w:p>
    <w:p w:rsidR="00542997" w:rsidRDefault="00542997" w:rsidP="00542997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2.2 Budget Compliance with the project goals and objectives</w:t>
      </w:r>
      <w:r w:rsidR="00044E0C">
        <w:rPr>
          <w:rFonts w:ascii="Sylfaen" w:hAnsi="Sylfaen"/>
          <w:b/>
        </w:rPr>
        <w:t xml:space="preserve"> </w:t>
      </w:r>
      <w:r w:rsidR="00044E0C" w:rsidRPr="00044E0C">
        <w:rPr>
          <w:rFonts w:ascii="Sylfaen" w:hAnsi="Sylfaen"/>
          <w:b/>
          <w:color w:val="FF0000"/>
        </w:rPr>
        <w:t>*</w:t>
      </w:r>
    </w:p>
    <w:p w:rsidR="00542997" w:rsidRPr="00EB309F" w:rsidRDefault="00EB309F" w:rsidP="00EB309F">
      <w:pPr>
        <w:tabs>
          <w:tab w:val="left" w:pos="360"/>
        </w:tabs>
        <w:spacing w:before="120" w:after="120" w:line="240" w:lineRule="auto"/>
        <w:ind w:left="360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BB702F">
        <w:rPr>
          <w:rFonts w:ascii="Sylfaen" w:hAnsi="Sylfaen" w:cs="Sylfaen"/>
          <w:bCs/>
          <w:sz w:val="18"/>
          <w:szCs w:val="18"/>
          <w:lang w:val="ka-GE"/>
        </w:rPr>
        <w:t>(</w:t>
      </w:r>
      <w:proofErr w:type="spellStart"/>
      <w:r w:rsidRPr="00BB702F">
        <w:rPr>
          <w:rFonts w:ascii="Sylfaen" w:hAnsi="Sylfaen" w:cs="Sylfaen"/>
          <w:b/>
          <w:bCs/>
          <w:sz w:val="18"/>
          <w:szCs w:val="18"/>
          <w:lang w:val="ka-GE"/>
        </w:rPr>
        <w:t>Note</w:t>
      </w:r>
      <w:proofErr w:type="spellEnd"/>
      <w:r w:rsidRPr="00BB702F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proofErr w:type="spellStart"/>
      <w:r w:rsidR="00A250E6">
        <w:rPr>
          <w:rFonts w:ascii="Sylfaen" w:hAnsi="Sylfaen" w:cs="Sylfaen"/>
          <w:bCs/>
          <w:sz w:val="18"/>
          <w:szCs w:val="18"/>
          <w:lang w:val="ka-GE"/>
        </w:rPr>
        <w:t>m</w:t>
      </w:r>
      <w:r>
        <w:rPr>
          <w:rFonts w:ascii="Sylfaen" w:hAnsi="Sylfaen" w:cs="Sylfaen"/>
          <w:bCs/>
          <w:sz w:val="18"/>
          <w:szCs w:val="18"/>
          <w:lang w:val="ka-GE"/>
        </w:rPr>
        <w:t>aximum</w:t>
      </w:r>
      <w:proofErr w:type="spellEnd"/>
      <w:r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18"/>
          <w:szCs w:val="18"/>
          <w:lang w:val="ka-GE"/>
        </w:rPr>
        <w:t>word</w:t>
      </w:r>
      <w:proofErr w:type="spellEnd"/>
      <w:r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proofErr w:type="spellStart"/>
      <w:r>
        <w:rPr>
          <w:rFonts w:ascii="Sylfaen" w:hAnsi="Sylfaen" w:cs="Sylfaen"/>
          <w:bCs/>
          <w:sz w:val="18"/>
          <w:szCs w:val="18"/>
          <w:lang w:val="ka-GE"/>
        </w:rPr>
        <w:t>count</w:t>
      </w:r>
      <w:proofErr w:type="spellEnd"/>
      <w:r>
        <w:rPr>
          <w:rFonts w:ascii="Sylfaen" w:hAnsi="Sylfaen" w:cs="Sylfaen"/>
          <w:bCs/>
          <w:sz w:val="18"/>
          <w:szCs w:val="18"/>
          <w:lang w:val="ka-GE"/>
        </w:rPr>
        <w:t>: 200</w:t>
      </w:r>
      <w:r w:rsidR="00542997" w:rsidRPr="00EB309F">
        <w:rPr>
          <w:rFonts w:ascii="Sylfaen" w:hAnsi="Sylfaen"/>
        </w:rPr>
        <w:t>)</w:t>
      </w:r>
    </w:p>
    <w:p w:rsidR="00542997" w:rsidRDefault="00542997" w:rsidP="00542997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Sylfaen" w:hAnsi="Sylfaen"/>
          <w:b/>
        </w:rPr>
      </w:pPr>
    </w:p>
    <w:p w:rsidR="00542997" w:rsidRPr="00542997" w:rsidRDefault="00542997" w:rsidP="00542997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2.3 </w:t>
      </w:r>
      <w:r w:rsidR="00DB3825">
        <w:rPr>
          <w:rFonts w:ascii="Sylfaen" w:hAnsi="Sylfaen"/>
          <w:b/>
        </w:rPr>
        <w:t>Co-funding</w:t>
      </w:r>
      <w:r>
        <w:rPr>
          <w:rFonts w:ascii="Sylfaen" w:hAnsi="Sylfaen"/>
          <w:b/>
        </w:rPr>
        <w:t xml:space="preserve"> (including</w:t>
      </w:r>
      <w:r w:rsidR="00DB3825">
        <w:rPr>
          <w:rFonts w:ascii="Sylfaen" w:hAnsi="Sylfaen"/>
          <w:b/>
        </w:rPr>
        <w:t xml:space="preserve"> the</w:t>
      </w:r>
      <w:r>
        <w:rPr>
          <w:rFonts w:ascii="Sylfaen" w:hAnsi="Sylfaen"/>
          <w:b/>
        </w:rPr>
        <w:t xml:space="preserve"> in-kind contribution)</w:t>
      </w:r>
    </w:p>
    <w:p w:rsidR="00105990" w:rsidRDefault="00105990" w:rsidP="00F54419">
      <w:pPr>
        <w:tabs>
          <w:tab w:val="left" w:pos="540"/>
        </w:tabs>
        <w:spacing w:after="0" w:line="240" w:lineRule="auto"/>
        <w:jc w:val="both"/>
        <w:rPr>
          <w:rFonts w:ascii="Sylfaen" w:hAnsi="Sylfaen"/>
          <w:lang w:val="ka-GE"/>
        </w:rPr>
      </w:pPr>
    </w:p>
    <w:p w:rsidR="00105990" w:rsidRDefault="00105990" w:rsidP="00105990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256957" w:rsidRDefault="00256957" w:rsidP="00256957">
      <w:pPr>
        <w:rPr>
          <w:rFonts w:ascii="Sylfaen" w:hAnsi="Sylfaen"/>
          <w:lang w:val="ka-GE"/>
        </w:rPr>
      </w:pPr>
    </w:p>
    <w:p w:rsidR="00256957" w:rsidRPr="00256957" w:rsidRDefault="00256957" w:rsidP="00256957">
      <w:pPr>
        <w:rPr>
          <w:rFonts w:ascii="Sylfaen" w:hAnsi="Sylfaen"/>
          <w:lang w:val="ka-GE"/>
        </w:rPr>
      </w:pPr>
    </w:p>
    <w:sectPr w:rsidR="00256957" w:rsidRPr="00256957" w:rsidSect="00A67A24">
      <w:pgSz w:w="11909" w:h="16834" w:code="9"/>
      <w:pgMar w:top="450" w:right="929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02" w:rsidRDefault="00695202" w:rsidP="00700091">
      <w:pPr>
        <w:spacing w:after="0" w:line="240" w:lineRule="auto"/>
      </w:pPr>
      <w:r>
        <w:separator/>
      </w:r>
    </w:p>
  </w:endnote>
  <w:endnote w:type="continuationSeparator" w:id="0">
    <w:p w:rsidR="00695202" w:rsidRDefault="00695202" w:rsidP="0070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02" w:rsidRDefault="00695202" w:rsidP="00700091">
      <w:pPr>
        <w:spacing w:after="0" w:line="240" w:lineRule="auto"/>
      </w:pPr>
      <w:r>
        <w:separator/>
      </w:r>
    </w:p>
  </w:footnote>
  <w:footnote w:type="continuationSeparator" w:id="0">
    <w:p w:rsidR="00695202" w:rsidRDefault="00695202" w:rsidP="00700091">
      <w:pPr>
        <w:spacing w:after="0" w:line="240" w:lineRule="auto"/>
      </w:pPr>
      <w:r>
        <w:continuationSeparator/>
      </w:r>
    </w:p>
  </w:footnote>
  <w:footnote w:id="1">
    <w:p w:rsidR="00700091" w:rsidRPr="00786E4A" w:rsidRDefault="0070009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r w:rsidR="00F139E9">
        <w:rPr>
          <w:rFonts w:ascii="Sylfaen" w:hAnsi="Sylfaen"/>
          <w:sz w:val="18"/>
          <w:szCs w:val="18"/>
        </w:rPr>
        <w:t xml:space="preserve">Please, indicate the code and title of the Scientific Field </w:t>
      </w:r>
    </w:p>
  </w:footnote>
  <w:footnote w:id="2">
    <w:p w:rsidR="00700091" w:rsidRPr="00700091" w:rsidRDefault="00700091" w:rsidP="00700091">
      <w:pPr>
        <w:pStyle w:val="FootnoteText"/>
        <w:rPr>
          <w:rFonts w:ascii="Sylfaen" w:hAnsi="Sylfaen"/>
          <w:lang w:val="ka-GE"/>
        </w:rPr>
      </w:pPr>
      <w:r w:rsidRPr="00786E4A">
        <w:rPr>
          <w:rStyle w:val="FootnoteReference"/>
          <w:rFonts w:ascii="Sylfaen" w:hAnsi="Sylfaen"/>
          <w:sz w:val="18"/>
          <w:szCs w:val="18"/>
        </w:rPr>
        <w:footnoteRef/>
      </w:r>
      <w:r w:rsidRPr="00786E4A">
        <w:rPr>
          <w:rFonts w:ascii="Sylfaen" w:hAnsi="Sylfaen"/>
          <w:sz w:val="18"/>
          <w:szCs w:val="18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Please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,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indicate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the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code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and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title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of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the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Sub</w:t>
      </w:r>
      <w:proofErr w:type="spellEnd"/>
      <w:r w:rsidR="00F139E9">
        <w:rPr>
          <w:rFonts w:ascii="Sylfaen" w:hAnsi="Sylfaen"/>
          <w:sz w:val="18"/>
          <w:szCs w:val="18"/>
        </w:rPr>
        <w:t>-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scientific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  <w:proofErr w:type="spellStart"/>
      <w:r w:rsidR="00F139E9">
        <w:rPr>
          <w:rFonts w:ascii="Sylfaen" w:hAnsi="Sylfaen"/>
          <w:sz w:val="18"/>
          <w:szCs w:val="18"/>
          <w:lang w:val="ka-GE"/>
        </w:rPr>
        <w:t>field</w:t>
      </w:r>
      <w:proofErr w:type="spellEnd"/>
      <w:r w:rsidR="00F139E9">
        <w:rPr>
          <w:rFonts w:ascii="Sylfaen" w:hAnsi="Sylfaen"/>
          <w:sz w:val="18"/>
          <w:szCs w:val="18"/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816"/>
    <w:multiLevelType w:val="hybridMultilevel"/>
    <w:tmpl w:val="7ACA1AD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20465"/>
    <w:multiLevelType w:val="hybridMultilevel"/>
    <w:tmpl w:val="C6BCBA4C"/>
    <w:lvl w:ilvl="0" w:tplc="9F5E750C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343A0"/>
    <w:multiLevelType w:val="multilevel"/>
    <w:tmpl w:val="38020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" w15:restartNumberingAfterBreak="0">
    <w:nsid w:val="6508392D"/>
    <w:multiLevelType w:val="hybridMultilevel"/>
    <w:tmpl w:val="F9E094B4"/>
    <w:lvl w:ilvl="0" w:tplc="98CEB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FD761AC"/>
    <w:multiLevelType w:val="multilevel"/>
    <w:tmpl w:val="F2F8B2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5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AC"/>
    <w:rsid w:val="00044E0C"/>
    <w:rsid w:val="00046E08"/>
    <w:rsid w:val="0007231D"/>
    <w:rsid w:val="0008752B"/>
    <w:rsid w:val="00092C2F"/>
    <w:rsid w:val="000A2DE8"/>
    <w:rsid w:val="000B792A"/>
    <w:rsid w:val="00105990"/>
    <w:rsid w:val="0012720F"/>
    <w:rsid w:val="00127C2A"/>
    <w:rsid w:val="00151165"/>
    <w:rsid w:val="00164F9D"/>
    <w:rsid w:val="001965F2"/>
    <w:rsid w:val="001B5603"/>
    <w:rsid w:val="001C7277"/>
    <w:rsid w:val="00256957"/>
    <w:rsid w:val="002B417F"/>
    <w:rsid w:val="002F697C"/>
    <w:rsid w:val="00314D70"/>
    <w:rsid w:val="003176E9"/>
    <w:rsid w:val="00324402"/>
    <w:rsid w:val="003C3B69"/>
    <w:rsid w:val="003D552A"/>
    <w:rsid w:val="0042015A"/>
    <w:rsid w:val="004A1766"/>
    <w:rsid w:val="004A620F"/>
    <w:rsid w:val="004C6CC4"/>
    <w:rsid w:val="004D3F08"/>
    <w:rsid w:val="004D41E7"/>
    <w:rsid w:val="004F4FD8"/>
    <w:rsid w:val="0052359F"/>
    <w:rsid w:val="00533A6F"/>
    <w:rsid w:val="00542997"/>
    <w:rsid w:val="005A34FC"/>
    <w:rsid w:val="005C756C"/>
    <w:rsid w:val="00695202"/>
    <w:rsid w:val="006B1C9F"/>
    <w:rsid w:val="006B7BE7"/>
    <w:rsid w:val="00700091"/>
    <w:rsid w:val="00747DE6"/>
    <w:rsid w:val="00773990"/>
    <w:rsid w:val="00786E4A"/>
    <w:rsid w:val="00801268"/>
    <w:rsid w:val="008351EC"/>
    <w:rsid w:val="00892F61"/>
    <w:rsid w:val="008A56B9"/>
    <w:rsid w:val="008F2B38"/>
    <w:rsid w:val="009C48F4"/>
    <w:rsid w:val="009E6CC6"/>
    <w:rsid w:val="00A250E6"/>
    <w:rsid w:val="00A67A24"/>
    <w:rsid w:val="00AB1C22"/>
    <w:rsid w:val="00AB7A04"/>
    <w:rsid w:val="00B44C0C"/>
    <w:rsid w:val="00BB702F"/>
    <w:rsid w:val="00C15525"/>
    <w:rsid w:val="00C22BC7"/>
    <w:rsid w:val="00C75F7B"/>
    <w:rsid w:val="00C907B2"/>
    <w:rsid w:val="00CC09AC"/>
    <w:rsid w:val="00CC6129"/>
    <w:rsid w:val="00D133F4"/>
    <w:rsid w:val="00D246F5"/>
    <w:rsid w:val="00D91D06"/>
    <w:rsid w:val="00DA79E5"/>
    <w:rsid w:val="00DB3825"/>
    <w:rsid w:val="00E466D4"/>
    <w:rsid w:val="00E57EE3"/>
    <w:rsid w:val="00E8501F"/>
    <w:rsid w:val="00EB309F"/>
    <w:rsid w:val="00F034E4"/>
    <w:rsid w:val="00F139E9"/>
    <w:rsid w:val="00F332A9"/>
    <w:rsid w:val="00F54419"/>
    <w:rsid w:val="00F8613B"/>
    <w:rsid w:val="00FA3C31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A7C9"/>
  <w15:chartTrackingRefBased/>
  <w15:docId w15:val="{11AAD514-FE25-4664-AE46-7E087DC8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2569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000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0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0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29"/>
  </w:style>
  <w:style w:type="paragraph" w:styleId="Footer">
    <w:name w:val="footer"/>
    <w:basedOn w:val="Normal"/>
    <w:link w:val="FooterChar"/>
    <w:uiPriority w:val="99"/>
    <w:unhideWhenUsed/>
    <w:rsid w:val="00CC6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29"/>
  </w:style>
  <w:style w:type="table" w:styleId="TableGrid">
    <w:name w:val="Table Grid"/>
    <w:basedOn w:val="TableNormal"/>
    <w:uiPriority w:val="39"/>
    <w:rsid w:val="0031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441D3-E4BB-460F-96D6-E398CD8E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Skhirtladze</dc:creator>
  <cp:keywords/>
  <dc:description/>
  <cp:lastModifiedBy>Ekaterine Butliashvili</cp:lastModifiedBy>
  <cp:revision>32</cp:revision>
  <cp:lastPrinted>2018-03-15T06:31:00Z</cp:lastPrinted>
  <dcterms:created xsi:type="dcterms:W3CDTF">2018-02-26T09:29:00Z</dcterms:created>
  <dcterms:modified xsi:type="dcterms:W3CDTF">2018-03-15T06:31:00Z</dcterms:modified>
</cp:coreProperties>
</file>