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94" w:rsidRPr="00034E94" w:rsidRDefault="00034E94" w:rsidP="00034E94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034E94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N</w:t>
      </w:r>
      <w:r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2</w:t>
      </w:r>
      <w:bookmarkStart w:id="0" w:name="_GoBack"/>
      <w:bookmarkEnd w:id="0"/>
    </w:p>
    <w:p w:rsidR="00034E94" w:rsidRPr="00034E94" w:rsidRDefault="00034E94" w:rsidP="00034E94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034E94">
        <w:rPr>
          <w:rFonts w:ascii="Sylfaen" w:eastAsia="Calibri" w:hAnsi="Sylfaen" w:cs="Times New Roman"/>
          <w:b/>
          <w:sz w:val="20"/>
          <w:szCs w:val="20"/>
          <w:lang w:val="ka-GE"/>
        </w:rPr>
        <w:t>დამტკიცებულია</w:t>
      </w:r>
    </w:p>
    <w:p w:rsidR="00034E94" w:rsidRPr="00034E94" w:rsidRDefault="00034E94" w:rsidP="00034E94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034E94">
        <w:rPr>
          <w:rFonts w:ascii="Sylfaen" w:eastAsia="Calibri" w:hAnsi="Sylfaen" w:cs="Times New Roman"/>
          <w:b/>
          <w:sz w:val="20"/>
          <w:szCs w:val="20"/>
          <w:lang w:val="ka-GE"/>
        </w:rPr>
        <w:t>სსიპ– შოთა რუსთაველის ეროვნული სამეცნიერო</w:t>
      </w:r>
    </w:p>
    <w:p w:rsidR="00034E94" w:rsidRPr="00034E94" w:rsidRDefault="00034E94" w:rsidP="00034E94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034E9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034E94" w:rsidRPr="00034E94" w:rsidRDefault="00034E94" w:rsidP="00034E94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034E94">
        <w:rPr>
          <w:rFonts w:ascii="Sylfaen" w:eastAsia="Calibri" w:hAnsi="Sylfaen" w:cs="Times New Roman"/>
          <w:b/>
          <w:sz w:val="20"/>
          <w:szCs w:val="20"/>
          <w:lang w:val="ka-GE"/>
        </w:rPr>
        <w:t>201</w:t>
      </w:r>
      <w:r w:rsidRPr="00034E94">
        <w:rPr>
          <w:rFonts w:ascii="Sylfaen" w:eastAsia="Calibri" w:hAnsi="Sylfaen" w:cs="Times New Roman"/>
          <w:b/>
          <w:sz w:val="20"/>
          <w:szCs w:val="20"/>
        </w:rPr>
        <w:t>6</w:t>
      </w:r>
      <w:r w:rsidRPr="00034E94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წლის 22 აპრილის N78 ბრძანებით</w:t>
      </w:r>
    </w:p>
    <w:p w:rsidR="009D2642" w:rsidRPr="008B750F" w:rsidRDefault="009D2642" w:rsidP="009D2642">
      <w:pPr>
        <w:spacing w:after="0" w:line="240" w:lineRule="auto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7D7754" w:rsidRPr="008B750F" w:rsidRDefault="004A05FC" w:rsidP="006166F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8B750F">
        <w:rPr>
          <w:rFonts w:ascii="Sylfaen" w:hAnsi="Sylfaen" w:cs="Sylfaen"/>
          <w:b/>
          <w:bCs/>
          <w:noProof/>
          <w:sz w:val="24"/>
          <w:szCs w:val="24"/>
          <w:lang w:val="ka-GE"/>
        </w:rPr>
        <w:t>ფუნდამენტური</w:t>
      </w:r>
      <w:r w:rsidR="00E05768" w:rsidRPr="008B750F">
        <w:rPr>
          <w:rFonts w:ascii="Sylfaen" w:hAnsi="Sylfaen" w:cs="Sylfaen"/>
          <w:b/>
          <w:bCs/>
          <w:noProof/>
          <w:sz w:val="24"/>
          <w:szCs w:val="24"/>
        </w:rPr>
        <w:t xml:space="preserve"> კვლევებისათვის სახელმწიფო სამეცნიერო გრანტების კონკურს</w:t>
      </w:r>
      <w:r w:rsidR="00BC6806" w:rsidRPr="008B750F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:rsidR="00031BF6" w:rsidRPr="008B750F" w:rsidRDefault="00BC6806" w:rsidP="006166F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8B750F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პროექტის თავფურცელი </w:t>
      </w:r>
      <w:r w:rsidR="00E05768" w:rsidRPr="008B750F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</w:p>
    <w:tbl>
      <w:tblPr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575"/>
      </w:tblGrid>
      <w:tr w:rsidR="008B750F" w:rsidRPr="008B750F" w:rsidTr="006166FD">
        <w:trPr>
          <w:trHeight w:val="6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E1D3F" w:rsidRPr="008B750F" w:rsidRDefault="000E1D3F" w:rsidP="00E0346F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D3F" w:rsidRPr="008B750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0E1D3F" w:rsidRPr="008B750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0E1D3F" w:rsidRPr="008B750F" w:rsidRDefault="000E1D3F" w:rsidP="00E03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B750F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  <w:r w:rsidRPr="008B750F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1"/>
            </w:r>
          </w:p>
          <w:p w:rsidR="00856300" w:rsidRPr="008B750F" w:rsidRDefault="00856300" w:rsidP="00856300">
            <w:pPr>
              <w:pStyle w:val="ListParagraph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0E1D3F" w:rsidRPr="008B750F" w:rsidRDefault="000E1D3F" w:rsidP="000E1D3F">
            <w:pPr>
              <w:pStyle w:val="ListParagraph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შიფრი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ფონდის</w:t>
            </w:r>
            <w:proofErr w:type="spellEnd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მიერ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მინიჭებული</w:t>
            </w:r>
            <w:proofErr w:type="spellEnd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 გაგზავნილი ელექტრონული ფოსტით</w:t>
            </w:r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ხელმძღვანელი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B750F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ხელმძღვანელი</w:t>
            </w:r>
            <w:proofErr w:type="spellEnd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ტელეფონი</w:t>
            </w:r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ნომერი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</w:t>
            </w:r>
            <w:proofErr w:type="spellEnd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B750F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პროექტის კოორდინატორი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კოორდინატორ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ტელეფონი</w:t>
            </w:r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ნომერი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</w:t>
            </w:r>
            <w:proofErr w:type="spellEnd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წამყვანი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B750F" w:rsidRDefault="000E1D3F" w:rsidP="00E0346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წამყვანი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ვებ</w:t>
            </w:r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საერთო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ბიუჯეტი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ლარი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ფონდიდან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მოთხოვნილი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თანხა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ლარი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3F" w:rsidRPr="008B750F" w:rsidRDefault="000E1D3F" w:rsidP="00E03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127FB0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თანადაფინანსება ლარში </w:t>
            </w:r>
            <w:r w:rsidRPr="008B750F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(მიუთითეთ თანადაფი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ნანსების არსებობის შემთხვევაში)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127FB0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ხანგრძლივობა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თვეები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B750F" w:rsidRDefault="00127FB0" w:rsidP="00992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თანამონაწილე</w:t>
            </w:r>
            <w:proofErr w:type="spellEnd"/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ორგანიზაცია</w:t>
            </w:r>
            <w:proofErr w:type="spellEnd"/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#1</w:t>
            </w:r>
            <w:r w:rsidRPr="008B750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750F">
              <w:rPr>
                <w:rFonts w:ascii="Calibri" w:eastAsia="Times New Roman" w:hAnsi="Calibri" w:cs="Calibri"/>
                <w:b/>
              </w:rPr>
              <w:t> </w:t>
            </w: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B750F" w:rsidRDefault="00127FB0" w:rsidP="00992777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თანამონაწილე</w:t>
            </w:r>
            <w:proofErr w:type="spellEnd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ორგანიზაციის</w:t>
            </w:r>
            <w:proofErr w:type="spellEnd"/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ვებ</w:t>
            </w:r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>-</w:t>
            </w: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B750F">
              <w:rPr>
                <w:rFonts w:ascii="Calibri" w:eastAsia="Times New Roman" w:hAnsi="Calibri" w:cs="Calibri"/>
              </w:rPr>
              <w:t> </w:t>
            </w:r>
          </w:p>
        </w:tc>
      </w:tr>
      <w:tr w:rsidR="008B750F" w:rsidRPr="008B750F" w:rsidTr="006166F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127FB0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თანამონაწილე</w:t>
            </w:r>
            <w:proofErr w:type="spellEnd"/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ორგანიზაცია</w:t>
            </w:r>
            <w:proofErr w:type="spellEnd"/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#2</w:t>
            </w:r>
            <w:r w:rsidRPr="008B750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B750F" w:rsidRPr="008B750F" w:rsidTr="006166FD">
        <w:trPr>
          <w:trHeight w:val="5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16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127FB0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თანამონაწილე</w:t>
            </w:r>
            <w:proofErr w:type="spellEnd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ორგანიზაციის</w:t>
            </w:r>
            <w:proofErr w:type="spellEnd"/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ვებ</w:t>
            </w:r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>-</w:t>
            </w: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17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B750F" w:rsidRDefault="00127FB0" w:rsidP="0099277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თანადამფინანსებელი ორგანიზაცია და/ან თანადამფინანსებელი ფიზიკური პირ(ებ)ი</w:t>
            </w:r>
            <w:r w:rsidRPr="008B750F">
              <w:rPr>
                <w:rStyle w:val="FootnoteReference"/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footnoteReference w:id="2"/>
            </w: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8B750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B750F" w:rsidRPr="008B750F" w:rsidTr="00034E94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lastRenderedPageBreak/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127FB0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პროექტის უცხოელი კონსულტანტის სახელი, გვარი </w:t>
            </w:r>
            <w:r w:rsidRPr="008B750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19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127FB0" w:rsidP="00127FB0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პროექტის უცხოელი კონსულტანტის </w:t>
            </w:r>
            <w:r w:rsidRPr="008B750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>(ასეთის არსებობის შემთხვევაში)</w:t>
            </w: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სამუშაო ადგილი, პოზიცია;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ტელ</w:t>
            </w:r>
            <w:proofErr w:type="spellEnd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.</w:t>
            </w:r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ნომერი</w:t>
            </w:r>
            <w:proofErr w:type="spellEnd"/>
            <w:r w:rsidRPr="008B750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ელფოსტის</w:t>
            </w:r>
            <w:proofErr w:type="spellEnd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</w:rPr>
              <w:t>მის</w:t>
            </w:r>
            <w:proofErr w:type="spellEnd"/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ამართი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777" w:rsidRPr="008B750F" w:rsidRDefault="00127FB0" w:rsidP="00992777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8B750F">
              <w:br w:type="page"/>
            </w:r>
            <w:r w:rsidRPr="008B750F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სამეცნიერო მიმართულება(ები) და ქვემიმართულება(ები)</w:t>
            </w:r>
            <w:r w:rsidRPr="008B750F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მიმართულება 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1- საბუნებისმეტყველო</w:t>
            </w: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მიმართულება 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2 -  ინჟინერია და ტექნოლოგიები</w:t>
            </w: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მიმართულება 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3 - სამედიცინო და ჯანმრთელობის მეცნიერებები</w:t>
            </w: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მიმართულება 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4 -  აგრარული მეცნიერებები</w:t>
            </w: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მიმართულება 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5 - სოციალური მეცნიერებები</w:t>
            </w: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მიმართულება 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  <w:t>6 - ჰუმანიტარული მეცნიერებები</w:t>
            </w: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8B750F" w:rsidRDefault="00992777" w:rsidP="00992777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szCs w:val="20"/>
                <w:lang w:val="ka-GE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მიმართულება 7 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7 - საქართველოს შემსწავლელი მეცნიერებები</w:t>
            </w: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EE4" w:rsidRPr="008B750F" w:rsidRDefault="00832EE4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E4" w:rsidRPr="008B750F" w:rsidRDefault="00832EE4" w:rsidP="00832EE4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ქვემიმართულებები (მიუთითეთ კოდი, დასახელება)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E4" w:rsidRPr="008B750F" w:rsidRDefault="00832EE4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EE4" w:rsidRPr="008B750F" w:rsidRDefault="00832EE4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E4" w:rsidRPr="008B750F" w:rsidRDefault="00832EE4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E4" w:rsidRPr="008B750F" w:rsidRDefault="00832EE4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B750F" w:rsidRPr="008B750F" w:rsidTr="006166FD">
        <w:trPr>
          <w:trHeight w:val="30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E4" w:rsidRPr="008B750F" w:rsidRDefault="00832EE4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E4" w:rsidRPr="008B750F" w:rsidRDefault="00832EE4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E4" w:rsidRPr="008B750F" w:rsidRDefault="00832EE4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127FB0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7FB0" w:rsidRPr="008B750F" w:rsidRDefault="00127FB0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B0" w:rsidRPr="008B750F" w:rsidRDefault="00127FB0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მიუთითეთ ზემოაღნიშნული 7 მიმართულებიდან პროექტის ძირითადი სამეცნიერო მიმართულება</w:t>
            </w: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და ქვე</w:t>
            </w: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მიმართულება სიტყვიერად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B0" w:rsidRPr="008B750F" w:rsidRDefault="00127FB0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B750F" w:rsidRPr="008B750F" w:rsidTr="00127FB0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777" w:rsidRPr="008B750F" w:rsidRDefault="00992777" w:rsidP="0099277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საკვანძო</w:t>
            </w:r>
            <w:proofErr w:type="spellEnd"/>
            <w:r w:rsidRPr="008B75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სიტყვები</w:t>
            </w:r>
            <w:proofErr w:type="spellEnd"/>
            <w:r w:rsidRPr="008B750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992777" w:rsidRPr="008B750F" w:rsidRDefault="00992777" w:rsidP="00992777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(გთხოვთ, მიუთითოთ არაუმეტეს 5 სიტყვისა)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77" w:rsidRPr="008B750F" w:rsidRDefault="00992777" w:rsidP="00992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E1D3F" w:rsidRPr="008B750F" w:rsidRDefault="000E1D3F" w:rsidP="000E1D3F">
      <w:pPr>
        <w:pStyle w:val="ListParagraph"/>
        <w:spacing w:after="0"/>
        <w:rPr>
          <w:rFonts w:ascii="Sylfaen" w:hAnsi="Sylfaen" w:cs="Sylfaen"/>
          <w:b/>
          <w:bCs/>
          <w:sz w:val="10"/>
          <w:szCs w:val="10"/>
        </w:rPr>
      </w:pPr>
    </w:p>
    <w:p w:rsidR="007E7136" w:rsidRPr="008B750F" w:rsidRDefault="007E7136">
      <w:pPr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8B750F">
        <w:rPr>
          <w:rFonts w:ascii="Sylfaen" w:hAnsi="Sylfaen" w:cs="Sylfaen"/>
          <w:b/>
          <w:bCs/>
          <w:sz w:val="20"/>
          <w:szCs w:val="20"/>
          <w:lang w:val="ka-GE"/>
        </w:rPr>
        <w:br w:type="page"/>
      </w:r>
    </w:p>
    <w:p w:rsidR="001F2089" w:rsidRPr="008B750F" w:rsidRDefault="001F2089" w:rsidP="001F2089">
      <w:pPr>
        <w:pStyle w:val="ListParagraph"/>
        <w:numPr>
          <w:ilvl w:val="0"/>
          <w:numId w:val="5"/>
        </w:numPr>
        <w:spacing w:after="0"/>
        <w:jc w:val="center"/>
        <w:rPr>
          <w:rFonts w:ascii="Sylfaen" w:hAnsi="Sylfaen" w:cs="Sylfaen"/>
          <w:b/>
          <w:bCs/>
          <w:sz w:val="20"/>
          <w:szCs w:val="20"/>
        </w:rPr>
      </w:pPr>
      <w:r w:rsidRPr="008B750F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 xml:space="preserve"> </w:t>
      </w:r>
      <w:proofErr w:type="spellStart"/>
      <w:r w:rsidRPr="008B750F">
        <w:rPr>
          <w:rFonts w:ascii="Sylfaen" w:hAnsi="Sylfaen" w:cs="Sylfaen"/>
          <w:b/>
          <w:bCs/>
          <w:sz w:val="20"/>
          <w:szCs w:val="20"/>
        </w:rPr>
        <w:t>პროექტის</w:t>
      </w:r>
      <w:proofErr w:type="spellEnd"/>
      <w:r w:rsidRPr="008B750F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8B750F">
        <w:rPr>
          <w:rFonts w:ascii="Sylfaen" w:hAnsi="Sylfaen" w:cs="Sylfaen"/>
          <w:b/>
          <w:bCs/>
          <w:sz w:val="20"/>
          <w:szCs w:val="20"/>
        </w:rPr>
        <w:t>ძირითადი</w:t>
      </w:r>
      <w:proofErr w:type="spellEnd"/>
      <w:r w:rsidRPr="008B750F">
        <w:rPr>
          <w:rFonts w:cs="Calibri"/>
          <w:b/>
          <w:bCs/>
          <w:sz w:val="20"/>
          <w:szCs w:val="20"/>
        </w:rPr>
        <w:t xml:space="preserve"> </w:t>
      </w:r>
      <w:r w:rsidRPr="008B750F">
        <w:rPr>
          <w:rFonts w:ascii="Sylfaen" w:hAnsi="Sylfaen" w:cs="Sylfaen"/>
          <w:b/>
          <w:bCs/>
          <w:sz w:val="20"/>
          <w:szCs w:val="20"/>
          <w:lang w:val="ka-GE"/>
        </w:rPr>
        <w:t>პერსონალი (</w:t>
      </w:r>
      <w:r w:rsidRPr="008B750F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>სავალდებულო შესავსები</w:t>
      </w:r>
      <w:r w:rsidRPr="008B750F">
        <w:rPr>
          <w:rFonts w:ascii="Sylfaen" w:hAnsi="Sylfaen" w:cs="Sylfaen"/>
          <w:b/>
          <w:bCs/>
          <w:sz w:val="20"/>
          <w:szCs w:val="20"/>
          <w:lang w:val="ka-GE"/>
        </w:rPr>
        <w:t>)</w:t>
      </w:r>
    </w:p>
    <w:tbl>
      <w:tblPr>
        <w:tblW w:w="1081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710"/>
        <w:gridCol w:w="2250"/>
        <w:gridCol w:w="1440"/>
        <w:gridCol w:w="1811"/>
      </w:tblGrid>
      <w:tr w:rsidR="008B750F" w:rsidRPr="008B750F" w:rsidTr="00127FB0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პროექტში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მონაწილე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ძირითადი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პერსონალი</w:t>
            </w:r>
            <w:proofErr w:type="spellEnd"/>
            <w:r w:rsidRPr="008B750F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</w:t>
            </w:r>
            <w:r w:rsidRPr="008B750F">
              <w:rPr>
                <w:rStyle w:val="FootnoteReference"/>
                <w:rFonts w:ascii="Sylfaen" w:eastAsia="Times New Roman" w:hAnsi="Sylfaen" w:cs="Sylfaen"/>
                <w:sz w:val="18"/>
                <w:szCs w:val="18"/>
                <w:lang w:val="ka-GE"/>
              </w:rPr>
              <w:footnoteReference w:id="4"/>
            </w:r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გვარი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სახელი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</w:p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პირადი</w:t>
            </w:r>
            <w:proofErr w:type="spellEnd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ნომერი</w:t>
            </w:r>
            <w:proofErr w:type="spellEnd"/>
            <w:r w:rsidRPr="008B750F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(</w:t>
            </w:r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ID)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პოზიცია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პროექტში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proofErr w:type="spellStart"/>
            <w:proofErr w:type="gram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აკად</w:t>
            </w:r>
            <w:proofErr w:type="spellEnd"/>
            <w:proofErr w:type="gramEnd"/>
            <w:r w:rsidRPr="008B750F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ხარისხი</w:t>
            </w:r>
            <w:proofErr w:type="spellEnd"/>
            <w:r w:rsidRPr="008B750F">
              <w:rPr>
                <w:rFonts w:ascii="Sylfaen" w:eastAsia="Times New Roman" w:hAnsi="Sylfaen" w:cs="Sylfaen"/>
                <w:sz w:val="18"/>
                <w:szCs w:val="18"/>
                <w:lang w:val="de-DE"/>
              </w:rPr>
              <w:t xml:space="preserve"> (PhD, MA / PhD student/ MA Student)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proofErr w:type="spellStart"/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>დაბადების</w:t>
            </w:r>
            <w:proofErr w:type="spellEnd"/>
            <w:r w:rsidRPr="008B750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750F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თარიღი</w:t>
            </w:r>
            <w:r w:rsidRPr="008B750F">
              <w:rPr>
                <w:rFonts w:ascii="Sylfaen" w:eastAsia="Times New Roman" w:hAnsi="Sylfaen" w:cs="Sylfaen"/>
                <w:sz w:val="18"/>
                <w:szCs w:val="18"/>
              </w:rPr>
              <w:t xml:space="preserve"> (</w:t>
            </w:r>
            <w:r w:rsidRPr="008B750F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დღე/თვე/წელი)</w:t>
            </w:r>
          </w:p>
        </w:tc>
      </w:tr>
      <w:tr w:rsidR="008B750F" w:rsidRPr="008B750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8B750F" w:rsidRDefault="001F2089" w:rsidP="008D41A2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750F" w:rsidRPr="008B750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750F" w:rsidRPr="008B750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750F" w:rsidRPr="008B750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8B750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750F" w:rsidRPr="008B750F" w:rsidTr="008D41A2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8B750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750F" w:rsidRPr="008B750F" w:rsidTr="008D41A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B750F">
              <w:rPr>
                <w:rFonts w:ascii="Sylfaen" w:eastAsia="Times New Roman" w:hAnsi="Sylfaen" w:cs="Calibri"/>
                <w:sz w:val="20"/>
                <w:szCs w:val="20"/>
              </w:rPr>
              <w:t>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89" w:rsidRPr="008B750F" w:rsidRDefault="001F2089" w:rsidP="008D4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750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8B750F" w:rsidRPr="008B750F" w:rsidRDefault="008B750F" w:rsidP="008B750F">
      <w:pPr>
        <w:pStyle w:val="ListParagraph"/>
        <w:spacing w:after="0"/>
        <w:ind w:left="1080"/>
        <w:rPr>
          <w:rFonts w:ascii="Sylfaen" w:hAnsi="Sylfaen" w:cs="Sylfaen"/>
          <w:b/>
          <w:bCs/>
          <w:sz w:val="20"/>
          <w:szCs w:val="20"/>
        </w:rPr>
      </w:pPr>
    </w:p>
    <w:p w:rsidR="00F94F78" w:rsidRPr="008B750F" w:rsidRDefault="00F94F78" w:rsidP="00611102">
      <w:pPr>
        <w:pStyle w:val="ListParagraph"/>
        <w:numPr>
          <w:ilvl w:val="0"/>
          <w:numId w:val="18"/>
        </w:numPr>
        <w:spacing w:after="0"/>
        <w:rPr>
          <w:rFonts w:ascii="Sylfaen" w:hAnsi="Sylfaen" w:cs="Sylfaen"/>
          <w:b/>
          <w:bCs/>
          <w:sz w:val="20"/>
          <w:szCs w:val="20"/>
        </w:rPr>
      </w:pPr>
      <w:r w:rsidRPr="008B750F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 მიმდინარე გრანტების შესახებ</w:t>
      </w:r>
      <w:r w:rsidR="005F7744" w:rsidRPr="008B750F">
        <w:rPr>
          <w:rFonts w:ascii="Sylfaen" w:hAnsi="Sylfaen" w:cs="Sylfaen"/>
          <w:b/>
          <w:bCs/>
          <w:sz w:val="20"/>
          <w:szCs w:val="20"/>
          <w:lang w:val="ka-GE"/>
        </w:rPr>
        <w:t xml:space="preserve"> (</w:t>
      </w:r>
      <w:r w:rsidR="005F7744" w:rsidRPr="008B750F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>სავალდებულო შესავსები</w:t>
      </w:r>
      <w:r w:rsidR="005F7744" w:rsidRPr="008B750F">
        <w:rPr>
          <w:rFonts w:ascii="Sylfaen" w:hAnsi="Sylfaen" w:cs="Sylfaen"/>
          <w:b/>
          <w:bCs/>
          <w:sz w:val="20"/>
          <w:szCs w:val="20"/>
          <w:lang w:val="ka-GE"/>
        </w:rPr>
        <w:t>)</w:t>
      </w:r>
      <w:r w:rsidRPr="008B750F">
        <w:rPr>
          <w:rStyle w:val="FootnoteReference"/>
          <w:rFonts w:ascii="Sylfaen" w:hAnsi="Sylfaen"/>
          <w:b/>
          <w:sz w:val="20"/>
          <w:szCs w:val="20"/>
          <w:lang w:val="ka-GE"/>
        </w:rPr>
        <w:footnoteReference w:id="5"/>
      </w:r>
    </w:p>
    <w:p w:rsidR="00023D4D" w:rsidRPr="008B750F" w:rsidRDefault="00023D4D" w:rsidP="00023D4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790"/>
        <w:gridCol w:w="2160"/>
      </w:tblGrid>
      <w:tr w:rsidR="008B750F" w:rsidRPr="008B750F" w:rsidTr="00127FB0">
        <w:trPr>
          <w:cantSplit/>
          <w:trHeight w:hRule="exact" w:val="865"/>
          <w:jc w:val="center"/>
        </w:trPr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31BF6" w:rsidRPr="008B750F" w:rsidRDefault="00031BF6" w:rsidP="005538F0">
            <w:pPr>
              <w:pStyle w:val="CommentText"/>
              <w:rPr>
                <w:rFonts w:ascii="Sylfaen" w:hAnsi="Sylfaen"/>
                <w:szCs w:val="16"/>
                <w:lang w:val="ka-GE"/>
              </w:rPr>
            </w:pPr>
            <w:r w:rsidRPr="008B750F">
              <w:rPr>
                <w:rFonts w:ascii="Sylfaen" w:hAnsi="Sylfaen"/>
                <w:b/>
                <w:szCs w:val="16"/>
                <w:lang w:val="ka-GE"/>
              </w:rPr>
              <w:t>პროექტის ხელმძღვანელის</w:t>
            </w:r>
            <w:r w:rsidRPr="008B750F">
              <w:rPr>
                <w:rFonts w:ascii="Sylfaen" w:hAnsi="Sylfaen"/>
                <w:szCs w:val="16"/>
                <w:lang w:val="ka-GE"/>
              </w:rPr>
              <w:t xml:space="preserve"> მონაწილეობა ფონდის მიერ დაფინანსებულ/</w:t>
            </w:r>
            <w:r w:rsidR="005D0A46" w:rsidRPr="008B750F">
              <w:rPr>
                <w:rFonts w:ascii="Sylfaen" w:hAnsi="Sylfaen"/>
                <w:szCs w:val="16"/>
                <w:lang w:val="ka-GE"/>
              </w:rPr>
              <w:t xml:space="preserve"> </w:t>
            </w:r>
            <w:r w:rsidRPr="008B750F">
              <w:rPr>
                <w:rFonts w:ascii="Sylfaen" w:hAnsi="Sylfaen"/>
                <w:szCs w:val="16"/>
                <w:lang w:val="ka-GE"/>
              </w:rPr>
              <w:t xml:space="preserve">თანადაფინანსებულ </w:t>
            </w:r>
            <w:r w:rsidRPr="008B750F">
              <w:rPr>
                <w:rFonts w:ascii="Sylfaen" w:hAnsi="Sylfaen"/>
                <w:b/>
                <w:szCs w:val="16"/>
                <w:lang w:val="ka-GE"/>
              </w:rPr>
              <w:t>მიმდ</w:t>
            </w:r>
            <w:r w:rsidRPr="00127FB0">
              <w:rPr>
                <w:rFonts w:ascii="Sylfaen" w:hAnsi="Sylfaen"/>
                <w:b/>
                <w:szCs w:val="16"/>
                <w:shd w:val="clear" w:color="auto" w:fill="DBE5F1" w:themeFill="accent1" w:themeFillTint="33"/>
                <w:lang w:val="ka-GE"/>
              </w:rPr>
              <w:t>ი</w:t>
            </w:r>
            <w:r w:rsidRPr="008B750F">
              <w:rPr>
                <w:rFonts w:ascii="Sylfaen" w:hAnsi="Sylfaen"/>
                <w:b/>
                <w:szCs w:val="16"/>
                <w:lang w:val="ka-GE"/>
              </w:rPr>
              <w:t>ნარე</w:t>
            </w:r>
            <w:r w:rsidRPr="008B750F">
              <w:rPr>
                <w:rFonts w:ascii="Sylfaen" w:hAnsi="Sylfaen"/>
                <w:szCs w:val="16"/>
                <w:lang w:val="ka-GE"/>
              </w:rPr>
              <w:t xml:space="preserve"> </w:t>
            </w:r>
            <w:r w:rsidRPr="008B750F">
              <w:rPr>
                <w:rFonts w:ascii="Sylfaen" w:hAnsi="Sylfaen"/>
                <w:b/>
                <w:szCs w:val="16"/>
                <w:lang w:val="ka-GE"/>
              </w:rPr>
              <w:t xml:space="preserve">პროექტ(ებ)ში </w:t>
            </w:r>
            <w:r w:rsidR="00F94F78" w:rsidRPr="008B750F">
              <w:rPr>
                <w:rFonts w:ascii="Sylfaen" w:hAnsi="Sylfaen"/>
                <w:b/>
                <w:szCs w:val="16"/>
                <w:lang w:val="ka-GE"/>
              </w:rPr>
              <w:t>/ გრანტებში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31BF6" w:rsidRPr="008B750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  <w:r w:rsidRPr="008B750F">
              <w:rPr>
                <w:rFonts w:ascii="Sylfaen" w:hAnsi="Sylfaen"/>
                <w:b/>
                <w:lang w:val="ka-GE"/>
              </w:rPr>
              <w:t>დიახ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31BF6" w:rsidRPr="008B750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  <w:r w:rsidRPr="008B750F">
              <w:rPr>
                <w:rFonts w:ascii="Sylfaen" w:hAnsi="Sylfaen"/>
                <w:b/>
                <w:lang w:val="ka-GE"/>
              </w:rPr>
              <w:t>არა</w:t>
            </w:r>
          </w:p>
          <w:p w:rsidR="00031BF6" w:rsidRPr="008B750F" w:rsidRDefault="00031BF6" w:rsidP="005538F0">
            <w:pPr>
              <w:pStyle w:val="CommentText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8B750F" w:rsidRPr="008B750F" w:rsidTr="00127FB0">
        <w:trPr>
          <w:cantSplit/>
          <w:trHeight w:hRule="exact" w:val="352"/>
          <w:jc w:val="center"/>
        </w:trPr>
        <w:tc>
          <w:tcPr>
            <w:tcW w:w="4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31BF6" w:rsidRPr="008B750F" w:rsidRDefault="00031BF6" w:rsidP="005538F0">
            <w:pPr>
              <w:pStyle w:val="CommentText"/>
              <w:rPr>
                <w:rFonts w:ascii="Sylfaen" w:hAnsi="Sylfaen"/>
                <w:szCs w:val="16"/>
                <w:lang w:val="ka-GE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BF6" w:rsidRPr="008B750F" w:rsidRDefault="00031BF6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/>
              </w:rPr>
            </w:pPr>
            <w:r w:rsidRPr="008B750F">
              <w:rPr>
                <w:rFonts w:ascii="Sylfaen" w:hAnsi="Sylfaen"/>
                <w:szCs w:val="16"/>
                <w:lang w:val="ka-GE"/>
              </w:rPr>
              <w:t>(ხაზი გაუსვით შესაბამის სიტყვას)</w:t>
            </w:r>
          </w:p>
          <w:p w:rsidR="00F94F78" w:rsidRPr="008B750F" w:rsidRDefault="00F94F78" w:rsidP="005538F0">
            <w:pPr>
              <w:pStyle w:val="CommentText"/>
              <w:jc w:val="center"/>
              <w:rPr>
                <w:rFonts w:ascii="Sylfaen" w:hAnsi="Sylfaen"/>
                <w:szCs w:val="16"/>
                <w:lang w:val="ka-GE"/>
              </w:rPr>
            </w:pPr>
          </w:p>
          <w:p w:rsidR="00F94F78" w:rsidRPr="008B750F" w:rsidRDefault="00F94F78" w:rsidP="005538F0">
            <w:pPr>
              <w:pStyle w:val="CommentText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B750F" w:rsidRPr="008B750F" w:rsidTr="00B94CEA">
        <w:trPr>
          <w:cantSplit/>
          <w:trHeight w:val="264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78" w:rsidRPr="008B750F" w:rsidRDefault="00F94F78" w:rsidP="00F94F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750F">
              <w:rPr>
                <w:rFonts w:ascii="Sylfaen" w:hAnsi="Sylfaen"/>
                <w:b/>
                <w:sz w:val="20"/>
                <w:szCs w:val="20"/>
                <w:lang w:val="ka-GE"/>
              </w:rPr>
              <w:t>მიმდინარე გრანტები</w:t>
            </w:r>
            <w:r w:rsidR="00B94CEA" w:rsidRPr="008B750F">
              <w:rPr>
                <w:rFonts w:ascii="Sylfaen" w:hAnsi="Sylfaen"/>
                <w:b/>
                <w:sz w:val="20"/>
                <w:szCs w:val="20"/>
                <w:lang w:val="ka-GE"/>
              </w:rPr>
              <w:t>ს სია</w:t>
            </w:r>
          </w:p>
        </w:tc>
      </w:tr>
      <w:tr w:rsidR="008B750F" w:rsidRPr="008B750F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1-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5538F0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45454C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5D0A46" w:rsidRPr="008B750F">
              <w:rPr>
                <w:rFonts w:ascii="Sylfaen" w:hAnsi="Sylfaen"/>
                <w:sz w:val="18"/>
                <w:szCs w:val="18"/>
                <w:lang w:val="ka-GE"/>
              </w:rPr>
              <w:t>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5D0A46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5D0A46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5D0A46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5D0A46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8B750F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8B750F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5D0A46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2-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8B750F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8B750F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5D0A46">
            <w:pPr>
              <w:pStyle w:val="Heading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 3- კოდი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45454C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პროექტის სათაური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კონკურსი/გამოცხადების წელი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264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  <w:tr w:rsidR="008B750F" w:rsidRPr="008B750F" w:rsidTr="00B94CEA">
        <w:trPr>
          <w:cantSplit/>
          <w:trHeight w:hRule="exact" w:val="595"/>
          <w:jc w:val="center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A46" w:rsidRPr="008B750F" w:rsidRDefault="005D0A46" w:rsidP="00A55DA3">
            <w:pPr>
              <w:pStyle w:val="Heading3"/>
              <w:rPr>
                <w:rFonts w:ascii="Sylfaen" w:hAnsi="Sylfaen"/>
                <w:sz w:val="18"/>
                <w:szCs w:val="18"/>
                <w:lang w:val="ka-GE"/>
              </w:rPr>
            </w:pP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განხორციელების ვადა</w:t>
            </w:r>
            <w:r w:rsidRPr="008B750F">
              <w:rPr>
                <w:rFonts w:ascii="Sylfaen" w:hAnsi="Sylfaen"/>
                <w:sz w:val="18"/>
                <w:szCs w:val="18"/>
              </w:rPr>
              <w:t xml:space="preserve"> (</w:t>
            </w:r>
            <w:r w:rsidRPr="008B750F">
              <w:rPr>
                <w:rFonts w:ascii="Sylfaen" w:hAnsi="Sylfaen"/>
                <w:sz w:val="18"/>
                <w:szCs w:val="18"/>
                <w:lang w:val="ka-GE"/>
              </w:rPr>
              <w:t>დაწყებისა და დასრულების თარიღები</w:t>
            </w:r>
            <w:r w:rsidRPr="008B750F">
              <w:rPr>
                <w:rFonts w:ascii="Sylfaen" w:hAnsi="Sylfaen"/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A46" w:rsidRPr="008B750F" w:rsidRDefault="005D0A46" w:rsidP="00A55DA3">
            <w:pPr>
              <w:rPr>
                <w:sz w:val="16"/>
                <w:szCs w:val="16"/>
              </w:rPr>
            </w:pPr>
          </w:p>
        </w:tc>
      </w:tr>
    </w:tbl>
    <w:p w:rsidR="00031BF6" w:rsidRDefault="00031BF6" w:rsidP="002E5E76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424479" w:rsidRDefault="00424479" w:rsidP="002E5E76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424479" w:rsidRDefault="00424479" w:rsidP="002E5E76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424479" w:rsidRPr="008B750F" w:rsidRDefault="00424479" w:rsidP="002E5E76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150F7D" w:rsidRPr="00B67B16" w:rsidRDefault="0045454C" w:rsidP="00150F7D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</w:t>
      </w:r>
    </w:p>
    <w:p w:rsidR="00150F7D" w:rsidRPr="00150F7D" w:rsidRDefault="00150F7D" w:rsidP="00150F7D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150F7D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lastRenderedPageBreak/>
        <w:t>მიუთითეთ</w:t>
      </w:r>
      <w:r w:rsidRPr="00150F7D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არაუმეტეს 3 არასასურველი  ექსპერტისა</w:t>
      </w:r>
      <w:r w:rsidRPr="00150F7D">
        <w:rPr>
          <w:rFonts w:ascii="Sylfaen" w:hAnsi="Sylfaen"/>
          <w:b/>
          <w:noProof/>
          <w:sz w:val="20"/>
          <w:szCs w:val="20"/>
          <w:u w:color="FF0000"/>
        </w:rPr>
        <w:t xml:space="preserve"> </w:t>
      </w:r>
      <w:r w:rsidRPr="00150F7D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(ასეთის არსებობის შემთხვევაში)</w:t>
      </w:r>
    </w:p>
    <w:p w:rsidR="00150F7D" w:rsidRDefault="00150F7D" w:rsidP="00150F7D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897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591"/>
      </w:tblGrid>
      <w:tr w:rsidR="00150F7D" w:rsidRPr="005156BF" w:rsidTr="00150F7D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50F7D" w:rsidRPr="00BC4EFE" w:rsidRDefault="00150F7D" w:rsidP="00C6045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0F7D" w:rsidRPr="00BC4EFE" w:rsidRDefault="00150F7D" w:rsidP="00C6045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ორგანიზაციის </w:t>
            </w:r>
            <w:r w:rsidRPr="00FB5B2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</w:tr>
      <w:tr w:rsidR="00150F7D" w:rsidRPr="005156BF" w:rsidTr="00C60458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0F7D" w:rsidRPr="005156BF" w:rsidTr="00C60458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0F7D" w:rsidRPr="005156BF" w:rsidTr="00C60458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7D" w:rsidRPr="005156BF" w:rsidRDefault="00150F7D" w:rsidP="00C60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150F7D" w:rsidRDefault="00150F7D" w:rsidP="00150F7D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:rsidR="00150F7D" w:rsidRDefault="00150F7D" w:rsidP="00150F7D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470C2F" w:rsidRPr="008B750F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470C2F" w:rsidRPr="008B750F" w:rsidRDefault="00470C2F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ED3DE8" w:rsidRPr="008B750F" w:rsidRDefault="00ED3DE8" w:rsidP="002E5E76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  <w:r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შენიშვნა: ნებისმიერ</w:t>
      </w:r>
      <w:r w:rsidR="0045454C"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ი</w:t>
      </w:r>
      <w:r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სავალდებულო პუნქტის შეუვსებლობის, ან ყალბი ინფორმაციი</w:t>
      </w:r>
      <w:r w:rsidR="00B94CEA"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>ს</w:t>
      </w:r>
      <w:r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 </w:t>
      </w:r>
      <w:r w:rsidR="00B94CEA"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წარმოდგენის </w:t>
      </w:r>
      <w:r w:rsidRPr="008B750F"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  <w:t xml:space="preserve">შემთხვევაში ფონდი უფლებამოსილია მოხსნას პროექტი კონკურსიდან. </w:t>
      </w:r>
    </w:p>
    <w:sectPr w:rsidR="00ED3DE8" w:rsidRPr="008B750F" w:rsidSect="001F2089">
      <w:footerReference w:type="default" r:id="rId8"/>
      <w:pgSz w:w="12240" w:h="15840"/>
      <w:pgMar w:top="851" w:right="9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E3" w:rsidRDefault="00F468E3" w:rsidP="00DA5303">
      <w:pPr>
        <w:spacing w:after="0" w:line="240" w:lineRule="auto"/>
      </w:pPr>
      <w:r>
        <w:separator/>
      </w:r>
    </w:p>
  </w:endnote>
  <w:endnote w:type="continuationSeparator" w:id="0">
    <w:p w:rsidR="00F468E3" w:rsidRDefault="00F468E3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CEA" w:rsidRDefault="0033099D">
        <w:pPr>
          <w:pStyle w:val="Footer"/>
          <w:jc w:val="right"/>
        </w:pPr>
        <w:r>
          <w:fldChar w:fldCharType="begin"/>
        </w:r>
        <w:r w:rsidR="00B94CEA">
          <w:instrText xml:space="preserve"> PAGE   \* MERGEFORMAT </w:instrText>
        </w:r>
        <w:r>
          <w:fldChar w:fldCharType="separate"/>
        </w:r>
        <w:r w:rsidR="00034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E3" w:rsidRDefault="00F468E3" w:rsidP="00DA5303">
      <w:pPr>
        <w:spacing w:after="0" w:line="240" w:lineRule="auto"/>
      </w:pPr>
      <w:r>
        <w:separator/>
      </w:r>
    </w:p>
  </w:footnote>
  <w:footnote w:type="continuationSeparator" w:id="0">
    <w:p w:rsidR="00F468E3" w:rsidRDefault="00F468E3" w:rsidP="00DA5303">
      <w:pPr>
        <w:spacing w:after="0" w:line="240" w:lineRule="auto"/>
      </w:pPr>
      <w:r>
        <w:continuationSeparator/>
      </w:r>
    </w:p>
  </w:footnote>
  <w:footnote w:id="1">
    <w:p w:rsidR="000E1D3F" w:rsidRPr="0045454C" w:rsidRDefault="000E1D3F" w:rsidP="000E1D3F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სავალდებულო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შესავსები ველებია 1, 2, 3, 4, 5, 6, 7, 8, 9, 10, 11, 12</w:t>
      </w:r>
      <w:r w:rsidR="00A64FDE">
        <w:rPr>
          <w:rFonts w:ascii="Sylfaen" w:hAnsi="Sylfaen"/>
          <w:b/>
          <w:sz w:val="18"/>
          <w:szCs w:val="18"/>
          <w:lang w:val="ka-GE"/>
        </w:rPr>
        <w:t>,</w:t>
      </w:r>
      <w:r w:rsidRPr="00545248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992777">
        <w:rPr>
          <w:rFonts w:ascii="Sylfaen" w:hAnsi="Sylfaen"/>
          <w:b/>
          <w:sz w:val="18"/>
          <w:szCs w:val="18"/>
          <w:lang w:val="ka-GE"/>
        </w:rPr>
        <w:t>13, 21</w:t>
      </w:r>
      <w:r w:rsidR="00A64FDE">
        <w:rPr>
          <w:rFonts w:ascii="Sylfaen" w:hAnsi="Sylfaen"/>
          <w:b/>
          <w:sz w:val="18"/>
          <w:szCs w:val="18"/>
          <w:lang w:val="ka-GE"/>
        </w:rPr>
        <w:t xml:space="preserve"> და 2</w:t>
      </w:r>
      <w:r w:rsidR="00992777">
        <w:rPr>
          <w:rFonts w:ascii="Sylfaen" w:hAnsi="Sylfaen"/>
          <w:b/>
          <w:sz w:val="18"/>
          <w:szCs w:val="18"/>
          <w:lang w:val="ka-GE"/>
        </w:rPr>
        <w:t>2</w:t>
      </w:r>
      <w:r w:rsidRPr="00545248">
        <w:rPr>
          <w:rFonts w:ascii="Sylfaen" w:hAnsi="Sylfaen"/>
          <w:b/>
          <w:sz w:val="18"/>
          <w:szCs w:val="18"/>
          <w:lang w:val="ka-GE"/>
        </w:rPr>
        <w:t>.</w:t>
      </w:r>
      <w:r w:rsidRPr="0045454C">
        <w:rPr>
          <w:rFonts w:ascii="Sylfaen" w:hAnsi="Sylfaen"/>
          <w:sz w:val="18"/>
          <w:szCs w:val="18"/>
          <w:lang w:val="ka-GE"/>
        </w:rPr>
        <w:t xml:space="preserve"> ხოლო ველები 1</w:t>
      </w:r>
      <w:r w:rsidR="00992777">
        <w:rPr>
          <w:rFonts w:ascii="Sylfaen" w:hAnsi="Sylfaen"/>
          <w:sz w:val="18"/>
          <w:szCs w:val="18"/>
          <w:lang w:val="ka-GE"/>
        </w:rPr>
        <w:t>4</w:t>
      </w:r>
      <w:r w:rsidRPr="0045454C">
        <w:rPr>
          <w:rFonts w:ascii="Sylfaen" w:hAnsi="Sylfaen"/>
          <w:sz w:val="18"/>
          <w:szCs w:val="18"/>
          <w:lang w:val="ka-GE"/>
        </w:rPr>
        <w:t xml:space="preserve"> -</w:t>
      </w:r>
      <w:r w:rsidR="00992777">
        <w:rPr>
          <w:rFonts w:ascii="Sylfaen" w:hAnsi="Sylfaen"/>
          <w:sz w:val="18"/>
          <w:szCs w:val="18"/>
          <w:lang w:val="ka-GE"/>
        </w:rPr>
        <w:t>20</w:t>
      </w:r>
      <w:r w:rsidRPr="0045454C">
        <w:rPr>
          <w:rFonts w:ascii="Sylfaen" w:hAnsi="Sylfaen"/>
          <w:sz w:val="18"/>
          <w:szCs w:val="18"/>
          <w:lang w:val="ka-GE"/>
        </w:rPr>
        <w:t xml:space="preserve"> ივსება შესაბამისი სუბიექტის არსებობის  შემთხვევაში.</w:t>
      </w:r>
    </w:p>
  </w:footnote>
  <w:footnote w:id="2">
    <w:p w:rsidR="00127FB0" w:rsidRPr="00CB710F" w:rsidRDefault="00127FB0" w:rsidP="00127FB0">
      <w:pPr>
        <w:pStyle w:val="FootnoteText"/>
        <w:rPr>
          <w:rFonts w:ascii="Sylfaen" w:hAnsi="Sylfaen"/>
          <w:lang w:val="ka-GE"/>
        </w:rPr>
      </w:pPr>
      <w:r w:rsidRPr="0045454C">
        <w:rPr>
          <w:rStyle w:val="FootnoteReference"/>
          <w:sz w:val="18"/>
          <w:szCs w:val="18"/>
        </w:rPr>
        <w:footnoteRef/>
      </w:r>
      <w:r w:rsidRPr="0045454C">
        <w:rPr>
          <w:sz w:val="18"/>
          <w:szCs w:val="18"/>
        </w:rPr>
        <w:t xml:space="preserve"> </w:t>
      </w:r>
      <w:r w:rsidRPr="0045454C">
        <w:rPr>
          <w:rFonts w:ascii="Sylfaen" w:hAnsi="Sylfaen"/>
          <w:sz w:val="18"/>
          <w:szCs w:val="18"/>
          <w:lang w:val="ka-GE"/>
        </w:rPr>
        <w:t>საჭიროების შემთხვევაში დაამატეთ მწკრივი.</w:t>
      </w:r>
    </w:p>
  </w:footnote>
  <w:footnote w:id="3">
    <w:p w:rsidR="00992777" w:rsidRPr="008B750F" w:rsidRDefault="00992777" w:rsidP="000E1D3F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B750F">
        <w:rPr>
          <w:rStyle w:val="FootnoteReference"/>
          <w:sz w:val="18"/>
          <w:szCs w:val="18"/>
        </w:rPr>
        <w:footnoteRef/>
      </w:r>
      <w:r w:rsidRPr="008B750F">
        <w:rPr>
          <w:sz w:val="18"/>
          <w:szCs w:val="18"/>
        </w:rPr>
        <w:t xml:space="preserve"> </w:t>
      </w:r>
      <w:r w:rsidRPr="008B750F">
        <w:rPr>
          <w:rFonts w:ascii="Sylfaen" w:hAnsi="Sylfaen"/>
          <w:sz w:val="18"/>
          <w:szCs w:val="18"/>
          <w:lang w:val="ka-GE"/>
        </w:rPr>
        <w:t xml:space="preserve">გთხოვთ, მიუთითოთ პროექტის შესაბამისი  </w:t>
      </w:r>
      <w:r w:rsidRPr="008B750F">
        <w:rPr>
          <w:rFonts w:ascii="Sylfaen" w:hAnsi="Sylfaen"/>
          <w:sz w:val="18"/>
          <w:szCs w:val="18"/>
          <w:lang w:val="ka-GE"/>
        </w:rPr>
        <w:t xml:space="preserve">სამეცნიერო მიმართულება და ქვე-მიმართულებები. </w:t>
      </w:r>
      <w:r w:rsidR="00677564">
        <w:rPr>
          <w:rFonts w:ascii="Sylfaen" w:hAnsi="Sylfaen"/>
          <w:sz w:val="18"/>
          <w:szCs w:val="18"/>
          <w:lang w:val="ka-GE"/>
        </w:rPr>
        <w:t>არ შეიძლება მთლიანობაში 3-ზე მეტი ქვე-მიმართულების აღნიშვნა.</w:t>
      </w:r>
      <w:r w:rsidRPr="008B750F">
        <w:rPr>
          <w:rFonts w:ascii="Sylfaen" w:hAnsi="Sylfaen"/>
          <w:sz w:val="18"/>
          <w:szCs w:val="18"/>
          <w:lang w:val="ka-GE"/>
        </w:rPr>
        <w:t xml:space="preserve"> </w:t>
      </w:r>
    </w:p>
  </w:footnote>
  <w:footnote w:id="4">
    <w:p w:rsidR="001F2089" w:rsidRPr="007A3D5B" w:rsidRDefault="001F2089" w:rsidP="001F2089">
      <w:pPr>
        <w:pStyle w:val="FootnoteText"/>
        <w:rPr>
          <w:rFonts w:ascii="Sylfaen" w:hAnsi="Sylfaen"/>
          <w:color w:val="FF0000"/>
          <w:sz w:val="18"/>
          <w:szCs w:val="18"/>
          <w:lang w:val="ka-GE"/>
        </w:rPr>
      </w:pPr>
      <w:r w:rsidRPr="008B750F">
        <w:rPr>
          <w:rStyle w:val="FootnoteReference"/>
          <w:sz w:val="18"/>
          <w:szCs w:val="18"/>
        </w:rPr>
        <w:footnoteRef/>
      </w:r>
      <w:r w:rsidRPr="008B750F">
        <w:rPr>
          <w:sz w:val="18"/>
          <w:szCs w:val="18"/>
        </w:rPr>
        <w:t xml:space="preserve"> </w:t>
      </w:r>
      <w:r w:rsidRPr="008B750F">
        <w:rPr>
          <w:rFonts w:ascii="Sylfaen" w:hAnsi="Sylfaen"/>
          <w:sz w:val="18"/>
          <w:szCs w:val="18"/>
          <w:lang w:val="ka-GE"/>
        </w:rPr>
        <w:t xml:space="preserve">შეიყვანეთ ინფორმაცია პროექტის ხელმძღვანელის, კოორდინატორის და დანარჩენი ძირითადი პერსონალის შესახებ. </w:t>
      </w:r>
    </w:p>
  </w:footnote>
  <w:footnote w:id="5">
    <w:p w:rsidR="00F94F78" w:rsidRPr="00F94F78" w:rsidRDefault="00F94F78" w:rsidP="00F94F7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F94F78">
        <w:rPr>
          <w:rStyle w:val="FootnoteReference"/>
          <w:sz w:val="18"/>
          <w:szCs w:val="18"/>
        </w:rPr>
        <w:footnoteRef/>
      </w:r>
      <w:r w:rsidRPr="00F94F78">
        <w:rPr>
          <w:sz w:val="18"/>
          <w:szCs w:val="18"/>
        </w:rPr>
        <w:t xml:space="preserve"> </w:t>
      </w:r>
      <w:r w:rsidRPr="00F94F78">
        <w:rPr>
          <w:rFonts w:ascii="Sylfaen" w:hAnsi="Sylfaen"/>
          <w:sz w:val="18"/>
          <w:szCs w:val="18"/>
          <w:lang w:val="ka-GE"/>
        </w:rPr>
        <w:t xml:space="preserve">ჩამონათვალი და დეტალური </w:t>
      </w:r>
      <w:r w:rsidRPr="00F94F78">
        <w:rPr>
          <w:rFonts w:ascii="Sylfaen" w:hAnsi="Sylfaen"/>
          <w:sz w:val="18"/>
          <w:szCs w:val="18"/>
          <w:lang w:val="ka-GE"/>
        </w:rPr>
        <w:t xml:space="preserve">ინფორმაცია ფონდის მიერ დაფინანსებული/თანადაფინანსებული მიმდინარე გრანტების შესახებ ივსება ასეთის არსებობის შემთხვევაში.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1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>
    <w:nsid w:val="7C84348D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47678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 w:numId="17">
    <w:abstractNumId w:val="2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3D4D"/>
    <w:rsid w:val="00027AB8"/>
    <w:rsid w:val="00031BF6"/>
    <w:rsid w:val="00034E94"/>
    <w:rsid w:val="00037227"/>
    <w:rsid w:val="000435E2"/>
    <w:rsid w:val="00055E57"/>
    <w:rsid w:val="00056EBD"/>
    <w:rsid w:val="000645E6"/>
    <w:rsid w:val="00080B54"/>
    <w:rsid w:val="00090CA0"/>
    <w:rsid w:val="00095B13"/>
    <w:rsid w:val="000A0585"/>
    <w:rsid w:val="000C0DE8"/>
    <w:rsid w:val="000C20D7"/>
    <w:rsid w:val="000D4AC7"/>
    <w:rsid w:val="000D6AFE"/>
    <w:rsid w:val="000E1614"/>
    <w:rsid w:val="000E1D3F"/>
    <w:rsid w:val="000F053C"/>
    <w:rsid w:val="001144ED"/>
    <w:rsid w:val="00114C24"/>
    <w:rsid w:val="00127FB0"/>
    <w:rsid w:val="00131192"/>
    <w:rsid w:val="00150F7D"/>
    <w:rsid w:val="001540CC"/>
    <w:rsid w:val="00177EE9"/>
    <w:rsid w:val="001820B8"/>
    <w:rsid w:val="001828D5"/>
    <w:rsid w:val="001A5C51"/>
    <w:rsid w:val="001B57F3"/>
    <w:rsid w:val="001B635C"/>
    <w:rsid w:val="001F2089"/>
    <w:rsid w:val="00200CF5"/>
    <w:rsid w:val="002100CA"/>
    <w:rsid w:val="00220E4D"/>
    <w:rsid w:val="00225BE5"/>
    <w:rsid w:val="00234984"/>
    <w:rsid w:val="0023584F"/>
    <w:rsid w:val="002358DC"/>
    <w:rsid w:val="002468E3"/>
    <w:rsid w:val="00247332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B23E1"/>
    <w:rsid w:val="002D4B2E"/>
    <w:rsid w:val="002E2090"/>
    <w:rsid w:val="002E5E76"/>
    <w:rsid w:val="003302FF"/>
    <w:rsid w:val="0033099D"/>
    <w:rsid w:val="0033593B"/>
    <w:rsid w:val="0034393A"/>
    <w:rsid w:val="00350796"/>
    <w:rsid w:val="003A3C9F"/>
    <w:rsid w:val="003C2BC4"/>
    <w:rsid w:val="003C5633"/>
    <w:rsid w:val="003D1720"/>
    <w:rsid w:val="003E506C"/>
    <w:rsid w:val="003F4759"/>
    <w:rsid w:val="0040525F"/>
    <w:rsid w:val="004200BB"/>
    <w:rsid w:val="00424479"/>
    <w:rsid w:val="00425B76"/>
    <w:rsid w:val="004315C0"/>
    <w:rsid w:val="00433108"/>
    <w:rsid w:val="0044658D"/>
    <w:rsid w:val="0045454C"/>
    <w:rsid w:val="0045541F"/>
    <w:rsid w:val="00457D94"/>
    <w:rsid w:val="00470C2F"/>
    <w:rsid w:val="00484532"/>
    <w:rsid w:val="004847C8"/>
    <w:rsid w:val="00484A9D"/>
    <w:rsid w:val="00492132"/>
    <w:rsid w:val="004A05FC"/>
    <w:rsid w:val="004A3113"/>
    <w:rsid w:val="004A7E7C"/>
    <w:rsid w:val="004B0814"/>
    <w:rsid w:val="004B43A3"/>
    <w:rsid w:val="004B7C86"/>
    <w:rsid w:val="004C760D"/>
    <w:rsid w:val="004D4D9C"/>
    <w:rsid w:val="004F7FA2"/>
    <w:rsid w:val="00502263"/>
    <w:rsid w:val="005156BF"/>
    <w:rsid w:val="005160E9"/>
    <w:rsid w:val="00521E2D"/>
    <w:rsid w:val="00545248"/>
    <w:rsid w:val="005524BB"/>
    <w:rsid w:val="0057522A"/>
    <w:rsid w:val="00583EBA"/>
    <w:rsid w:val="00591EDC"/>
    <w:rsid w:val="005966B0"/>
    <w:rsid w:val="005A48CC"/>
    <w:rsid w:val="005D0A46"/>
    <w:rsid w:val="005F7744"/>
    <w:rsid w:val="00603BFF"/>
    <w:rsid w:val="00611102"/>
    <w:rsid w:val="006166FD"/>
    <w:rsid w:val="00616BDC"/>
    <w:rsid w:val="0061737F"/>
    <w:rsid w:val="00630B6E"/>
    <w:rsid w:val="006364D8"/>
    <w:rsid w:val="00636FAB"/>
    <w:rsid w:val="0064622A"/>
    <w:rsid w:val="00664068"/>
    <w:rsid w:val="006702C0"/>
    <w:rsid w:val="00672B29"/>
    <w:rsid w:val="00672F3E"/>
    <w:rsid w:val="00677564"/>
    <w:rsid w:val="006826D8"/>
    <w:rsid w:val="0069098E"/>
    <w:rsid w:val="00691723"/>
    <w:rsid w:val="00697643"/>
    <w:rsid w:val="006F100B"/>
    <w:rsid w:val="007217F9"/>
    <w:rsid w:val="00731635"/>
    <w:rsid w:val="00736E08"/>
    <w:rsid w:val="0074766D"/>
    <w:rsid w:val="00752090"/>
    <w:rsid w:val="007850EC"/>
    <w:rsid w:val="007A3D5B"/>
    <w:rsid w:val="007A55D8"/>
    <w:rsid w:val="007B42A6"/>
    <w:rsid w:val="007B7103"/>
    <w:rsid w:val="007C7D3B"/>
    <w:rsid w:val="007D7754"/>
    <w:rsid w:val="007D7E1D"/>
    <w:rsid w:val="007E605E"/>
    <w:rsid w:val="007E7136"/>
    <w:rsid w:val="007E7FD5"/>
    <w:rsid w:val="00815618"/>
    <w:rsid w:val="00822486"/>
    <w:rsid w:val="0082527E"/>
    <w:rsid w:val="0083069F"/>
    <w:rsid w:val="00832EE4"/>
    <w:rsid w:val="00835543"/>
    <w:rsid w:val="008478BF"/>
    <w:rsid w:val="00854053"/>
    <w:rsid w:val="00856300"/>
    <w:rsid w:val="008947E2"/>
    <w:rsid w:val="008A2BE4"/>
    <w:rsid w:val="008B4C5B"/>
    <w:rsid w:val="008B750F"/>
    <w:rsid w:val="008C1E22"/>
    <w:rsid w:val="008D0254"/>
    <w:rsid w:val="008E7825"/>
    <w:rsid w:val="008F55A5"/>
    <w:rsid w:val="00912C5B"/>
    <w:rsid w:val="00913D12"/>
    <w:rsid w:val="00926E03"/>
    <w:rsid w:val="0093367C"/>
    <w:rsid w:val="009362AA"/>
    <w:rsid w:val="00952157"/>
    <w:rsid w:val="00954453"/>
    <w:rsid w:val="0096399E"/>
    <w:rsid w:val="0098184C"/>
    <w:rsid w:val="00992777"/>
    <w:rsid w:val="009A36A8"/>
    <w:rsid w:val="009A5A85"/>
    <w:rsid w:val="009A6EB8"/>
    <w:rsid w:val="009B0150"/>
    <w:rsid w:val="009D2642"/>
    <w:rsid w:val="00A07444"/>
    <w:rsid w:val="00A140EB"/>
    <w:rsid w:val="00A3185D"/>
    <w:rsid w:val="00A367E9"/>
    <w:rsid w:val="00A37076"/>
    <w:rsid w:val="00A40C3D"/>
    <w:rsid w:val="00A43796"/>
    <w:rsid w:val="00A63826"/>
    <w:rsid w:val="00A64FDE"/>
    <w:rsid w:val="00A74FD6"/>
    <w:rsid w:val="00A80392"/>
    <w:rsid w:val="00A82A34"/>
    <w:rsid w:val="00A863A6"/>
    <w:rsid w:val="00AA285C"/>
    <w:rsid w:val="00AA5E80"/>
    <w:rsid w:val="00AC7390"/>
    <w:rsid w:val="00AC7CE8"/>
    <w:rsid w:val="00AE1AEE"/>
    <w:rsid w:val="00AF37AA"/>
    <w:rsid w:val="00B0429C"/>
    <w:rsid w:val="00B468BF"/>
    <w:rsid w:val="00B570D8"/>
    <w:rsid w:val="00B67B16"/>
    <w:rsid w:val="00B91143"/>
    <w:rsid w:val="00B94CEA"/>
    <w:rsid w:val="00B953E2"/>
    <w:rsid w:val="00BB2CC8"/>
    <w:rsid w:val="00BC279B"/>
    <w:rsid w:val="00BC4EFE"/>
    <w:rsid w:val="00BC6806"/>
    <w:rsid w:val="00BE2450"/>
    <w:rsid w:val="00C103F4"/>
    <w:rsid w:val="00C1176B"/>
    <w:rsid w:val="00C2220E"/>
    <w:rsid w:val="00C26665"/>
    <w:rsid w:val="00C46EA4"/>
    <w:rsid w:val="00C66F58"/>
    <w:rsid w:val="00C70844"/>
    <w:rsid w:val="00CB710F"/>
    <w:rsid w:val="00CD0AE3"/>
    <w:rsid w:val="00CD406F"/>
    <w:rsid w:val="00D05D29"/>
    <w:rsid w:val="00D154A9"/>
    <w:rsid w:val="00D17AC2"/>
    <w:rsid w:val="00D414A2"/>
    <w:rsid w:val="00D5234E"/>
    <w:rsid w:val="00D56E17"/>
    <w:rsid w:val="00D6231D"/>
    <w:rsid w:val="00D62D51"/>
    <w:rsid w:val="00D73BAA"/>
    <w:rsid w:val="00D80FE1"/>
    <w:rsid w:val="00D814D3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13057"/>
    <w:rsid w:val="00E1658B"/>
    <w:rsid w:val="00E25769"/>
    <w:rsid w:val="00E31CC5"/>
    <w:rsid w:val="00E33BAE"/>
    <w:rsid w:val="00E4765E"/>
    <w:rsid w:val="00E531A6"/>
    <w:rsid w:val="00E5440B"/>
    <w:rsid w:val="00E57831"/>
    <w:rsid w:val="00E748B8"/>
    <w:rsid w:val="00E95F03"/>
    <w:rsid w:val="00EB59F1"/>
    <w:rsid w:val="00EB6396"/>
    <w:rsid w:val="00EC1766"/>
    <w:rsid w:val="00EC55F0"/>
    <w:rsid w:val="00EC66B1"/>
    <w:rsid w:val="00ED3DE8"/>
    <w:rsid w:val="00ED61AB"/>
    <w:rsid w:val="00EE36E8"/>
    <w:rsid w:val="00F0201B"/>
    <w:rsid w:val="00F03042"/>
    <w:rsid w:val="00F0353B"/>
    <w:rsid w:val="00F1259D"/>
    <w:rsid w:val="00F12FC0"/>
    <w:rsid w:val="00F21A70"/>
    <w:rsid w:val="00F22B13"/>
    <w:rsid w:val="00F26605"/>
    <w:rsid w:val="00F41644"/>
    <w:rsid w:val="00F42A01"/>
    <w:rsid w:val="00F434FE"/>
    <w:rsid w:val="00F468E3"/>
    <w:rsid w:val="00F5022C"/>
    <w:rsid w:val="00F55FC9"/>
    <w:rsid w:val="00F56AB8"/>
    <w:rsid w:val="00F62286"/>
    <w:rsid w:val="00F85D0F"/>
    <w:rsid w:val="00F879AB"/>
    <w:rsid w:val="00F94F78"/>
    <w:rsid w:val="00FD746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75AA-A8FD-4F36-9C4C-AEDEA79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2761-1D3B-4749-A9C7-DC9D1FFC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13</cp:revision>
  <cp:lastPrinted>2016-04-22T16:38:00Z</cp:lastPrinted>
  <dcterms:created xsi:type="dcterms:W3CDTF">2016-04-21T13:20:00Z</dcterms:created>
  <dcterms:modified xsi:type="dcterms:W3CDTF">2016-04-22T16:38:00Z</dcterms:modified>
</cp:coreProperties>
</file>