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E827B1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D2794A"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F66369" w:rsidRPr="00D2794A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E827B1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9C68E9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8</w:t>
      </w:r>
    </w:p>
    <w:p w:rsidR="00FC4F37" w:rsidRP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2025B1" w:rsidRDefault="002025B1" w:rsidP="002025B1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2025B1">
        <w:rPr>
          <w:rFonts w:ascii="Sylfaen" w:hAnsi="Sylfaen"/>
          <w:b/>
          <w:sz w:val="24"/>
          <w:szCs w:val="24"/>
        </w:rPr>
        <w:t>Call for Georgian Cultural and material Heritage Research</w:t>
      </w:r>
    </w:p>
    <w:p w:rsidR="002025B1" w:rsidRPr="00FC4F37" w:rsidRDefault="002025B1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2025B1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2025B1" w:rsidRPr="00FC4F37" w:rsidRDefault="002025B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acronym</w:t>
            </w:r>
          </w:p>
        </w:tc>
        <w:tc>
          <w:tcPr>
            <w:tcW w:w="7560" w:type="dxa"/>
            <w:shd w:val="clear" w:color="auto" w:fill="FFFFFF" w:themeFill="background1"/>
          </w:tcPr>
          <w:p w:rsidR="002025B1" w:rsidRPr="00FC4F37" w:rsidRDefault="002025B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38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0E5C3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shd w:val="clear" w:color="auto" w:fill="FFFFFF" w:themeFill="background1"/>
          </w:tcPr>
          <w:p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38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FC4F37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Principle investigator </w:t>
            </w:r>
          </w:p>
          <w:p w:rsidR="000E5C3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7560" w:type="dxa"/>
            <w:shd w:val="clear" w:color="auto" w:fill="FFFFFF" w:themeFill="background1"/>
          </w:tcPr>
          <w:p w:rsidR="000E5C38" w:rsidRPr="00FC4F37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D58" w:rsidRPr="00FC4F37" w:rsidTr="002025B1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F27D58" w:rsidRPr="00FC4F37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FC4F37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560" w:type="dxa"/>
            <w:shd w:val="clear" w:color="auto" w:fill="FFFFFF" w:themeFill="background1"/>
          </w:tcPr>
          <w:p w:rsidR="00F27D58" w:rsidRPr="00FC4F37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Pr="00FC4F37" w:rsidRDefault="00905B57" w:rsidP="0065787F">
      <w:pPr>
        <w:rPr>
          <w:rFonts w:ascii="Sylfaen" w:hAnsi="Sylfaen"/>
          <w:b/>
          <w:sz w:val="20"/>
          <w:szCs w:val="20"/>
        </w:rPr>
      </w:pPr>
    </w:p>
    <w:p w:rsidR="008F4118" w:rsidRPr="00E741B6" w:rsidRDefault="00FC4F37" w:rsidP="003D714C">
      <w:pPr>
        <w:shd w:val="clear" w:color="auto" w:fill="D9E2F3" w:themeFill="accent5" w:themeFillTint="33"/>
        <w:jc w:val="center"/>
        <w:rPr>
          <w:rFonts w:ascii="Sylfaen" w:hAnsi="Sylfaen"/>
          <w:b/>
          <w:sz w:val="24"/>
          <w:szCs w:val="24"/>
        </w:rPr>
      </w:pPr>
      <w:r w:rsidRPr="00E741B6">
        <w:rPr>
          <w:rFonts w:ascii="Sylfaen" w:hAnsi="Sylfaen"/>
          <w:b/>
          <w:sz w:val="24"/>
          <w:szCs w:val="24"/>
        </w:rPr>
        <w:t>Letter of co-funding</w:t>
      </w:r>
      <w:r w:rsidR="002025B1">
        <w:rPr>
          <w:rFonts w:ascii="Sylfaen" w:hAnsi="Sylfaen"/>
          <w:b/>
          <w:sz w:val="24"/>
          <w:szCs w:val="24"/>
        </w:rPr>
        <w:t xml:space="preserve"> commitment</w:t>
      </w:r>
    </w:p>
    <w:p w:rsidR="003D714C" w:rsidRPr="00FC4F37" w:rsidRDefault="003D714C" w:rsidP="008F4118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FC4F37" w:rsidRPr="00FC4F37" w:rsidTr="000117FA">
        <w:tc>
          <w:tcPr>
            <w:tcW w:w="4770" w:type="dxa"/>
            <w:shd w:val="clear" w:color="auto" w:fill="D9E2F3" w:themeFill="accent5" w:themeFillTint="33"/>
          </w:tcPr>
          <w:p w:rsidR="00FC4F37" w:rsidRPr="00FC4F37" w:rsidRDefault="00FC4F37" w:rsidP="00FC4F3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/>
                <w:b/>
                <w:sz w:val="20"/>
                <w:szCs w:val="20"/>
              </w:rPr>
              <w:t>Co-</w:t>
            </w:r>
            <w:proofErr w:type="spellStart"/>
            <w:r w:rsidRPr="00FC4F37">
              <w:rPr>
                <w:rFonts w:ascii="Sylfaen" w:hAnsi="Sylfaen"/>
                <w:b/>
                <w:sz w:val="20"/>
                <w:szCs w:val="20"/>
              </w:rPr>
              <w:t>funder</w:t>
            </w:r>
            <w:proofErr w:type="spellEnd"/>
            <w:r w:rsidRPr="00FC4F37">
              <w:rPr>
                <w:rFonts w:ascii="Sylfaen" w:hAnsi="Sylfaen"/>
                <w:b/>
                <w:sz w:val="20"/>
                <w:szCs w:val="20"/>
              </w:rPr>
              <w:t xml:space="preserve">  –  legal entity / physical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FC4F37" w:rsidRPr="00FC4F37" w:rsidRDefault="00FC4F37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/>
                <w:b/>
                <w:sz w:val="20"/>
                <w:szCs w:val="20"/>
              </w:rPr>
              <w:t>ID Code/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FC4F37" w:rsidRPr="00FC4F37" w:rsidRDefault="00FC4F37" w:rsidP="00FC4F3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C4F37">
              <w:rPr>
                <w:rFonts w:ascii="Sylfaen" w:hAnsi="Sylfaen" w:cs="Sylfaen"/>
                <w:b/>
                <w:sz w:val="20"/>
                <w:szCs w:val="20"/>
              </w:rPr>
              <w:t>Co-funding Sum (GEL)</w:t>
            </w:r>
          </w:p>
        </w:tc>
      </w:tr>
      <w:tr w:rsidR="00847035" w:rsidRPr="00FC4F37" w:rsidTr="0062142D">
        <w:trPr>
          <w:trHeight w:val="638"/>
        </w:trPr>
        <w:tc>
          <w:tcPr>
            <w:tcW w:w="4770" w:type="dxa"/>
            <w:vAlign w:val="center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847035" w:rsidRPr="00FC4F37" w:rsidRDefault="00847035" w:rsidP="00333C7F">
            <w:pPr>
              <w:rPr>
                <w:sz w:val="20"/>
                <w:szCs w:val="20"/>
              </w:rPr>
            </w:pPr>
          </w:p>
        </w:tc>
      </w:tr>
    </w:tbl>
    <w:p w:rsidR="00905B57" w:rsidRPr="00FC4F37" w:rsidRDefault="00905B57" w:rsidP="00905B57">
      <w:pPr>
        <w:rPr>
          <w:sz w:val="20"/>
          <w:szCs w:val="20"/>
        </w:rPr>
      </w:pPr>
    </w:p>
    <w:p w:rsidR="00FC4F37" w:rsidRPr="00FC4F37" w:rsidRDefault="00FC4F37" w:rsidP="00FC4F37">
      <w:pPr>
        <w:rPr>
          <w:rFonts w:ascii="Sylfaen" w:hAnsi="Sylfaen"/>
          <w:sz w:val="20"/>
          <w:szCs w:val="20"/>
        </w:rPr>
      </w:pPr>
      <w:bookmarkStart w:id="0" w:name="_GoBack"/>
      <w:bookmarkEnd w:id="0"/>
    </w:p>
    <w:p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>Signature of the authorized person:</w:t>
      </w:r>
    </w:p>
    <w:p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 xml:space="preserve">Date: </w:t>
      </w:r>
    </w:p>
    <w:p w:rsidR="00FC4F37" w:rsidRPr="00FC4F37" w:rsidRDefault="00FC4F37" w:rsidP="00FC4F37">
      <w:pPr>
        <w:rPr>
          <w:rFonts w:ascii="Sylfaen" w:hAnsi="Sylfaen" w:cs="Times New Roman"/>
          <w:sz w:val="20"/>
          <w:szCs w:val="20"/>
        </w:rPr>
      </w:pPr>
      <w:r w:rsidRPr="00FC4F37">
        <w:rPr>
          <w:rFonts w:ascii="Sylfaen" w:hAnsi="Sylfaen" w:cs="Times New Roman"/>
          <w:sz w:val="20"/>
          <w:szCs w:val="20"/>
        </w:rPr>
        <w:t>Organization stamp: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E031F"/>
    <w:rsid w:val="001F2DE2"/>
    <w:rsid w:val="002025B1"/>
    <w:rsid w:val="003D714C"/>
    <w:rsid w:val="00454EC2"/>
    <w:rsid w:val="005058C9"/>
    <w:rsid w:val="005B1183"/>
    <w:rsid w:val="00607059"/>
    <w:rsid w:val="00652E6B"/>
    <w:rsid w:val="0065787F"/>
    <w:rsid w:val="00677323"/>
    <w:rsid w:val="007F7CBB"/>
    <w:rsid w:val="00821023"/>
    <w:rsid w:val="00847035"/>
    <w:rsid w:val="008F4118"/>
    <w:rsid w:val="00905B57"/>
    <w:rsid w:val="009C68E9"/>
    <w:rsid w:val="009D4A28"/>
    <w:rsid w:val="00A16784"/>
    <w:rsid w:val="00A371E3"/>
    <w:rsid w:val="00A4072E"/>
    <w:rsid w:val="00A63F00"/>
    <w:rsid w:val="00AE52D9"/>
    <w:rsid w:val="00BC17AE"/>
    <w:rsid w:val="00C26397"/>
    <w:rsid w:val="00C37B0C"/>
    <w:rsid w:val="00C440BA"/>
    <w:rsid w:val="00C52C9C"/>
    <w:rsid w:val="00D2794A"/>
    <w:rsid w:val="00DF3D0D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178A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15</cp:revision>
  <cp:lastPrinted>2017-06-16T11:34:00Z</cp:lastPrinted>
  <dcterms:created xsi:type="dcterms:W3CDTF">2018-02-25T11:34:00Z</dcterms:created>
  <dcterms:modified xsi:type="dcterms:W3CDTF">2018-03-06T13:59:00Z</dcterms:modified>
</cp:coreProperties>
</file>