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D3C94" w14:textId="77777777" w:rsidR="00CF22F8" w:rsidRDefault="002D5E03" w:rsidP="00CF22F8">
      <w:pPr>
        <w:spacing w:after="0" w:line="240" w:lineRule="auto"/>
        <w:jc w:val="right"/>
        <w:rPr>
          <w:rFonts w:ascii="Times New Roman" w:eastAsia="Sylfaen" w:hAnsi="Times New Roman"/>
          <w:b/>
          <w:sz w:val="20"/>
          <w:szCs w:val="20"/>
        </w:rPr>
      </w:pPr>
      <w:bookmarkStart w:id="0" w:name="_Hlk66638089"/>
      <w:r>
        <w:rPr>
          <w:rFonts w:ascii="Sylfaen" w:hAnsi="Sylfaen" w:cs="Sylfaen"/>
          <w:b/>
          <w:bCs/>
          <w:iCs/>
          <w:noProof/>
          <w:sz w:val="20"/>
          <w:szCs w:val="20"/>
        </w:rPr>
        <w:t>Annex</w:t>
      </w:r>
      <w:r w:rsidR="00CF22F8" w:rsidRPr="00EA6353">
        <w:rPr>
          <w:rFonts w:ascii="Sylfaen" w:hAnsi="Sylfaen" w:cs="Sylfaen"/>
          <w:b/>
          <w:bCs/>
          <w:iCs/>
          <w:noProof/>
          <w:sz w:val="20"/>
          <w:szCs w:val="20"/>
          <w:lang w:val="ka-GE"/>
        </w:rPr>
        <w:t xml:space="preserve"> </w:t>
      </w:r>
      <w:r w:rsidR="00CF22F8" w:rsidRPr="00EA6353">
        <w:rPr>
          <w:rFonts w:ascii="Times New Roman" w:eastAsia="Sylfaen" w:hAnsi="Times New Roman"/>
          <w:b/>
          <w:sz w:val="20"/>
          <w:szCs w:val="20"/>
        </w:rPr>
        <w:t>№</w:t>
      </w:r>
      <w:r w:rsidR="00EA6353" w:rsidRPr="00EA6353">
        <w:rPr>
          <w:rFonts w:ascii="Times New Roman" w:eastAsia="Sylfaen" w:hAnsi="Times New Roman"/>
          <w:b/>
          <w:sz w:val="20"/>
          <w:szCs w:val="20"/>
        </w:rPr>
        <w:t>3</w:t>
      </w:r>
    </w:p>
    <w:p w14:paraId="5129DBFF" w14:textId="77777777" w:rsidR="002D5E03" w:rsidRPr="0017067D" w:rsidRDefault="002D5E03" w:rsidP="00CF22F8">
      <w:pPr>
        <w:spacing w:after="0" w:line="240" w:lineRule="auto"/>
        <w:jc w:val="right"/>
        <w:rPr>
          <w:rFonts w:ascii="Sylfaen" w:hAnsi="Sylfaen" w:cs="Sylfaen"/>
          <w:bCs/>
          <w:iCs/>
          <w:noProof/>
          <w:sz w:val="20"/>
          <w:szCs w:val="20"/>
          <w:lang w:val="ka-GE"/>
        </w:rPr>
      </w:pPr>
    </w:p>
    <w:p w14:paraId="3A5F23E6" w14:textId="77777777" w:rsidR="0095034B" w:rsidRDefault="0095034B" w:rsidP="00CF22F8">
      <w:pPr>
        <w:spacing w:after="120" w:line="240" w:lineRule="auto"/>
        <w:jc w:val="center"/>
        <w:rPr>
          <w:rFonts w:ascii="Sylfaen" w:hAnsi="Sylfaen" w:cs="Sylfaen"/>
          <w:b/>
          <w:bCs/>
          <w:sz w:val="24"/>
          <w:szCs w:val="20"/>
        </w:rPr>
      </w:pPr>
      <w:r w:rsidRPr="0095034B">
        <w:rPr>
          <w:rFonts w:ascii="Sylfaen" w:hAnsi="Sylfaen" w:cs="Sylfaen"/>
          <w:b/>
          <w:bCs/>
          <w:sz w:val="24"/>
          <w:szCs w:val="20"/>
        </w:rPr>
        <w:t xml:space="preserve">State Grant Call for the Study and Popularization of Georgian Cultural Heritage </w:t>
      </w:r>
    </w:p>
    <w:p w14:paraId="18145000" w14:textId="7AC388AC" w:rsidR="00DE5073" w:rsidRDefault="0095034B" w:rsidP="00CF22F8">
      <w:pPr>
        <w:spacing w:after="120" w:line="240" w:lineRule="auto"/>
        <w:jc w:val="center"/>
        <w:rPr>
          <w:rFonts w:ascii="Sylfaen" w:hAnsi="Sylfaen" w:cs="Sylfaen"/>
          <w:b/>
          <w:bCs/>
          <w:sz w:val="24"/>
          <w:szCs w:val="20"/>
        </w:rPr>
      </w:pPr>
      <w:r w:rsidRPr="0095034B">
        <w:rPr>
          <w:rFonts w:ascii="Sylfaen" w:hAnsi="Sylfaen" w:cs="Sylfaen"/>
          <w:b/>
          <w:bCs/>
          <w:sz w:val="24"/>
          <w:szCs w:val="20"/>
        </w:rPr>
        <w:t>in the Vatican</w:t>
      </w:r>
    </w:p>
    <w:p w14:paraId="2DBF74AE" w14:textId="77777777" w:rsidR="0095034B" w:rsidRPr="00EA6353" w:rsidRDefault="0095034B" w:rsidP="00CF22F8">
      <w:pPr>
        <w:spacing w:after="120" w:line="240" w:lineRule="auto"/>
        <w:jc w:val="center"/>
        <w:rPr>
          <w:rFonts w:ascii="Sylfaen" w:hAnsi="Sylfaen" w:cs="Sylfaen"/>
          <w:b/>
          <w:bCs/>
          <w:sz w:val="28"/>
        </w:rPr>
      </w:pPr>
    </w:p>
    <w:p w14:paraId="17587455" w14:textId="77777777" w:rsidR="00CF22F8" w:rsidRPr="00EA6353" w:rsidRDefault="00EA6353" w:rsidP="00CF22F8">
      <w:pPr>
        <w:shd w:val="clear" w:color="auto" w:fill="D9E2F3" w:themeFill="accent5" w:themeFillTint="33"/>
        <w:spacing w:after="120" w:line="240" w:lineRule="auto"/>
        <w:jc w:val="center"/>
        <w:rPr>
          <w:rFonts w:ascii="Sylfaen" w:hAnsi="Sylfaen" w:cs="Sylfaen"/>
          <w:b/>
          <w:bCs/>
        </w:rPr>
      </w:pPr>
      <w:r>
        <w:rPr>
          <w:rFonts w:ascii="Sylfaen" w:hAnsi="Sylfaen" w:cs="Sylfaen"/>
          <w:b/>
          <w:bCs/>
        </w:rPr>
        <w:t>Project proposal</w:t>
      </w:r>
    </w:p>
    <w:p w14:paraId="37738C57" w14:textId="77777777" w:rsidR="002D5E03" w:rsidRPr="002D5E03" w:rsidRDefault="002D5E03" w:rsidP="00DE5073">
      <w:pPr>
        <w:pBdr>
          <w:top w:val="single" w:sz="4" w:space="1" w:color="A6A6A6"/>
          <w:left w:val="single" w:sz="4" w:space="4" w:color="A6A6A6"/>
          <w:bottom w:val="single" w:sz="4" w:space="1" w:color="A6A6A6"/>
          <w:right w:val="single" w:sz="4" w:space="0" w:color="A6A6A6"/>
        </w:pBdr>
        <w:spacing w:after="12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2D5E03">
        <w:rPr>
          <w:rFonts w:ascii="Sylfaen" w:hAnsi="Sylfaen" w:cs="Sylfaen"/>
          <w:bCs/>
          <w:sz w:val="20"/>
          <w:szCs w:val="20"/>
          <w:lang w:val="ka-GE"/>
        </w:rPr>
        <w:t xml:space="preserve">Recommended length of the proposal: </w:t>
      </w:r>
      <w:r w:rsidRPr="002D5E03">
        <w:rPr>
          <w:rFonts w:ascii="Sylfaen" w:hAnsi="Sylfaen" w:cs="Sylfaen"/>
          <w:bCs/>
          <w:sz w:val="20"/>
          <w:szCs w:val="20"/>
        </w:rPr>
        <w:t>5000 words</w:t>
      </w:r>
      <w:r w:rsidRPr="002D5E03">
        <w:rPr>
          <w:rFonts w:ascii="Sylfaen" w:hAnsi="Sylfaen" w:cs="Sylfaen"/>
          <w:bCs/>
          <w:sz w:val="20"/>
          <w:szCs w:val="20"/>
          <w:lang w:val="ka-GE"/>
        </w:rPr>
        <w:t xml:space="preserve"> in total, including formulas, timetables, diagrams</w:t>
      </w:r>
      <w:r w:rsidR="000F0797">
        <w:rPr>
          <w:rFonts w:ascii="Sylfaen" w:hAnsi="Sylfaen" w:cs="Sylfaen"/>
          <w:bCs/>
          <w:sz w:val="20"/>
          <w:szCs w:val="20"/>
        </w:rPr>
        <w:t>,</w:t>
      </w:r>
      <w:r w:rsidRPr="002D5E03">
        <w:rPr>
          <w:rFonts w:ascii="Sylfaen" w:hAnsi="Sylfaen" w:cs="Sylfaen"/>
          <w:bCs/>
          <w:sz w:val="20"/>
          <w:szCs w:val="20"/>
          <w:lang w:val="ka-GE"/>
        </w:rPr>
        <w:t xml:space="preserve"> illustrations</w:t>
      </w:r>
      <w:r w:rsidR="000F0797">
        <w:rPr>
          <w:rFonts w:ascii="Sylfaen" w:hAnsi="Sylfaen" w:cs="Sylfaen"/>
          <w:bCs/>
          <w:sz w:val="20"/>
          <w:szCs w:val="20"/>
        </w:rPr>
        <w:t xml:space="preserve"> and references</w:t>
      </w:r>
      <w:r w:rsidRPr="002D5E03">
        <w:rPr>
          <w:rFonts w:ascii="Sylfaen" w:hAnsi="Sylfaen" w:cs="Sylfaen"/>
          <w:bCs/>
          <w:sz w:val="20"/>
          <w:szCs w:val="20"/>
          <w:lang w:val="ka-GE"/>
        </w:rPr>
        <w:t>;</w:t>
      </w:r>
      <w:r w:rsidRPr="002D5E03">
        <w:rPr>
          <w:rFonts w:ascii="Sylfaen" w:hAnsi="Sylfaen" w:cs="Sylfaen"/>
          <w:bCs/>
          <w:sz w:val="20"/>
          <w:szCs w:val="20"/>
        </w:rPr>
        <w:t xml:space="preserve"> </w:t>
      </w:r>
      <w:r w:rsidR="000F0797">
        <w:rPr>
          <w:rFonts w:ascii="Sylfaen" w:hAnsi="Sylfaen" w:cs="Sylfaen"/>
          <w:bCs/>
          <w:sz w:val="20"/>
          <w:szCs w:val="20"/>
          <w:lang w:val="ka-GE"/>
        </w:rPr>
        <w:t>p</w:t>
      </w:r>
      <w:r w:rsidRPr="002D5E03">
        <w:rPr>
          <w:rFonts w:ascii="Sylfaen" w:hAnsi="Sylfaen" w:cs="Sylfaen"/>
          <w:bCs/>
          <w:sz w:val="20"/>
          <w:szCs w:val="20"/>
          <w:lang w:val="ka-GE"/>
        </w:rPr>
        <w:t>age margins: left, right, top and down – minimum 1.5 cm</w:t>
      </w:r>
      <w:r w:rsidR="000F0797">
        <w:rPr>
          <w:rFonts w:ascii="Sylfaen" w:hAnsi="Sylfaen" w:cs="Sylfaen"/>
          <w:bCs/>
          <w:sz w:val="20"/>
          <w:szCs w:val="20"/>
        </w:rPr>
        <w:t>;</w:t>
      </w:r>
      <w:r w:rsidRPr="002D5E03">
        <w:rPr>
          <w:rFonts w:ascii="Sylfaen" w:hAnsi="Sylfaen" w:cs="Sylfaen"/>
          <w:bCs/>
          <w:sz w:val="20"/>
          <w:szCs w:val="20"/>
          <w:lang w:val="ka-GE"/>
        </w:rPr>
        <w:t xml:space="preserve"> line spacing – minimum 1, font - Sylfaen, </w:t>
      </w:r>
      <w:r w:rsidR="000F0797">
        <w:rPr>
          <w:rFonts w:ascii="Sylfaen" w:hAnsi="Sylfaen" w:cs="Sylfaen"/>
          <w:bCs/>
          <w:sz w:val="20"/>
          <w:szCs w:val="20"/>
        </w:rPr>
        <w:t xml:space="preserve">font </w:t>
      </w:r>
      <w:r w:rsidRPr="002D5E03">
        <w:rPr>
          <w:rFonts w:ascii="Sylfaen" w:hAnsi="Sylfaen" w:cs="Sylfaen"/>
          <w:bCs/>
          <w:sz w:val="20"/>
          <w:szCs w:val="20"/>
          <w:lang w:val="ka-GE"/>
        </w:rPr>
        <w:t>size 10.</w:t>
      </w:r>
    </w:p>
    <w:p w14:paraId="66DBA691" w14:textId="77777777" w:rsidR="00CF22F8" w:rsidRPr="002D5E03" w:rsidRDefault="002D5E03" w:rsidP="00CF22F8">
      <w:pPr>
        <w:shd w:val="clear" w:color="auto" w:fill="D9E2F3" w:themeFill="accent5" w:themeFillTint="33"/>
        <w:spacing w:after="120" w:line="240" w:lineRule="auto"/>
        <w:jc w:val="both"/>
        <w:rPr>
          <w:rFonts w:ascii="Sylfaen" w:hAnsi="Sylfaen" w:cs="Sylfaen"/>
          <w:b/>
          <w:bCs/>
          <w:sz w:val="20"/>
          <w:szCs w:val="20"/>
        </w:rPr>
      </w:pPr>
      <w:r>
        <w:rPr>
          <w:rFonts w:ascii="Sylfaen" w:hAnsi="Sylfaen" w:cs="Sylfaen"/>
          <w:b/>
          <w:bCs/>
          <w:sz w:val="20"/>
          <w:szCs w:val="20"/>
        </w:rPr>
        <w:t>General information about the project</w:t>
      </w:r>
    </w:p>
    <w:tbl>
      <w:tblPr>
        <w:tblStyle w:val="TableGrid"/>
        <w:tblW w:w="1007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315"/>
        <w:gridCol w:w="5760"/>
      </w:tblGrid>
      <w:tr w:rsidR="00CF22F8" w:rsidRPr="00CB7C92" w14:paraId="62070582" w14:textId="77777777" w:rsidTr="00DE5073">
        <w:trPr>
          <w:trHeight w:val="413"/>
        </w:trPr>
        <w:tc>
          <w:tcPr>
            <w:tcW w:w="4315" w:type="dxa"/>
            <w:shd w:val="clear" w:color="auto" w:fill="D9E2F3" w:themeFill="accent5" w:themeFillTint="33"/>
          </w:tcPr>
          <w:p w14:paraId="1391F506" w14:textId="77777777" w:rsidR="00CF22F8" w:rsidRPr="002D5E03" w:rsidRDefault="002D5E03" w:rsidP="004B6517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Project title in Georgian</w:t>
            </w:r>
          </w:p>
        </w:tc>
        <w:tc>
          <w:tcPr>
            <w:tcW w:w="5760" w:type="dxa"/>
          </w:tcPr>
          <w:p w14:paraId="6171B3AE" w14:textId="77777777" w:rsidR="00CF22F8" w:rsidRPr="00CB7C92" w:rsidRDefault="00CF22F8" w:rsidP="004B651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CF22F8" w:rsidRPr="00CB7C92" w14:paraId="72262719" w14:textId="77777777" w:rsidTr="00DE5073">
        <w:trPr>
          <w:trHeight w:val="350"/>
        </w:trPr>
        <w:tc>
          <w:tcPr>
            <w:tcW w:w="4315" w:type="dxa"/>
            <w:shd w:val="clear" w:color="auto" w:fill="D9E2F3" w:themeFill="accent5" w:themeFillTint="33"/>
          </w:tcPr>
          <w:p w14:paraId="426B2A43" w14:textId="77777777" w:rsidR="00CF22F8" w:rsidRPr="002D5E03" w:rsidRDefault="002D5E03" w:rsidP="004B6517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Project title in English</w:t>
            </w:r>
          </w:p>
        </w:tc>
        <w:tc>
          <w:tcPr>
            <w:tcW w:w="5760" w:type="dxa"/>
          </w:tcPr>
          <w:p w14:paraId="2441249B" w14:textId="77777777" w:rsidR="00CF22F8" w:rsidRPr="00CB7C92" w:rsidRDefault="00CF22F8" w:rsidP="004B651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CF22F8" w:rsidRPr="00CB7C92" w14:paraId="116F5182" w14:textId="77777777" w:rsidTr="00DE5073">
        <w:trPr>
          <w:trHeight w:val="350"/>
        </w:trPr>
        <w:tc>
          <w:tcPr>
            <w:tcW w:w="4315" w:type="dxa"/>
            <w:shd w:val="clear" w:color="auto" w:fill="D9E2F3" w:themeFill="accent5" w:themeFillTint="33"/>
          </w:tcPr>
          <w:p w14:paraId="3CB6CD4A" w14:textId="02AB5898" w:rsidR="00CF22F8" w:rsidRPr="002D5E03" w:rsidRDefault="00C40E13" w:rsidP="004B6517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Funding requested</w:t>
            </w:r>
            <w:r w:rsidR="002D5E03">
              <w:rPr>
                <w:rFonts w:ascii="Sylfaen" w:hAnsi="Sylfaen"/>
                <w:sz w:val="20"/>
                <w:szCs w:val="20"/>
              </w:rPr>
              <w:t xml:space="preserve"> from the SRNSFG (GEL)</w:t>
            </w:r>
          </w:p>
        </w:tc>
        <w:tc>
          <w:tcPr>
            <w:tcW w:w="5760" w:type="dxa"/>
          </w:tcPr>
          <w:p w14:paraId="4BEE563D" w14:textId="77777777" w:rsidR="00CF22F8" w:rsidRPr="002D5E03" w:rsidRDefault="00CF22F8" w:rsidP="004B6517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22F21FF6" w14:textId="3D4B85A6" w:rsidR="002235F1" w:rsidRPr="008B2BC8" w:rsidRDefault="002235F1" w:rsidP="00704E82">
      <w:pPr>
        <w:spacing w:after="0" w:line="252" w:lineRule="auto"/>
        <w:jc w:val="both"/>
        <w:rPr>
          <w:rFonts w:ascii="Sylfaen" w:eastAsia="Sylfaen" w:hAnsi="Sylfaen" w:cs="Sylfaen"/>
          <w:sz w:val="20"/>
          <w:szCs w:val="20"/>
        </w:rPr>
      </w:pPr>
    </w:p>
    <w:p w14:paraId="3BB9633B" w14:textId="77777777" w:rsidR="00DE5073" w:rsidRPr="00704E82" w:rsidRDefault="00DE5073" w:rsidP="00704E82">
      <w:pPr>
        <w:spacing w:after="0" w:line="252" w:lineRule="auto"/>
        <w:jc w:val="both"/>
        <w:rPr>
          <w:rFonts w:ascii="Sylfaen" w:eastAsia="Sylfaen" w:hAnsi="Sylfaen" w:cs="Sylfaen"/>
          <w:sz w:val="20"/>
          <w:szCs w:val="20"/>
          <w:lang w:val="ka-GE"/>
        </w:rPr>
      </w:pPr>
    </w:p>
    <w:p w14:paraId="2E5CFFA9" w14:textId="45472188" w:rsidR="00B33D54" w:rsidRPr="00D71E63" w:rsidRDefault="00B33D54" w:rsidP="00DE5073">
      <w:pPr>
        <w:shd w:val="clear" w:color="auto" w:fill="D9E2F3" w:themeFill="accent5" w:themeFillTint="33"/>
        <w:spacing w:before="120" w:after="120" w:line="240" w:lineRule="auto"/>
        <w:jc w:val="center"/>
        <w:rPr>
          <w:rFonts w:ascii="Sylfaen" w:hAnsi="Sylfaen" w:cs="Sylfaen"/>
          <w:b/>
          <w:noProof/>
          <w:lang w:val="ka-GE"/>
        </w:rPr>
      </w:pPr>
      <w:r w:rsidRPr="00014D7A">
        <w:rPr>
          <w:rFonts w:ascii="Sylfaen" w:hAnsi="Sylfaen" w:cs="Sylfaen"/>
          <w:b/>
          <w:noProof/>
          <w:lang w:val="ka-GE"/>
        </w:rPr>
        <w:t xml:space="preserve">1. </w:t>
      </w:r>
      <w:r w:rsidR="006E05AD">
        <w:rPr>
          <w:rFonts w:ascii="Sylfaen" w:hAnsi="Sylfaen" w:cs="Sylfaen"/>
          <w:b/>
          <w:noProof/>
          <w:lang w:val="ka-GE"/>
        </w:rPr>
        <w:t xml:space="preserve">Project Idea </w:t>
      </w:r>
    </w:p>
    <w:p w14:paraId="039BEC34" w14:textId="6DC48059" w:rsidR="006E05AD" w:rsidRPr="006E05AD" w:rsidRDefault="006E05AD" w:rsidP="006E05AD">
      <w:pPr>
        <w:spacing w:after="120" w:line="240" w:lineRule="auto"/>
        <w:jc w:val="both"/>
        <w:rPr>
          <w:rFonts w:ascii="Sylfaen" w:hAnsi="Sylfaen" w:cs="Sylfaen"/>
          <w:b/>
          <w:noProof/>
          <w:lang w:val="ka-GE"/>
        </w:rPr>
      </w:pPr>
      <w:r>
        <w:rPr>
          <w:rFonts w:ascii="Sylfaen" w:hAnsi="Sylfaen" w:cs="Sylfaen"/>
          <w:b/>
          <w:noProof/>
          <w:lang w:val="ka-GE"/>
        </w:rPr>
        <w:t xml:space="preserve">1.1 </w:t>
      </w:r>
      <w:r w:rsidRPr="006E05AD">
        <w:rPr>
          <w:rFonts w:ascii="Sylfaen" w:hAnsi="Sylfaen" w:cs="Sylfaen"/>
          <w:b/>
          <w:noProof/>
          <w:lang w:val="ka-GE"/>
        </w:rPr>
        <w:t xml:space="preserve">Alignment of the Project </w:t>
      </w:r>
      <w:r w:rsidR="00AB465E">
        <w:rPr>
          <w:rFonts w:ascii="Sylfaen" w:hAnsi="Sylfaen" w:cs="Sylfaen"/>
          <w:b/>
          <w:noProof/>
          <w:lang w:val="ka-GE"/>
        </w:rPr>
        <w:t>i</w:t>
      </w:r>
      <w:r w:rsidRPr="006E05AD">
        <w:rPr>
          <w:rFonts w:ascii="Sylfaen" w:hAnsi="Sylfaen" w:cs="Sylfaen"/>
          <w:b/>
          <w:noProof/>
          <w:lang w:val="ka-GE"/>
        </w:rPr>
        <w:t xml:space="preserve">dea with </w:t>
      </w:r>
      <w:r w:rsidR="00AB465E">
        <w:rPr>
          <w:rFonts w:ascii="Sylfaen" w:hAnsi="Sylfaen" w:cs="Sylfaen"/>
          <w:b/>
          <w:noProof/>
          <w:lang w:val="ka-GE"/>
        </w:rPr>
        <w:t>p</w:t>
      </w:r>
      <w:r w:rsidRPr="006E05AD">
        <w:rPr>
          <w:rFonts w:ascii="Sylfaen" w:hAnsi="Sylfaen" w:cs="Sylfaen"/>
          <w:b/>
          <w:noProof/>
          <w:lang w:val="ka-GE"/>
        </w:rPr>
        <w:t xml:space="preserve">roject </w:t>
      </w:r>
      <w:r w:rsidR="00AB465E">
        <w:rPr>
          <w:rFonts w:ascii="Sylfaen" w:hAnsi="Sylfaen" w:cs="Sylfaen"/>
          <w:b/>
          <w:noProof/>
          <w:lang w:val="ka-GE"/>
        </w:rPr>
        <w:t>o</w:t>
      </w:r>
      <w:r w:rsidRPr="006E05AD">
        <w:rPr>
          <w:rFonts w:ascii="Sylfaen" w:hAnsi="Sylfaen" w:cs="Sylfaen"/>
          <w:b/>
          <w:noProof/>
          <w:lang w:val="ka-GE"/>
        </w:rPr>
        <w:t xml:space="preserve">bjectives, </w:t>
      </w:r>
      <w:r w:rsidR="00AB465E">
        <w:rPr>
          <w:rFonts w:ascii="Sylfaen" w:hAnsi="Sylfaen" w:cs="Sylfaen"/>
          <w:b/>
          <w:noProof/>
          <w:lang w:val="ka-GE"/>
        </w:rPr>
        <w:t>n</w:t>
      </w:r>
      <w:r w:rsidRPr="006E05AD">
        <w:rPr>
          <w:rFonts w:ascii="Sylfaen" w:hAnsi="Sylfaen" w:cs="Sylfaen"/>
          <w:b/>
          <w:noProof/>
          <w:lang w:val="ka-GE"/>
        </w:rPr>
        <w:t xml:space="preserve">ovelty of the </w:t>
      </w:r>
      <w:r w:rsidR="00AB465E">
        <w:rPr>
          <w:rFonts w:ascii="Sylfaen" w:hAnsi="Sylfaen" w:cs="Sylfaen"/>
          <w:b/>
          <w:noProof/>
          <w:lang w:val="ka-GE"/>
        </w:rPr>
        <w:t>p</w:t>
      </w:r>
      <w:r w:rsidRPr="006E05AD">
        <w:rPr>
          <w:rFonts w:ascii="Sylfaen" w:hAnsi="Sylfaen" w:cs="Sylfaen"/>
          <w:b/>
          <w:noProof/>
          <w:lang w:val="ka-GE"/>
        </w:rPr>
        <w:t xml:space="preserve">roject in Georgian </w:t>
      </w:r>
      <w:r w:rsidR="00AB465E">
        <w:rPr>
          <w:rFonts w:ascii="Sylfaen" w:hAnsi="Sylfaen" w:cs="Sylfaen"/>
          <w:b/>
          <w:noProof/>
          <w:lang w:val="ka-GE"/>
        </w:rPr>
        <w:t>c</w:t>
      </w:r>
      <w:r w:rsidRPr="006E05AD">
        <w:rPr>
          <w:rFonts w:ascii="Sylfaen" w:hAnsi="Sylfaen" w:cs="Sylfaen"/>
          <w:b/>
          <w:noProof/>
          <w:lang w:val="ka-GE"/>
        </w:rPr>
        <w:t xml:space="preserve">ultural </w:t>
      </w:r>
      <w:r w:rsidR="00AB465E">
        <w:rPr>
          <w:rFonts w:ascii="Sylfaen" w:hAnsi="Sylfaen" w:cs="Sylfaen"/>
          <w:b/>
          <w:noProof/>
          <w:lang w:val="ka-GE"/>
        </w:rPr>
        <w:t>h</w:t>
      </w:r>
      <w:r w:rsidRPr="006E05AD">
        <w:rPr>
          <w:rFonts w:ascii="Sylfaen" w:hAnsi="Sylfaen" w:cs="Sylfaen"/>
          <w:b/>
          <w:noProof/>
          <w:lang w:val="ka-GE"/>
        </w:rPr>
        <w:t xml:space="preserve">eritage </w:t>
      </w:r>
      <w:r w:rsidR="00AB465E">
        <w:rPr>
          <w:rFonts w:ascii="Sylfaen" w:hAnsi="Sylfaen" w:cs="Sylfaen"/>
          <w:b/>
          <w:noProof/>
          <w:lang w:val="ka-GE"/>
        </w:rPr>
        <w:t>r</w:t>
      </w:r>
      <w:r w:rsidRPr="006E05AD">
        <w:rPr>
          <w:rFonts w:ascii="Sylfaen" w:hAnsi="Sylfaen" w:cs="Sylfaen"/>
          <w:b/>
          <w:noProof/>
          <w:lang w:val="ka-GE"/>
        </w:rPr>
        <w:t>esearch</w:t>
      </w:r>
    </w:p>
    <w:p w14:paraId="04532987" w14:textId="77777777" w:rsidR="006E05AD" w:rsidRPr="006E05AD" w:rsidRDefault="006E05AD" w:rsidP="006E05AD">
      <w:pPr>
        <w:spacing w:after="120" w:line="240" w:lineRule="auto"/>
        <w:jc w:val="both"/>
        <w:rPr>
          <w:rFonts w:ascii="Sylfaen" w:hAnsi="Sylfaen" w:cs="Sylfaen"/>
          <w:bCs/>
          <w:noProof/>
          <w:sz w:val="20"/>
          <w:szCs w:val="20"/>
          <w:lang w:val="ka-GE"/>
        </w:rPr>
      </w:pPr>
      <w:r w:rsidRPr="006E05AD">
        <w:rPr>
          <w:rFonts w:ascii="Sylfaen" w:hAnsi="Sylfaen" w:cs="Sylfaen"/>
          <w:bCs/>
          <w:noProof/>
          <w:sz w:val="20"/>
          <w:szCs w:val="20"/>
          <w:lang w:val="ka-GE"/>
        </w:rPr>
        <w:t>(Review of the project/topic/issue and existing knowledge, justification of project novelty, selected archives/manuscripts/cultural heritage materials are clearly identified and/or justified in relation to project objectives; recommended word count - 800 words).</w:t>
      </w:r>
    </w:p>
    <w:p w14:paraId="725C85CE" w14:textId="77777777" w:rsidR="002235F1" w:rsidRPr="006E05AD" w:rsidRDefault="002235F1" w:rsidP="002235F1">
      <w:pPr>
        <w:spacing w:after="120" w:line="240" w:lineRule="auto"/>
        <w:rPr>
          <w:rFonts w:ascii="Sylfaen" w:hAnsi="Sylfaen"/>
          <w:sz w:val="20"/>
          <w:szCs w:val="20"/>
          <w:lang w:val="ka-GE"/>
        </w:rPr>
      </w:pPr>
    </w:p>
    <w:p w14:paraId="3A811BD0" w14:textId="77777777" w:rsidR="00B0638E" w:rsidRDefault="00B0638E" w:rsidP="00B0638E">
      <w:pPr>
        <w:tabs>
          <w:tab w:val="left" w:pos="360"/>
        </w:tabs>
        <w:spacing w:after="120" w:line="240" w:lineRule="auto"/>
        <w:jc w:val="both"/>
        <w:rPr>
          <w:rFonts w:ascii="Sylfaen" w:hAnsi="Sylfaen" w:cs="Sylfaen"/>
          <w:b/>
          <w:noProof/>
        </w:rPr>
      </w:pPr>
    </w:p>
    <w:p w14:paraId="7B31D3C5" w14:textId="77777777" w:rsidR="005424DC" w:rsidRDefault="005424DC" w:rsidP="00B0638E">
      <w:pPr>
        <w:tabs>
          <w:tab w:val="left" w:pos="360"/>
        </w:tabs>
        <w:spacing w:after="120" w:line="240" w:lineRule="auto"/>
        <w:jc w:val="both"/>
        <w:rPr>
          <w:rFonts w:ascii="Sylfaen" w:hAnsi="Sylfaen" w:cs="Sylfaen"/>
          <w:b/>
          <w:noProof/>
        </w:rPr>
      </w:pPr>
    </w:p>
    <w:p w14:paraId="06DD5E7C" w14:textId="6428A0DE" w:rsidR="00B0638E" w:rsidRPr="00B0638E" w:rsidRDefault="00B0638E" w:rsidP="00B0638E">
      <w:pPr>
        <w:tabs>
          <w:tab w:val="left" w:pos="360"/>
        </w:tabs>
        <w:spacing w:after="120" w:line="240" w:lineRule="auto"/>
        <w:jc w:val="both"/>
        <w:rPr>
          <w:rFonts w:ascii="Sylfaen" w:hAnsi="Sylfaen"/>
          <w:b/>
          <w:bCs/>
          <w:lang w:val="ka-GE"/>
        </w:rPr>
      </w:pPr>
      <w:r w:rsidRPr="00B0638E">
        <w:rPr>
          <w:rFonts w:ascii="Sylfaen" w:hAnsi="Sylfaen"/>
          <w:b/>
          <w:bCs/>
          <w:lang w:val="ka-GE"/>
        </w:rPr>
        <w:t xml:space="preserve">1.2 Facilitating </w:t>
      </w:r>
      <w:r>
        <w:rPr>
          <w:rFonts w:ascii="Sylfaen" w:hAnsi="Sylfaen"/>
          <w:b/>
          <w:bCs/>
          <w:lang w:val="ka-GE"/>
        </w:rPr>
        <w:t>r</w:t>
      </w:r>
      <w:r w:rsidRPr="00B0638E">
        <w:rPr>
          <w:rFonts w:ascii="Sylfaen" w:hAnsi="Sylfaen"/>
          <w:b/>
          <w:bCs/>
          <w:lang w:val="ka-GE"/>
        </w:rPr>
        <w:t xml:space="preserve">esearch, </w:t>
      </w:r>
      <w:r>
        <w:rPr>
          <w:rFonts w:ascii="Sylfaen" w:hAnsi="Sylfaen"/>
          <w:b/>
          <w:bCs/>
          <w:lang w:val="ka-GE"/>
        </w:rPr>
        <w:t>a</w:t>
      </w:r>
      <w:r w:rsidRPr="00B0638E">
        <w:rPr>
          <w:rFonts w:ascii="Sylfaen" w:hAnsi="Sylfaen"/>
          <w:b/>
          <w:bCs/>
          <w:lang w:val="ka-GE"/>
        </w:rPr>
        <w:t xml:space="preserve">ccessibility and/or </w:t>
      </w:r>
      <w:r>
        <w:rPr>
          <w:rFonts w:ascii="Sylfaen" w:hAnsi="Sylfaen"/>
          <w:b/>
          <w:bCs/>
          <w:lang w:val="ka-GE"/>
        </w:rPr>
        <w:t>i</w:t>
      </w:r>
      <w:r w:rsidRPr="00B0638E">
        <w:rPr>
          <w:rFonts w:ascii="Sylfaen" w:hAnsi="Sylfaen"/>
          <w:b/>
          <w:bCs/>
          <w:lang w:val="ka-GE"/>
        </w:rPr>
        <w:t xml:space="preserve">nterpretation of </w:t>
      </w:r>
      <w:r>
        <w:rPr>
          <w:rFonts w:ascii="Sylfaen" w:hAnsi="Sylfaen"/>
          <w:b/>
          <w:bCs/>
          <w:lang w:val="ka-GE"/>
        </w:rPr>
        <w:t xml:space="preserve">the studies on </w:t>
      </w:r>
      <w:r w:rsidRPr="00B0638E">
        <w:rPr>
          <w:rFonts w:ascii="Sylfaen" w:hAnsi="Sylfaen"/>
          <w:b/>
          <w:bCs/>
          <w:lang w:val="ka-GE"/>
        </w:rPr>
        <w:t xml:space="preserve">Georgian </w:t>
      </w:r>
      <w:r>
        <w:rPr>
          <w:rFonts w:ascii="Sylfaen" w:hAnsi="Sylfaen"/>
          <w:b/>
          <w:bCs/>
          <w:lang w:val="ka-GE"/>
        </w:rPr>
        <w:t>c</w:t>
      </w:r>
      <w:r w:rsidRPr="00B0638E">
        <w:rPr>
          <w:rFonts w:ascii="Sylfaen" w:hAnsi="Sylfaen"/>
          <w:b/>
          <w:bCs/>
          <w:lang w:val="ka-GE"/>
        </w:rPr>
        <w:t xml:space="preserve">ultural </w:t>
      </w:r>
      <w:r>
        <w:rPr>
          <w:rFonts w:ascii="Sylfaen" w:hAnsi="Sylfaen"/>
          <w:b/>
          <w:bCs/>
          <w:lang w:val="ka-GE"/>
        </w:rPr>
        <w:t>h</w:t>
      </w:r>
      <w:r w:rsidRPr="00B0638E">
        <w:rPr>
          <w:rFonts w:ascii="Sylfaen" w:hAnsi="Sylfaen"/>
          <w:b/>
          <w:bCs/>
          <w:lang w:val="ka-GE"/>
        </w:rPr>
        <w:t>eritage in the Vatican</w:t>
      </w:r>
    </w:p>
    <w:p w14:paraId="50C53A9A" w14:textId="0E2C3ED0" w:rsidR="002235F1" w:rsidRDefault="00B0638E" w:rsidP="00B0638E">
      <w:pPr>
        <w:tabs>
          <w:tab w:val="left" w:pos="360"/>
        </w:tabs>
        <w:spacing w:after="12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B0638E">
        <w:rPr>
          <w:rFonts w:ascii="Sylfaen" w:hAnsi="Sylfaen"/>
          <w:sz w:val="20"/>
          <w:szCs w:val="20"/>
          <w:lang w:val="ka-GE"/>
        </w:rPr>
        <w:t>(Justify how the proposed research and/or activity facilitates research/study, preservation, accessibility and/or interpretation of rare, insufficiently studied or culturally significant collections; recommended word count - 400 words).</w:t>
      </w:r>
    </w:p>
    <w:p w14:paraId="09C9003D" w14:textId="77777777" w:rsidR="00B0638E" w:rsidRDefault="00B0638E" w:rsidP="00B0638E">
      <w:pPr>
        <w:tabs>
          <w:tab w:val="left" w:pos="360"/>
        </w:tabs>
        <w:spacing w:after="120"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65825E08" w14:textId="77777777" w:rsidR="005424DC" w:rsidRPr="00220E65" w:rsidRDefault="005424DC" w:rsidP="00B0638E">
      <w:pPr>
        <w:tabs>
          <w:tab w:val="left" w:pos="360"/>
        </w:tabs>
        <w:spacing w:after="120"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bookmarkEnd w:id="0"/>
    <w:p w14:paraId="5F5CD973" w14:textId="77777777" w:rsidR="00B33D54" w:rsidRDefault="00B33D54" w:rsidP="002235F1">
      <w:pPr>
        <w:spacing w:after="120" w:line="240" w:lineRule="auto"/>
        <w:rPr>
          <w:rFonts w:ascii="Sylfaen" w:hAnsi="Sylfaen" w:cs="Sylfaen"/>
          <w:noProof/>
          <w:lang w:val="ka-GE"/>
        </w:rPr>
      </w:pPr>
    </w:p>
    <w:p w14:paraId="0AA1E432" w14:textId="446F75D6" w:rsidR="005424DC" w:rsidRPr="005424DC" w:rsidRDefault="005424DC" w:rsidP="005424DC">
      <w:pPr>
        <w:spacing w:after="120" w:line="240" w:lineRule="auto"/>
        <w:rPr>
          <w:rFonts w:ascii="Sylfaen" w:hAnsi="Sylfaen" w:cs="Sylfaen"/>
          <w:b/>
          <w:bCs/>
          <w:noProof/>
          <w:lang w:val="ka-GE"/>
        </w:rPr>
      </w:pPr>
      <w:r w:rsidRPr="005424DC">
        <w:rPr>
          <w:rFonts w:ascii="Sylfaen" w:hAnsi="Sylfaen" w:cs="Sylfaen"/>
          <w:b/>
          <w:bCs/>
          <w:noProof/>
          <w:lang w:val="ka-GE"/>
        </w:rPr>
        <w:t xml:space="preserve">1.3 Historical, </w:t>
      </w:r>
      <w:r>
        <w:rPr>
          <w:rFonts w:ascii="Sylfaen" w:hAnsi="Sylfaen" w:cs="Sylfaen"/>
          <w:b/>
          <w:bCs/>
          <w:noProof/>
          <w:lang w:val="ka-GE"/>
        </w:rPr>
        <w:t>c</w:t>
      </w:r>
      <w:r w:rsidRPr="005424DC">
        <w:rPr>
          <w:rFonts w:ascii="Sylfaen" w:hAnsi="Sylfaen" w:cs="Sylfaen"/>
          <w:b/>
          <w:bCs/>
          <w:noProof/>
          <w:lang w:val="ka-GE"/>
        </w:rPr>
        <w:t xml:space="preserve">ultural or </w:t>
      </w:r>
      <w:r>
        <w:rPr>
          <w:rFonts w:ascii="Sylfaen" w:hAnsi="Sylfaen" w:cs="Sylfaen"/>
          <w:b/>
          <w:bCs/>
          <w:noProof/>
          <w:lang w:val="ka-GE"/>
        </w:rPr>
        <w:t>s</w:t>
      </w:r>
      <w:r w:rsidRPr="005424DC">
        <w:rPr>
          <w:rFonts w:ascii="Sylfaen" w:hAnsi="Sylfaen" w:cs="Sylfaen"/>
          <w:b/>
          <w:bCs/>
          <w:noProof/>
          <w:lang w:val="ka-GE"/>
        </w:rPr>
        <w:t xml:space="preserve">cientific </w:t>
      </w:r>
      <w:r>
        <w:rPr>
          <w:rFonts w:ascii="Sylfaen" w:hAnsi="Sylfaen" w:cs="Sylfaen"/>
          <w:b/>
          <w:bCs/>
          <w:noProof/>
          <w:lang w:val="ka-GE"/>
        </w:rPr>
        <w:t>s</w:t>
      </w:r>
      <w:r w:rsidRPr="005424DC">
        <w:rPr>
          <w:rFonts w:ascii="Sylfaen" w:hAnsi="Sylfaen" w:cs="Sylfaen"/>
          <w:b/>
          <w:bCs/>
          <w:noProof/>
          <w:lang w:val="ka-GE"/>
        </w:rPr>
        <w:t xml:space="preserve">ignificance of the </w:t>
      </w:r>
      <w:r>
        <w:rPr>
          <w:rFonts w:ascii="Sylfaen" w:hAnsi="Sylfaen" w:cs="Sylfaen"/>
          <w:b/>
          <w:bCs/>
          <w:noProof/>
          <w:lang w:val="ka-GE"/>
        </w:rPr>
        <w:t>p</w:t>
      </w:r>
      <w:r w:rsidRPr="005424DC">
        <w:rPr>
          <w:rFonts w:ascii="Sylfaen" w:hAnsi="Sylfaen" w:cs="Sylfaen"/>
          <w:b/>
          <w:bCs/>
          <w:noProof/>
          <w:lang w:val="ka-GE"/>
        </w:rPr>
        <w:t>roject</w:t>
      </w:r>
    </w:p>
    <w:p w14:paraId="7FBBFC45" w14:textId="29EB156C" w:rsidR="005424DC" w:rsidRPr="005424DC" w:rsidRDefault="005424DC" w:rsidP="00401B88">
      <w:pPr>
        <w:spacing w:after="120" w:line="240" w:lineRule="auto"/>
        <w:jc w:val="both"/>
        <w:rPr>
          <w:rFonts w:ascii="Sylfaen" w:hAnsi="Sylfaen" w:cs="Sylfaen"/>
          <w:noProof/>
          <w:sz w:val="20"/>
          <w:szCs w:val="20"/>
          <w:lang w:val="ka-GE"/>
        </w:rPr>
      </w:pPr>
      <w:r w:rsidRPr="005424DC">
        <w:rPr>
          <w:rFonts w:ascii="Sylfaen" w:hAnsi="Sylfaen" w:cs="Sylfaen"/>
          <w:noProof/>
          <w:sz w:val="20"/>
          <w:szCs w:val="20"/>
          <w:lang w:val="ka-GE"/>
        </w:rPr>
        <w:t xml:space="preserve">(Justify the significance of the project and its expected results for the country, potential impact on the field and broader society; justify how the proposed research and/or activity emphasizes the historical, cultural or scientific significance of the materials to be studied; recommended word count </w:t>
      </w:r>
      <w:r>
        <w:rPr>
          <w:rFonts w:ascii="Sylfaen" w:hAnsi="Sylfaen" w:cs="Sylfaen"/>
          <w:noProof/>
          <w:sz w:val="20"/>
          <w:szCs w:val="20"/>
          <w:lang w:val="ka-GE"/>
        </w:rPr>
        <w:t>–</w:t>
      </w:r>
      <w:r w:rsidRPr="005424DC">
        <w:rPr>
          <w:rFonts w:ascii="Sylfaen" w:hAnsi="Sylfaen" w:cs="Sylfaen"/>
          <w:noProof/>
          <w:sz w:val="20"/>
          <w:szCs w:val="20"/>
          <w:lang w:val="ka-GE"/>
        </w:rPr>
        <w:t xml:space="preserve"> 400 words).</w:t>
      </w:r>
    </w:p>
    <w:p w14:paraId="69C9E66A" w14:textId="77777777" w:rsidR="005424DC" w:rsidRDefault="005424DC" w:rsidP="005424DC">
      <w:pPr>
        <w:spacing w:after="120" w:line="240" w:lineRule="auto"/>
        <w:rPr>
          <w:rFonts w:ascii="Sylfaen" w:hAnsi="Sylfaen" w:cs="Sylfaen"/>
          <w:b/>
          <w:bCs/>
          <w:noProof/>
          <w:lang w:val="ka-GE"/>
        </w:rPr>
      </w:pPr>
    </w:p>
    <w:p w14:paraId="733AB8D1" w14:textId="77777777" w:rsidR="005424DC" w:rsidRPr="005424DC" w:rsidRDefault="005424DC" w:rsidP="005424DC">
      <w:pPr>
        <w:spacing w:after="120" w:line="240" w:lineRule="auto"/>
        <w:rPr>
          <w:rFonts w:ascii="Sylfaen" w:hAnsi="Sylfaen" w:cs="Sylfaen"/>
          <w:b/>
          <w:bCs/>
          <w:noProof/>
          <w:lang w:val="ka-GE"/>
        </w:rPr>
      </w:pPr>
    </w:p>
    <w:p w14:paraId="732D2E53" w14:textId="55674E58" w:rsidR="005424DC" w:rsidRPr="005424DC" w:rsidRDefault="005424DC" w:rsidP="005424DC">
      <w:pPr>
        <w:spacing w:after="120" w:line="240" w:lineRule="auto"/>
        <w:rPr>
          <w:rFonts w:ascii="Sylfaen" w:hAnsi="Sylfaen" w:cs="Sylfaen"/>
          <w:b/>
          <w:bCs/>
          <w:noProof/>
          <w:lang w:val="ka-GE"/>
        </w:rPr>
      </w:pPr>
      <w:r w:rsidRPr="005424DC">
        <w:rPr>
          <w:rFonts w:ascii="Sylfaen" w:hAnsi="Sylfaen" w:cs="Sylfaen"/>
          <w:b/>
          <w:bCs/>
          <w:noProof/>
          <w:lang w:val="ka-GE"/>
        </w:rPr>
        <w:lastRenderedPageBreak/>
        <w:t>1.4 Interdisciplinarity</w:t>
      </w:r>
    </w:p>
    <w:p w14:paraId="080F0346" w14:textId="2757265C" w:rsidR="002235F1" w:rsidRPr="00807140" w:rsidRDefault="005424DC" w:rsidP="00807140">
      <w:pPr>
        <w:spacing w:after="120" w:line="240" w:lineRule="auto"/>
        <w:jc w:val="both"/>
        <w:rPr>
          <w:rFonts w:ascii="Sylfaen" w:hAnsi="Sylfaen" w:cs="Sylfaen"/>
          <w:noProof/>
          <w:sz w:val="20"/>
          <w:szCs w:val="20"/>
          <w:lang w:val="ka-GE"/>
        </w:rPr>
      </w:pPr>
      <w:r w:rsidRPr="00807140">
        <w:rPr>
          <w:rFonts w:ascii="Sylfaen" w:hAnsi="Sylfaen" w:cs="Sylfaen"/>
          <w:noProof/>
          <w:sz w:val="20"/>
          <w:szCs w:val="20"/>
          <w:lang w:val="ka-GE"/>
        </w:rPr>
        <w:t>(Describe the interdisciplinary nature of the research and/or use of interdisciplinary approaches and justify their alignment with the research objectives and tasks envisaged by the project. Recommended word count - 400 words).</w:t>
      </w:r>
    </w:p>
    <w:p w14:paraId="340A5307" w14:textId="77777777" w:rsidR="005424DC" w:rsidRDefault="005424DC" w:rsidP="005424DC">
      <w:pPr>
        <w:spacing w:after="120" w:line="240" w:lineRule="auto"/>
        <w:rPr>
          <w:rFonts w:ascii="Sylfaen" w:hAnsi="Sylfaen" w:cs="Sylfaen"/>
          <w:noProof/>
          <w:lang w:val="ka-GE"/>
        </w:rPr>
      </w:pPr>
    </w:p>
    <w:p w14:paraId="42FD3686" w14:textId="07A3E56E" w:rsidR="00B33D54" w:rsidRPr="008B2BC8" w:rsidRDefault="00B33D54" w:rsidP="00DE5073">
      <w:pPr>
        <w:shd w:val="clear" w:color="auto" w:fill="D9E2F3" w:themeFill="accent5" w:themeFillTint="33"/>
        <w:spacing w:before="120" w:after="120" w:line="240" w:lineRule="auto"/>
        <w:jc w:val="center"/>
        <w:rPr>
          <w:rFonts w:ascii="Sylfaen" w:hAnsi="Sylfaen" w:cs="Sylfaen"/>
          <w:b/>
          <w:noProof/>
        </w:rPr>
      </w:pPr>
      <w:r w:rsidRPr="00014D7A">
        <w:rPr>
          <w:rFonts w:ascii="Sylfaen" w:hAnsi="Sylfaen" w:cs="Sylfaen"/>
          <w:b/>
          <w:noProof/>
          <w:lang w:val="ka-GE"/>
        </w:rPr>
        <w:t xml:space="preserve">2. </w:t>
      </w:r>
      <w:r w:rsidR="009B531B" w:rsidRPr="009B531B">
        <w:rPr>
          <w:rFonts w:ascii="Sylfaen" w:hAnsi="Sylfaen" w:cs="Sylfaen"/>
          <w:b/>
          <w:noProof/>
        </w:rPr>
        <w:t xml:space="preserve">Qualifications of the </w:t>
      </w:r>
      <w:r w:rsidR="00401B88">
        <w:rPr>
          <w:rFonts w:ascii="Sylfaen" w:hAnsi="Sylfaen" w:cs="Sylfaen"/>
          <w:b/>
          <w:noProof/>
        </w:rPr>
        <w:t>Researcher/</w:t>
      </w:r>
      <w:r w:rsidR="009B531B" w:rsidRPr="009B531B">
        <w:rPr>
          <w:rFonts w:ascii="Sylfaen" w:hAnsi="Sylfaen" w:cs="Sylfaen"/>
          <w:b/>
          <w:noProof/>
        </w:rPr>
        <w:t xml:space="preserve">Research Team </w:t>
      </w:r>
    </w:p>
    <w:p w14:paraId="3EECC184" w14:textId="681ED578" w:rsidR="00AB1387" w:rsidRPr="00AB1387" w:rsidRDefault="00AB1387" w:rsidP="00AB1387">
      <w:pPr>
        <w:spacing w:after="120" w:line="240" w:lineRule="auto"/>
        <w:rPr>
          <w:rFonts w:ascii="Sylfaen" w:hAnsi="Sylfaen" w:cs="Sylfaen"/>
          <w:b/>
          <w:noProof/>
        </w:rPr>
      </w:pPr>
      <w:r>
        <w:rPr>
          <w:rFonts w:ascii="Sylfaen" w:hAnsi="Sylfaen" w:cs="Sylfaen"/>
          <w:b/>
          <w:noProof/>
        </w:rPr>
        <w:t>2</w:t>
      </w:r>
      <w:r w:rsidRPr="00AB1387">
        <w:rPr>
          <w:rFonts w:ascii="Sylfaen" w:hAnsi="Sylfaen" w:cs="Sylfaen"/>
          <w:b/>
          <w:noProof/>
        </w:rPr>
        <w:t xml:space="preserve">.1 Experience and Productivity of the </w:t>
      </w:r>
      <w:r w:rsidR="00401B88">
        <w:rPr>
          <w:rFonts w:ascii="Sylfaen" w:hAnsi="Sylfaen" w:cs="Sylfaen"/>
          <w:b/>
          <w:noProof/>
        </w:rPr>
        <w:t>Researcher/</w:t>
      </w:r>
      <w:r w:rsidRPr="00AB1387">
        <w:rPr>
          <w:rFonts w:ascii="Sylfaen" w:hAnsi="Sylfaen" w:cs="Sylfaen"/>
          <w:b/>
          <w:noProof/>
        </w:rPr>
        <w:t>Research Team</w:t>
      </w:r>
    </w:p>
    <w:p w14:paraId="0043784D" w14:textId="380135A4" w:rsidR="00AB1387" w:rsidRPr="00AB1387" w:rsidRDefault="00AB1387" w:rsidP="00E66081">
      <w:pPr>
        <w:spacing w:after="120" w:line="240" w:lineRule="auto"/>
        <w:jc w:val="both"/>
        <w:rPr>
          <w:rFonts w:ascii="Sylfaen" w:hAnsi="Sylfaen" w:cs="Sylfaen"/>
          <w:bCs/>
          <w:noProof/>
          <w:sz w:val="20"/>
          <w:szCs w:val="20"/>
        </w:rPr>
      </w:pPr>
      <w:r w:rsidRPr="00AB1387">
        <w:rPr>
          <w:rFonts w:ascii="Sylfaen" w:hAnsi="Sylfaen" w:cs="Sylfaen"/>
          <w:bCs/>
          <w:noProof/>
          <w:sz w:val="20"/>
          <w:szCs w:val="20"/>
        </w:rPr>
        <w:t xml:space="preserve">(Relevant academic and professional competencies of the project </w:t>
      </w:r>
      <w:r w:rsidR="00E66081">
        <w:rPr>
          <w:rFonts w:ascii="Sylfaen" w:hAnsi="Sylfaen" w:cs="Sylfaen"/>
          <w:bCs/>
          <w:noProof/>
          <w:sz w:val="20"/>
          <w:szCs w:val="20"/>
        </w:rPr>
        <w:t xml:space="preserve">key perssonal, </w:t>
      </w:r>
      <w:r w:rsidRPr="00AB1387">
        <w:rPr>
          <w:rFonts w:ascii="Sylfaen" w:hAnsi="Sylfaen" w:cs="Sylfaen"/>
          <w:bCs/>
          <w:noProof/>
          <w:sz w:val="20"/>
          <w:szCs w:val="20"/>
        </w:rPr>
        <w:t xml:space="preserve">justification of the alignment of their experience with project objectives, research experience and productivity of researchers. Recommended word count for each person </w:t>
      </w:r>
      <w:r w:rsidR="00705CFF">
        <w:rPr>
          <w:rFonts w:ascii="Sylfaen" w:hAnsi="Sylfaen" w:cs="Sylfaen"/>
          <w:bCs/>
          <w:noProof/>
          <w:sz w:val="20"/>
          <w:szCs w:val="20"/>
        </w:rPr>
        <w:t>–</w:t>
      </w:r>
      <w:r w:rsidRPr="00AB1387">
        <w:rPr>
          <w:rFonts w:ascii="Sylfaen" w:hAnsi="Sylfaen" w:cs="Sylfaen"/>
          <w:bCs/>
          <w:noProof/>
          <w:sz w:val="20"/>
          <w:szCs w:val="20"/>
        </w:rPr>
        <w:t xml:space="preserve"> 200</w:t>
      </w:r>
      <w:r w:rsidR="00705CFF">
        <w:rPr>
          <w:rFonts w:ascii="Sylfaen" w:hAnsi="Sylfaen" w:cs="Sylfaen"/>
          <w:bCs/>
          <w:noProof/>
          <w:sz w:val="20"/>
          <w:szCs w:val="20"/>
        </w:rPr>
        <w:t xml:space="preserve"> words</w:t>
      </w:r>
      <w:r w:rsidRPr="00AB1387">
        <w:rPr>
          <w:rFonts w:ascii="Sylfaen" w:hAnsi="Sylfaen" w:cs="Sylfaen"/>
          <w:bCs/>
          <w:noProof/>
          <w:sz w:val="20"/>
          <w:szCs w:val="20"/>
        </w:rPr>
        <w:t>. Evaluated taking into account the CVs submitted by researchers).</w:t>
      </w:r>
    </w:p>
    <w:p w14:paraId="376ACBDC" w14:textId="77777777" w:rsidR="00AB1387" w:rsidRDefault="00AB1387" w:rsidP="00AB1387">
      <w:pPr>
        <w:spacing w:after="120" w:line="240" w:lineRule="auto"/>
        <w:rPr>
          <w:rFonts w:ascii="Sylfaen" w:hAnsi="Sylfaen" w:cs="Sylfaen"/>
          <w:b/>
          <w:noProof/>
        </w:rPr>
      </w:pPr>
    </w:p>
    <w:p w14:paraId="46F3A476" w14:textId="77777777" w:rsidR="00AB1387" w:rsidRPr="00AB1387" w:rsidRDefault="00AB1387" w:rsidP="00AB1387">
      <w:pPr>
        <w:spacing w:after="120" w:line="240" w:lineRule="auto"/>
        <w:rPr>
          <w:rFonts w:ascii="Sylfaen" w:hAnsi="Sylfaen" w:cs="Sylfaen"/>
          <w:b/>
          <w:noProof/>
        </w:rPr>
      </w:pPr>
    </w:p>
    <w:p w14:paraId="171B7F02" w14:textId="6B1E875A" w:rsidR="00AB1387" w:rsidRPr="00AB1387" w:rsidRDefault="00AB1387" w:rsidP="00AB1387">
      <w:pPr>
        <w:spacing w:after="120" w:line="240" w:lineRule="auto"/>
        <w:rPr>
          <w:rFonts w:ascii="Sylfaen" w:hAnsi="Sylfaen" w:cs="Sylfaen"/>
          <w:b/>
          <w:noProof/>
        </w:rPr>
      </w:pPr>
      <w:r w:rsidRPr="00AB1387">
        <w:rPr>
          <w:rFonts w:ascii="Sylfaen" w:hAnsi="Sylfaen" w:cs="Sylfaen"/>
          <w:b/>
          <w:noProof/>
        </w:rPr>
        <w:t xml:space="preserve">2.2 Distribution of </w:t>
      </w:r>
      <w:r w:rsidR="00705CFF">
        <w:rPr>
          <w:rFonts w:ascii="Sylfaen" w:hAnsi="Sylfaen" w:cs="Sylfaen"/>
          <w:b/>
          <w:noProof/>
        </w:rPr>
        <w:t>r</w:t>
      </w:r>
      <w:r w:rsidRPr="00AB1387">
        <w:rPr>
          <w:rFonts w:ascii="Sylfaen" w:hAnsi="Sylfaen" w:cs="Sylfaen"/>
          <w:b/>
          <w:noProof/>
        </w:rPr>
        <w:t xml:space="preserve">esponsibilities for </w:t>
      </w:r>
      <w:r w:rsidR="00705CFF">
        <w:rPr>
          <w:rFonts w:ascii="Sylfaen" w:hAnsi="Sylfaen" w:cs="Sylfaen"/>
          <w:b/>
          <w:noProof/>
        </w:rPr>
        <w:t>a</w:t>
      </w:r>
      <w:r w:rsidRPr="00AB1387">
        <w:rPr>
          <w:rFonts w:ascii="Sylfaen" w:hAnsi="Sylfaen" w:cs="Sylfaen"/>
          <w:b/>
          <w:noProof/>
        </w:rPr>
        <w:t xml:space="preserve">chieving </w:t>
      </w:r>
      <w:r w:rsidR="00705CFF">
        <w:rPr>
          <w:rFonts w:ascii="Sylfaen" w:hAnsi="Sylfaen" w:cs="Sylfaen"/>
          <w:b/>
          <w:noProof/>
        </w:rPr>
        <w:t>the p</w:t>
      </w:r>
      <w:r w:rsidRPr="00AB1387">
        <w:rPr>
          <w:rFonts w:ascii="Sylfaen" w:hAnsi="Sylfaen" w:cs="Sylfaen"/>
          <w:b/>
          <w:noProof/>
        </w:rPr>
        <w:t xml:space="preserve">roject </w:t>
      </w:r>
      <w:r w:rsidR="00705CFF">
        <w:rPr>
          <w:rFonts w:ascii="Sylfaen" w:hAnsi="Sylfaen" w:cs="Sylfaen"/>
          <w:b/>
          <w:noProof/>
        </w:rPr>
        <w:t>o</w:t>
      </w:r>
      <w:r w:rsidRPr="00AB1387">
        <w:rPr>
          <w:rFonts w:ascii="Sylfaen" w:hAnsi="Sylfaen" w:cs="Sylfaen"/>
          <w:b/>
          <w:noProof/>
        </w:rPr>
        <w:t>bjectives</w:t>
      </w:r>
    </w:p>
    <w:p w14:paraId="17B2F548" w14:textId="79F51EA8" w:rsidR="002235F1" w:rsidRPr="00AB1387" w:rsidRDefault="00AB1387" w:rsidP="00401B88">
      <w:pPr>
        <w:spacing w:after="120" w:line="240" w:lineRule="auto"/>
        <w:jc w:val="both"/>
        <w:rPr>
          <w:rFonts w:ascii="Sylfaen" w:hAnsi="Sylfaen" w:cs="Sylfaen"/>
          <w:bCs/>
          <w:noProof/>
          <w:sz w:val="20"/>
          <w:szCs w:val="20"/>
        </w:rPr>
      </w:pPr>
      <w:r w:rsidRPr="00AB1387">
        <w:rPr>
          <w:rFonts w:ascii="Sylfaen" w:hAnsi="Sylfaen" w:cs="Sylfaen"/>
          <w:bCs/>
          <w:noProof/>
          <w:sz w:val="20"/>
          <w:szCs w:val="20"/>
        </w:rPr>
        <w:t xml:space="preserve">(Present the distribution of responsibilities among research team members and justify the competence of each to properly fulfill the assigned responsibility. Recommended word count for each person </w:t>
      </w:r>
      <w:r w:rsidR="003C6356">
        <w:rPr>
          <w:rFonts w:ascii="Sylfaen" w:hAnsi="Sylfaen" w:cs="Sylfaen"/>
          <w:bCs/>
          <w:noProof/>
          <w:sz w:val="20"/>
          <w:szCs w:val="20"/>
        </w:rPr>
        <w:t>–</w:t>
      </w:r>
      <w:r w:rsidRPr="00AB1387">
        <w:rPr>
          <w:rFonts w:ascii="Sylfaen" w:hAnsi="Sylfaen" w:cs="Sylfaen"/>
          <w:bCs/>
          <w:noProof/>
          <w:sz w:val="20"/>
          <w:szCs w:val="20"/>
        </w:rPr>
        <w:t xml:space="preserve"> 200</w:t>
      </w:r>
      <w:r w:rsidR="003C6356">
        <w:rPr>
          <w:rFonts w:ascii="Sylfaen" w:hAnsi="Sylfaen" w:cs="Sylfaen"/>
          <w:bCs/>
          <w:noProof/>
          <w:sz w:val="20"/>
          <w:szCs w:val="20"/>
        </w:rPr>
        <w:t xml:space="preserve"> words</w:t>
      </w:r>
      <w:r w:rsidRPr="00AB1387">
        <w:rPr>
          <w:rFonts w:ascii="Sylfaen" w:hAnsi="Sylfaen" w:cs="Sylfaen"/>
          <w:bCs/>
          <w:noProof/>
          <w:sz w:val="20"/>
          <w:szCs w:val="20"/>
        </w:rPr>
        <w:t>).</w:t>
      </w:r>
    </w:p>
    <w:p w14:paraId="2D48B761" w14:textId="77777777" w:rsidR="00AB1387" w:rsidRDefault="00AB1387" w:rsidP="00AB1387">
      <w:pPr>
        <w:spacing w:after="120" w:line="240" w:lineRule="auto"/>
        <w:rPr>
          <w:rFonts w:ascii="Sylfaen" w:hAnsi="Sylfaen" w:cs="Sylfaen"/>
          <w:b/>
          <w:noProof/>
          <w:lang w:val="ka-GE"/>
        </w:rPr>
      </w:pPr>
    </w:p>
    <w:p w14:paraId="47787C3C" w14:textId="4060A278" w:rsidR="00B33D54" w:rsidRDefault="00705CFF" w:rsidP="00705CFF">
      <w:pPr>
        <w:shd w:val="clear" w:color="auto" w:fill="D9E2F3" w:themeFill="accent5" w:themeFillTint="33"/>
        <w:spacing w:after="120" w:line="240" w:lineRule="auto"/>
        <w:jc w:val="center"/>
        <w:rPr>
          <w:rFonts w:ascii="Sylfaen" w:hAnsi="Sylfaen" w:cs="Sylfaen"/>
          <w:b/>
          <w:noProof/>
          <w:lang w:val="x-none"/>
        </w:rPr>
      </w:pPr>
      <w:r>
        <w:rPr>
          <w:rFonts w:ascii="Sylfaen" w:hAnsi="Sylfaen" w:cs="Sylfaen"/>
          <w:b/>
          <w:noProof/>
          <w:lang w:val="ka-GE"/>
        </w:rPr>
        <w:t xml:space="preserve">3. </w:t>
      </w:r>
      <w:r w:rsidRPr="00705CFF">
        <w:rPr>
          <w:rFonts w:ascii="Sylfaen" w:hAnsi="Sylfaen" w:cs="Sylfaen"/>
          <w:b/>
          <w:noProof/>
          <w:lang w:val="ka-GE"/>
        </w:rPr>
        <w:t>Project Feasibility</w:t>
      </w:r>
    </w:p>
    <w:p w14:paraId="5A89E5A7" w14:textId="270924C0" w:rsidR="003C6356" w:rsidRPr="003C6356" w:rsidRDefault="003C6356" w:rsidP="003C6356">
      <w:pPr>
        <w:spacing w:after="120" w:line="240" w:lineRule="auto"/>
        <w:jc w:val="both"/>
        <w:rPr>
          <w:rFonts w:ascii="Sylfaen" w:hAnsi="Sylfaen"/>
          <w:b/>
          <w:bCs/>
          <w:lang w:val="ka-GE"/>
        </w:rPr>
      </w:pPr>
      <w:r w:rsidRPr="003C6356">
        <w:rPr>
          <w:rFonts w:ascii="Sylfaen" w:hAnsi="Sylfaen"/>
          <w:b/>
          <w:bCs/>
          <w:lang w:val="ka-GE"/>
        </w:rPr>
        <w:t>3.1 Project methodology and implementation plan</w:t>
      </w:r>
    </w:p>
    <w:p w14:paraId="44FE5791" w14:textId="773C15A0" w:rsidR="00CB7866" w:rsidRDefault="003C6356" w:rsidP="003C6356">
      <w:pPr>
        <w:spacing w:after="12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3C6356">
        <w:rPr>
          <w:rFonts w:ascii="Sylfaen" w:hAnsi="Sylfaen"/>
          <w:sz w:val="20"/>
          <w:szCs w:val="20"/>
          <w:lang w:val="ka-GE"/>
        </w:rPr>
        <w:t>(Describe the methods that will be used in the research and justify the alignment of the research methodology with research objectives and tasks; limitations and advantages related to methods; the research plan is realistic and achievable within the proposed timeframes; the work plan includes clearly defined stages, activities and results; research implementation stages and activities should correspond to the timeline, which is an essential part of the project proposal and is filled in the GMUS database. Recommended word count - 800 words).</w:t>
      </w:r>
    </w:p>
    <w:p w14:paraId="4A77EA03" w14:textId="77777777" w:rsidR="00CB7866" w:rsidRPr="00CB7866" w:rsidRDefault="00CB7866" w:rsidP="00CB7866">
      <w:pPr>
        <w:spacing w:after="0" w:line="252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755945A3" w14:textId="77777777" w:rsidR="00B33D54" w:rsidRDefault="00B33D54" w:rsidP="00B33D54"/>
    <w:p w14:paraId="6436AC39" w14:textId="77777777" w:rsidR="003C6356" w:rsidRDefault="003C6356" w:rsidP="00B33D54"/>
    <w:p w14:paraId="7CD1622A" w14:textId="55753C88" w:rsidR="00CE6F73" w:rsidRDefault="001E529B" w:rsidP="00CE6F73">
      <w:pPr>
        <w:spacing w:after="0" w:line="240" w:lineRule="auto"/>
        <w:jc w:val="both"/>
        <w:rPr>
          <w:rFonts w:ascii="Sylfaen" w:hAnsi="Sylfaen" w:cs="Sylfaen"/>
          <w:b/>
          <w:bCs/>
          <w:color w:val="FF0000"/>
          <w:sz w:val="20"/>
          <w:szCs w:val="20"/>
        </w:rPr>
      </w:pPr>
      <w:r w:rsidRPr="00401B88">
        <w:rPr>
          <w:rFonts w:ascii="Sylfaen" w:hAnsi="Sylfaen" w:cs="Sylfaen"/>
          <w:b/>
          <w:bCs/>
          <w:color w:val="FF0000"/>
          <w:sz w:val="20"/>
          <w:szCs w:val="20"/>
        </w:rPr>
        <w:t>Please</w:t>
      </w:r>
      <w:r w:rsidR="00CE6F73" w:rsidRPr="00401B88">
        <w:rPr>
          <w:rFonts w:ascii="Sylfaen" w:hAnsi="Sylfaen" w:cs="Sylfaen"/>
          <w:b/>
          <w:bCs/>
          <w:color w:val="FF0000"/>
          <w:sz w:val="20"/>
          <w:szCs w:val="20"/>
        </w:rPr>
        <w:t xml:space="preserve"> note that the Project timeframe (Annex #6)</w:t>
      </w:r>
      <w:r w:rsidR="00212BB3" w:rsidRPr="00401B88">
        <w:rPr>
          <w:rFonts w:ascii="Sylfaen" w:hAnsi="Sylfaen" w:cs="Sylfaen"/>
          <w:b/>
          <w:bCs/>
          <w:color w:val="FF0000"/>
          <w:sz w:val="20"/>
          <w:szCs w:val="20"/>
          <w:lang w:val="ka-GE"/>
        </w:rPr>
        <w:t xml:space="preserve"> and</w:t>
      </w:r>
      <w:r w:rsidR="00CE6F73" w:rsidRPr="00401B88">
        <w:rPr>
          <w:rFonts w:ascii="Sylfaen" w:hAnsi="Sylfaen" w:cs="Sylfaen"/>
          <w:b/>
          <w:bCs/>
          <w:color w:val="FF0000"/>
          <w:sz w:val="20"/>
          <w:szCs w:val="20"/>
        </w:rPr>
        <w:t xml:space="preserve"> budget and budget justification (Annex #7</w:t>
      </w:r>
      <w:r w:rsidR="00212BB3" w:rsidRPr="00401B88">
        <w:rPr>
          <w:rFonts w:ascii="Sylfaen" w:hAnsi="Sylfaen" w:cs="Sylfaen"/>
          <w:b/>
          <w:bCs/>
          <w:color w:val="FF0000"/>
          <w:sz w:val="20"/>
          <w:szCs w:val="20"/>
        </w:rPr>
        <w:t>)</w:t>
      </w:r>
      <w:r w:rsidR="00DF6ADE" w:rsidRPr="00401B88">
        <w:rPr>
          <w:rFonts w:ascii="Sylfaen" w:hAnsi="Sylfaen" w:cs="Sylfaen"/>
          <w:b/>
          <w:bCs/>
          <w:color w:val="FF0000"/>
          <w:sz w:val="20"/>
          <w:szCs w:val="20"/>
        </w:rPr>
        <w:t xml:space="preserve"> filled in GMUS</w:t>
      </w:r>
      <w:r w:rsidR="00CE6F73" w:rsidRPr="00401B88">
        <w:rPr>
          <w:rFonts w:ascii="Sylfaen" w:hAnsi="Sylfaen" w:cs="Sylfaen"/>
          <w:b/>
          <w:bCs/>
          <w:color w:val="FF0000"/>
          <w:sz w:val="20"/>
          <w:szCs w:val="20"/>
        </w:rPr>
        <w:t xml:space="preserve"> provide important part of the project</w:t>
      </w:r>
      <w:r w:rsidR="00CE6F73" w:rsidRPr="00617198">
        <w:rPr>
          <w:rFonts w:ascii="Sylfaen" w:hAnsi="Sylfaen" w:cs="Sylfaen"/>
          <w:b/>
          <w:bCs/>
          <w:color w:val="FF0000"/>
          <w:sz w:val="20"/>
          <w:szCs w:val="20"/>
        </w:rPr>
        <w:t>.</w:t>
      </w:r>
    </w:p>
    <w:p w14:paraId="41649B74" w14:textId="77777777" w:rsidR="00705CFF" w:rsidRPr="00617198" w:rsidRDefault="00705CFF" w:rsidP="00CE6F73">
      <w:pPr>
        <w:spacing w:after="0" w:line="240" w:lineRule="auto"/>
        <w:jc w:val="both"/>
        <w:rPr>
          <w:rFonts w:ascii="Sylfaen" w:hAnsi="Sylfaen" w:cs="Sylfaen"/>
          <w:b/>
          <w:bCs/>
          <w:color w:val="FF0000"/>
          <w:sz w:val="20"/>
          <w:szCs w:val="20"/>
          <w:lang w:val="ka-GE"/>
        </w:rPr>
      </w:pPr>
    </w:p>
    <w:p w14:paraId="7A572474" w14:textId="5069B4AB" w:rsidR="00705CFF" w:rsidRDefault="003C6356" w:rsidP="003C6356">
      <w:pPr>
        <w:shd w:val="clear" w:color="auto" w:fill="D9E2F3" w:themeFill="accent5" w:themeFillTint="33"/>
        <w:spacing w:after="120" w:line="240" w:lineRule="auto"/>
        <w:jc w:val="center"/>
        <w:rPr>
          <w:rFonts w:ascii="Sylfaen" w:hAnsi="Sylfaen" w:cs="Sylfaen"/>
          <w:b/>
          <w:noProof/>
          <w:lang w:val="x-none"/>
        </w:rPr>
      </w:pPr>
      <w:r>
        <w:rPr>
          <w:rFonts w:ascii="Sylfaen" w:hAnsi="Sylfaen" w:cs="Sylfaen"/>
          <w:b/>
          <w:noProof/>
          <w:lang w:val="ka-GE"/>
        </w:rPr>
        <w:t xml:space="preserve">4. </w:t>
      </w:r>
      <w:r>
        <w:rPr>
          <w:b/>
          <w:bCs/>
          <w:sz w:val="20"/>
          <w:szCs w:val="20"/>
        </w:rPr>
        <w:t>Expected Results and Impact of the Project</w:t>
      </w:r>
    </w:p>
    <w:p w14:paraId="42F57E1E" w14:textId="560FAD0C" w:rsidR="003C6356" w:rsidRPr="003C6356" w:rsidRDefault="003C6356" w:rsidP="003C6356">
      <w:pPr>
        <w:spacing w:after="120" w:line="240" w:lineRule="auto"/>
        <w:jc w:val="both"/>
        <w:rPr>
          <w:rFonts w:ascii="Sylfaen" w:hAnsi="Sylfaen"/>
          <w:b/>
          <w:bCs/>
          <w:noProof/>
          <w:lang w:val="ka-GE"/>
        </w:rPr>
      </w:pPr>
      <w:r w:rsidRPr="003C6356">
        <w:rPr>
          <w:rFonts w:ascii="Sylfaen" w:hAnsi="Sylfaen"/>
          <w:b/>
          <w:bCs/>
          <w:noProof/>
          <w:lang w:val="ka-GE"/>
        </w:rPr>
        <w:t>4.1 Dissemination of Project Results (Dissemination, Communication)</w:t>
      </w:r>
    </w:p>
    <w:p w14:paraId="5EF41D2A" w14:textId="6751AA25" w:rsidR="003C6356" w:rsidRDefault="003C6356" w:rsidP="003C6356">
      <w:pPr>
        <w:spacing w:after="120" w:line="240" w:lineRule="auto"/>
        <w:jc w:val="both"/>
        <w:rPr>
          <w:rFonts w:ascii="Sylfaen" w:hAnsi="Sylfaen"/>
          <w:noProof/>
          <w:sz w:val="20"/>
          <w:szCs w:val="20"/>
          <w:lang w:val="ka-GE"/>
        </w:rPr>
      </w:pPr>
      <w:r w:rsidRPr="003C6356">
        <w:rPr>
          <w:rFonts w:ascii="Sylfaen" w:hAnsi="Sylfaen"/>
          <w:noProof/>
          <w:sz w:val="20"/>
          <w:szCs w:val="20"/>
          <w:lang w:val="ka-GE"/>
        </w:rPr>
        <w:t>(Describe the expected scientific, cultural and/or technical results of the project (e.g., publications, catalogues, editions, etc.); justify the contribution to advancing research in Georgian cultural heritage, preserving cultural heritage and/or increasing accessibility of archival materials; present a realistic plan for popularizing research results, taking into account the principles of open access (where possible). Recommended word count - 800 words).</w:t>
      </w:r>
    </w:p>
    <w:p w14:paraId="07AFF174" w14:textId="41A60D67" w:rsidR="00CB7866" w:rsidRPr="00705CFF" w:rsidRDefault="00CB7866" w:rsidP="00B33D54">
      <w:pPr>
        <w:rPr>
          <w:lang w:val="x-none"/>
        </w:rPr>
      </w:pPr>
    </w:p>
    <w:sectPr w:rsidR="00CB7866" w:rsidRPr="00705CFF" w:rsidSect="00DE5073">
      <w:footerReference w:type="default" r:id="rId7"/>
      <w:pgSz w:w="12240" w:h="15840"/>
      <w:pgMar w:top="1152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701C6" w14:textId="77777777" w:rsidR="00894934" w:rsidRDefault="00894934" w:rsidP="00B87E0E">
      <w:pPr>
        <w:spacing w:after="0" w:line="240" w:lineRule="auto"/>
      </w:pPr>
      <w:r>
        <w:separator/>
      </w:r>
    </w:p>
  </w:endnote>
  <w:endnote w:type="continuationSeparator" w:id="0">
    <w:p w14:paraId="25DE257D" w14:textId="77777777" w:rsidR="00894934" w:rsidRDefault="00894934" w:rsidP="00B87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89451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582970" w14:textId="6154F9EC" w:rsidR="00B87E0E" w:rsidRDefault="00B87E0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730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F3A1B43" w14:textId="77777777" w:rsidR="00B87E0E" w:rsidRDefault="00B87E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75E69" w14:textId="77777777" w:rsidR="00894934" w:rsidRDefault="00894934" w:rsidP="00B87E0E">
      <w:pPr>
        <w:spacing w:after="0" w:line="240" w:lineRule="auto"/>
      </w:pPr>
      <w:r>
        <w:separator/>
      </w:r>
    </w:p>
  </w:footnote>
  <w:footnote w:type="continuationSeparator" w:id="0">
    <w:p w14:paraId="4DF4B0B5" w14:textId="77777777" w:rsidR="00894934" w:rsidRDefault="00894934" w:rsidP="00B87E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96AD5"/>
    <w:multiLevelType w:val="multilevel"/>
    <w:tmpl w:val="6C0C9E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72DE0DC1"/>
    <w:multiLevelType w:val="hybridMultilevel"/>
    <w:tmpl w:val="DB587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241399">
    <w:abstractNumId w:val="1"/>
  </w:num>
  <w:num w:numId="2" w16cid:durableId="2110662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2F8"/>
    <w:rsid w:val="00014D7A"/>
    <w:rsid w:val="000346CE"/>
    <w:rsid w:val="00065AB9"/>
    <w:rsid w:val="00067419"/>
    <w:rsid w:val="000948CB"/>
    <w:rsid w:val="000A7E8D"/>
    <w:rsid w:val="000F0797"/>
    <w:rsid w:val="001816D5"/>
    <w:rsid w:val="00185582"/>
    <w:rsid w:val="001C2E80"/>
    <w:rsid w:val="001E529B"/>
    <w:rsid w:val="001E66A2"/>
    <w:rsid w:val="00212BB3"/>
    <w:rsid w:val="00220510"/>
    <w:rsid w:val="002235F1"/>
    <w:rsid w:val="002769DA"/>
    <w:rsid w:val="0028616B"/>
    <w:rsid w:val="002D5E03"/>
    <w:rsid w:val="00384C62"/>
    <w:rsid w:val="003B2DE3"/>
    <w:rsid w:val="003C6356"/>
    <w:rsid w:val="003C66F8"/>
    <w:rsid w:val="00401B88"/>
    <w:rsid w:val="004115F4"/>
    <w:rsid w:val="00415834"/>
    <w:rsid w:val="004811D3"/>
    <w:rsid w:val="004879E1"/>
    <w:rsid w:val="00492F98"/>
    <w:rsid w:val="00494B24"/>
    <w:rsid w:val="004C197F"/>
    <w:rsid w:val="004D6826"/>
    <w:rsid w:val="004E43A5"/>
    <w:rsid w:val="00502852"/>
    <w:rsid w:val="0050785B"/>
    <w:rsid w:val="005424DC"/>
    <w:rsid w:val="00546727"/>
    <w:rsid w:val="00592ED9"/>
    <w:rsid w:val="005B1924"/>
    <w:rsid w:val="00631E8A"/>
    <w:rsid w:val="006576AA"/>
    <w:rsid w:val="006C4EBA"/>
    <w:rsid w:val="006E05AD"/>
    <w:rsid w:val="006E0788"/>
    <w:rsid w:val="006E2581"/>
    <w:rsid w:val="006F1017"/>
    <w:rsid w:val="00704E82"/>
    <w:rsid w:val="00705CFF"/>
    <w:rsid w:val="007C13ED"/>
    <w:rsid w:val="007C27C4"/>
    <w:rsid w:val="007C7EF5"/>
    <w:rsid w:val="00807140"/>
    <w:rsid w:val="008244D2"/>
    <w:rsid w:val="008579DC"/>
    <w:rsid w:val="00894934"/>
    <w:rsid w:val="008B2BC8"/>
    <w:rsid w:val="008B3E19"/>
    <w:rsid w:val="008D7F47"/>
    <w:rsid w:val="0095034B"/>
    <w:rsid w:val="009752C3"/>
    <w:rsid w:val="009B531B"/>
    <w:rsid w:val="00A12937"/>
    <w:rsid w:val="00A47104"/>
    <w:rsid w:val="00A47CAC"/>
    <w:rsid w:val="00A53F91"/>
    <w:rsid w:val="00AB1387"/>
    <w:rsid w:val="00AB465E"/>
    <w:rsid w:val="00AD0348"/>
    <w:rsid w:val="00B0638E"/>
    <w:rsid w:val="00B17300"/>
    <w:rsid w:val="00B33D54"/>
    <w:rsid w:val="00B830B9"/>
    <w:rsid w:val="00B85327"/>
    <w:rsid w:val="00B87E0E"/>
    <w:rsid w:val="00BB168A"/>
    <w:rsid w:val="00C32DB1"/>
    <w:rsid w:val="00C40E13"/>
    <w:rsid w:val="00C55079"/>
    <w:rsid w:val="00C565BB"/>
    <w:rsid w:val="00CB7866"/>
    <w:rsid w:val="00CD2B41"/>
    <w:rsid w:val="00CD4848"/>
    <w:rsid w:val="00CE4C7C"/>
    <w:rsid w:val="00CE6F73"/>
    <w:rsid w:val="00CF1E7F"/>
    <w:rsid w:val="00CF22F8"/>
    <w:rsid w:val="00D71E63"/>
    <w:rsid w:val="00DE5073"/>
    <w:rsid w:val="00DF6ADE"/>
    <w:rsid w:val="00E27AD6"/>
    <w:rsid w:val="00E46AF4"/>
    <w:rsid w:val="00E60168"/>
    <w:rsid w:val="00E66081"/>
    <w:rsid w:val="00E7111C"/>
    <w:rsid w:val="00E814B9"/>
    <w:rsid w:val="00EA6353"/>
    <w:rsid w:val="00EE3173"/>
    <w:rsid w:val="00F45EE3"/>
    <w:rsid w:val="00F753C6"/>
    <w:rsid w:val="00F84308"/>
    <w:rsid w:val="00F85A25"/>
    <w:rsid w:val="00FD4CBD"/>
    <w:rsid w:val="00FF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6E2E7"/>
  <w15:chartTrackingRefBased/>
  <w15:docId w15:val="{48E60811-D29C-49FF-8B30-3EDF4513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2F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2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1E6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816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6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16D5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6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16D5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6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6D5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7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E0E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87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E0E"/>
    <w:rPr>
      <w:rFonts w:ascii="Calibri" w:eastAsia="Times New Roman" w:hAnsi="Calibri" w:cs="Times New Roman"/>
    </w:rPr>
  </w:style>
  <w:style w:type="paragraph" w:styleId="Revision">
    <w:name w:val="Revision"/>
    <w:hidden/>
    <w:uiPriority w:val="99"/>
    <w:semiHidden/>
    <w:rsid w:val="003B2DE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Megi Kartsivadze</dc:creator>
  <cp:keywords/>
  <dc:description/>
  <cp:lastModifiedBy>Nino Abuselidze</cp:lastModifiedBy>
  <cp:revision>82</cp:revision>
  <cp:lastPrinted>2026-02-03T09:58:00Z</cp:lastPrinted>
  <dcterms:created xsi:type="dcterms:W3CDTF">2021-03-24T20:35:00Z</dcterms:created>
  <dcterms:modified xsi:type="dcterms:W3CDTF">2026-05-04T08:14:00Z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d2b3a5-926f-4111-8eea-9c5318b8762f_Enabled">
    <vt:lpwstr>true</vt:lpwstr>
  </property>
  <property fmtid="{D5CDD505-2E9C-101B-9397-08002B2CF9AE}" pid="3" name="MSIP_Label_cdd2b3a5-926f-4111-8eea-9c5318b8762f_SetDate">
    <vt:lpwstr>2026-01-22T07:59:35Z</vt:lpwstr>
  </property>
  <property fmtid="{D5CDD505-2E9C-101B-9397-08002B2CF9AE}" pid="4" name="MSIP_Label_cdd2b3a5-926f-4111-8eea-9c5318b8762f_Method">
    <vt:lpwstr>Standard</vt:lpwstr>
  </property>
  <property fmtid="{D5CDD505-2E9C-101B-9397-08002B2CF9AE}" pid="5" name="MSIP_Label_cdd2b3a5-926f-4111-8eea-9c5318b8762f_Name">
    <vt:lpwstr>defa4170-0d19-0005-0004-bc88714345d2</vt:lpwstr>
  </property>
  <property fmtid="{D5CDD505-2E9C-101B-9397-08002B2CF9AE}" pid="6" name="MSIP_Label_cdd2b3a5-926f-4111-8eea-9c5318b8762f_SiteId">
    <vt:lpwstr>61d2e93c-423d-43b4-8f23-1580c2341952</vt:lpwstr>
  </property>
  <property fmtid="{D5CDD505-2E9C-101B-9397-08002B2CF9AE}" pid="7" name="MSIP_Label_cdd2b3a5-926f-4111-8eea-9c5318b8762f_ActionId">
    <vt:lpwstr>bacd653d-b1be-46f6-9a75-286cfdb613ac</vt:lpwstr>
  </property>
  <property fmtid="{D5CDD505-2E9C-101B-9397-08002B2CF9AE}" pid="8" name="MSIP_Label_cdd2b3a5-926f-4111-8eea-9c5318b8762f_ContentBits">
    <vt:lpwstr>0</vt:lpwstr>
  </property>
  <property fmtid="{D5CDD505-2E9C-101B-9397-08002B2CF9AE}" pid="9" name="MSIP_Label_cdd2b3a5-926f-4111-8eea-9c5318b8762f_Tag">
    <vt:lpwstr>10, 3, 0, 1</vt:lpwstr>
  </property>
</Properties>
</file>