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CE7A52" w:rsidRDefault="00D30227" w:rsidP="000E5C38">
      <w:pPr>
        <w:spacing w:after="0"/>
        <w:jc w:val="right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</w:t>
      </w:r>
      <w:r w:rsidR="000E5C38" w:rsidRPr="00CE7A52">
        <w:rPr>
          <w:rFonts w:ascii="Sylfaen" w:hAnsi="Sylfaen"/>
          <w:lang w:val="ka-GE"/>
        </w:rPr>
        <w:t xml:space="preserve">დანართი </w:t>
      </w:r>
      <w:r w:rsidR="00F82137" w:rsidRPr="00CE7A52">
        <w:rPr>
          <w:rFonts w:ascii="Sylfaen" w:hAnsi="Sylfaen"/>
          <w:lang w:val="ka-GE"/>
        </w:rPr>
        <w:t>№</w:t>
      </w:r>
      <w:r w:rsidR="00A27360">
        <w:rPr>
          <w:rFonts w:ascii="Sylfaen" w:hAnsi="Sylfaen"/>
          <w:lang w:val="ka-GE"/>
        </w:rPr>
        <w:t>9</w:t>
      </w:r>
    </w:p>
    <w:p w:rsidR="00F7014B" w:rsidRPr="00F7014B" w:rsidRDefault="00F7014B" w:rsidP="00F7014B">
      <w:pPr>
        <w:spacing w:after="0"/>
        <w:jc w:val="right"/>
        <w:rPr>
          <w:rFonts w:ascii="Sylfaen" w:hAnsi="Sylfaen"/>
          <w:lang w:val="ka-GE"/>
        </w:rPr>
      </w:pPr>
      <w:r w:rsidRPr="00F7014B">
        <w:rPr>
          <w:rFonts w:ascii="Sylfaen" w:hAnsi="Sylfaen"/>
          <w:lang w:val="ka-GE"/>
        </w:rPr>
        <w:t>დამტკიცებულია</w:t>
      </w:r>
    </w:p>
    <w:p w:rsidR="00F7014B" w:rsidRPr="00F7014B" w:rsidRDefault="00F7014B" w:rsidP="00F7014B">
      <w:pPr>
        <w:spacing w:after="0"/>
        <w:jc w:val="right"/>
        <w:rPr>
          <w:rFonts w:ascii="Sylfaen" w:hAnsi="Sylfaen"/>
          <w:lang w:val="ka-GE"/>
        </w:rPr>
      </w:pPr>
      <w:r w:rsidRPr="00F7014B">
        <w:rPr>
          <w:rFonts w:ascii="Sylfaen" w:hAnsi="Sylfaen"/>
          <w:lang w:val="ka-GE"/>
        </w:rPr>
        <w:t>სსიპ – შოთა რუსთაველის საქართველოს ეროვნული სამეცნიერო</w:t>
      </w:r>
    </w:p>
    <w:p w:rsidR="00F7014B" w:rsidRPr="00F7014B" w:rsidRDefault="00F7014B" w:rsidP="00F7014B">
      <w:pPr>
        <w:spacing w:after="0"/>
        <w:jc w:val="right"/>
        <w:rPr>
          <w:rFonts w:ascii="Sylfaen" w:hAnsi="Sylfaen"/>
          <w:lang w:val="ka-GE"/>
        </w:rPr>
      </w:pPr>
      <w:r w:rsidRPr="00F7014B">
        <w:rPr>
          <w:rFonts w:ascii="Sylfaen" w:hAnsi="Sylfaen"/>
          <w:lang w:val="ka-GE"/>
        </w:rPr>
        <w:t xml:space="preserve">ფონდის გენერალური დირექტორის </w:t>
      </w:r>
    </w:p>
    <w:p w:rsidR="00B13795" w:rsidRPr="00F27D58" w:rsidRDefault="00F7014B" w:rsidP="00F7014B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F7014B">
        <w:rPr>
          <w:rFonts w:ascii="Sylfaen" w:hAnsi="Sylfaen"/>
          <w:lang w:val="ka-GE"/>
        </w:rPr>
        <w:t>20</w:t>
      </w:r>
      <w:r w:rsidR="000C19C9">
        <w:rPr>
          <w:rFonts w:ascii="Sylfaen" w:hAnsi="Sylfaen"/>
          <w:lang w:val="ka-GE"/>
        </w:rPr>
        <w:t>2</w:t>
      </w:r>
      <w:r w:rsidR="000E5278">
        <w:rPr>
          <w:rFonts w:ascii="Sylfaen" w:hAnsi="Sylfaen"/>
          <w:lang w:val="ka-GE"/>
        </w:rPr>
        <w:t>5</w:t>
      </w:r>
      <w:r w:rsidR="000C19C9">
        <w:rPr>
          <w:rFonts w:ascii="Sylfaen" w:hAnsi="Sylfaen"/>
          <w:lang w:val="ka-GE"/>
        </w:rPr>
        <w:t xml:space="preserve"> </w:t>
      </w:r>
      <w:r w:rsidRPr="00F7014B">
        <w:rPr>
          <w:rFonts w:ascii="Sylfaen" w:hAnsi="Sylfaen"/>
          <w:lang w:val="ka-GE"/>
        </w:rPr>
        <w:t xml:space="preserve">წლის </w:t>
      </w:r>
      <w:r w:rsidR="000E5278">
        <w:rPr>
          <w:rFonts w:ascii="Sylfaen" w:hAnsi="Sylfaen"/>
          <w:lang w:val="ka-GE"/>
        </w:rPr>
        <w:t>6 მაისის</w:t>
      </w:r>
      <w:r w:rsidRPr="00F7014B">
        <w:rPr>
          <w:rFonts w:ascii="Sylfaen" w:hAnsi="Sylfaen"/>
          <w:lang w:val="ka-GE"/>
        </w:rPr>
        <w:t xml:space="preserve"> N</w:t>
      </w:r>
      <w:r w:rsidR="00024B7D">
        <w:rPr>
          <w:rFonts w:ascii="Sylfaen" w:hAnsi="Sylfaen"/>
          <w:lang w:val="ka-GE"/>
        </w:rPr>
        <w:t>52</w:t>
      </w:r>
      <w:bookmarkStart w:id="0" w:name="_GoBack"/>
      <w:bookmarkEnd w:id="0"/>
      <w:r w:rsidRPr="00F7014B">
        <w:rPr>
          <w:rFonts w:ascii="Sylfaen" w:hAnsi="Sylfaen"/>
          <w:lang w:val="ka-GE"/>
        </w:rPr>
        <w:t xml:space="preserve"> ბრძანებით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1B4C7C" w:rsidRDefault="001B4C7C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  <w:p w:rsidR="00891E97" w:rsidRDefault="00300A7A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300A7A">
              <w:rPr>
                <w:rFonts w:ascii="Sylfaen" w:hAnsi="Sylfaen" w:cs="Sylfaen"/>
                <w:b/>
                <w:lang w:val="ka-GE"/>
              </w:rPr>
              <w:t>მეცნიერების პოპულარიზაციისათვის მიზნობრივი საგრანტო კონკურსი</w:t>
            </w:r>
          </w:p>
          <w:p w:rsidR="001B4C7C" w:rsidRPr="000117FA" w:rsidRDefault="001B4C7C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50B69" w:rsidRPr="005765D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63270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="00F27D58"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  <w:r w:rsidR="004927E1">
              <w:rPr>
                <w:rStyle w:val="FootnoteReference"/>
                <w:rFonts w:ascii="Sylfaen" w:eastAsia="Times New Roman" w:hAnsi="Sylfaen" w:cs="Sylfaen"/>
                <w:bCs/>
                <w:color w:val="000000"/>
                <w:lang w:val="ka-GE"/>
              </w:rPr>
              <w:footnoteReference w:id="1"/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5765D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7C33BD" w:rsidRPr="005765D8" w:rsidRDefault="007C33BD" w:rsidP="007C33BD">
      <w:pPr>
        <w:rPr>
          <w:rFonts w:ascii="Sylfaen" w:hAnsi="Sylfaen"/>
          <w:b/>
          <w:lang w:val="ka-GE"/>
        </w:rPr>
      </w:pPr>
    </w:p>
    <w:p w:rsidR="007C33BD" w:rsidRPr="005765D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5765D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44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700"/>
        <w:gridCol w:w="2070"/>
        <w:gridCol w:w="3150"/>
      </w:tblGrid>
      <w:tr w:rsidR="003252FF" w:rsidRPr="005765D8" w:rsidTr="003252FF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:rsidR="003252FF" w:rsidRPr="00C150E0" w:rsidRDefault="003252FF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:rsidR="003252FF" w:rsidRPr="00C150E0" w:rsidRDefault="003252FF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:rsidR="003252FF" w:rsidRPr="00C150E0" w:rsidRDefault="003252FF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3252FF" w:rsidRPr="00C150E0" w:rsidRDefault="003252FF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3252FF" w:rsidRPr="00C150E0" w:rsidRDefault="003252FF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  <w:r>
              <w:rPr>
                <w:rStyle w:val="FootnoteReference"/>
                <w:rFonts w:ascii="Sylfaen" w:hAnsi="Sylfaen"/>
                <w:sz w:val="20"/>
                <w:szCs w:val="20"/>
                <w:lang w:val="ka-GE"/>
              </w:rPr>
              <w:footnoteReference w:id="2"/>
            </w:r>
          </w:p>
        </w:tc>
      </w:tr>
      <w:tr w:rsidR="003252FF" w:rsidRPr="005765D8" w:rsidTr="003252FF">
        <w:trPr>
          <w:trHeight w:val="388"/>
        </w:trPr>
        <w:tc>
          <w:tcPr>
            <w:tcW w:w="2520" w:type="dxa"/>
            <w:vAlign w:val="center"/>
          </w:tcPr>
          <w:p w:rsidR="003252FF" w:rsidRPr="005765D8" w:rsidRDefault="003252FF" w:rsidP="00286327"/>
        </w:tc>
        <w:tc>
          <w:tcPr>
            <w:tcW w:w="2700" w:type="dxa"/>
            <w:vAlign w:val="center"/>
          </w:tcPr>
          <w:p w:rsidR="003252FF" w:rsidRPr="005765D8" w:rsidRDefault="003252FF" w:rsidP="00286327"/>
        </w:tc>
        <w:tc>
          <w:tcPr>
            <w:tcW w:w="2070" w:type="dxa"/>
          </w:tcPr>
          <w:p w:rsidR="003252FF" w:rsidRPr="005765D8" w:rsidRDefault="003252FF" w:rsidP="00286327"/>
        </w:tc>
        <w:tc>
          <w:tcPr>
            <w:tcW w:w="3150" w:type="dxa"/>
          </w:tcPr>
          <w:p w:rsidR="003252FF" w:rsidRPr="005765D8" w:rsidRDefault="003252FF" w:rsidP="00286327"/>
        </w:tc>
      </w:tr>
    </w:tbl>
    <w:p w:rsidR="007C33BD" w:rsidRDefault="007C33BD" w:rsidP="007C33BD">
      <w:pPr>
        <w:rPr>
          <w:sz w:val="20"/>
          <w:szCs w:val="20"/>
        </w:rPr>
      </w:pPr>
    </w:p>
    <w:p w:rsidR="003B36F0" w:rsidRDefault="003B36F0" w:rsidP="007C33BD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(გთხოვთ, მიუთითოთ </w:t>
      </w:r>
      <w:r w:rsidR="00CA522D">
        <w:rPr>
          <w:rFonts w:ascii="Sylfaen" w:hAnsi="Sylfaen"/>
          <w:sz w:val="20"/>
          <w:szCs w:val="20"/>
          <w:lang w:val="ka-GE"/>
        </w:rPr>
        <w:t>თანა</w:t>
      </w:r>
      <w:r>
        <w:rPr>
          <w:rFonts w:ascii="Sylfaen" w:hAnsi="Sylfaen"/>
          <w:sz w:val="20"/>
          <w:szCs w:val="20"/>
          <w:lang w:val="ka-GE"/>
        </w:rPr>
        <w:t>დაფინანსების მიზნობრიობა)</w:t>
      </w:r>
    </w:p>
    <w:p w:rsidR="007C33BD" w:rsidRDefault="007C33BD" w:rsidP="00905B57"/>
    <w:p w:rsidR="003B36F0" w:rsidRDefault="003B36F0" w:rsidP="00905B57"/>
    <w:p w:rsidR="003B36F0" w:rsidRPr="005765D8" w:rsidRDefault="003B36F0" w:rsidP="00905B57"/>
    <w:p w:rsidR="00840CD7" w:rsidRDefault="00905B57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>უფლებამოსილი</w:t>
      </w:r>
      <w:r w:rsidR="00677323" w:rsidRPr="005765D8">
        <w:rPr>
          <w:rFonts w:ascii="Sylfaen" w:hAnsi="Sylfaen"/>
          <w:lang w:val="ka-GE"/>
        </w:rPr>
        <w:t xml:space="preserve"> პირის</w:t>
      </w:r>
      <w:r w:rsidRPr="005765D8">
        <w:rPr>
          <w:rFonts w:ascii="Sylfaen" w:hAnsi="Sylfaen"/>
          <w:lang w:val="ka-GE"/>
        </w:rPr>
        <w:t xml:space="preserve"> </w:t>
      </w:r>
      <w:r w:rsidR="0065787F" w:rsidRPr="005765D8">
        <w:rPr>
          <w:rFonts w:ascii="Sylfaen" w:hAnsi="Sylfaen"/>
          <w:lang w:val="ka-GE"/>
        </w:rPr>
        <w:t>ხელმოწერა</w:t>
      </w:r>
      <w:r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:rsidR="00905B57" w:rsidRPr="005765D8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:rsidR="0065787F" w:rsidRDefault="0065787F">
      <w:pPr>
        <w:rPr>
          <w:rFonts w:ascii="Sylfaen" w:hAnsi="Sylfaen"/>
        </w:rPr>
      </w:pPr>
      <w:r w:rsidRPr="005765D8">
        <w:rPr>
          <w:rFonts w:ascii="Sylfaen" w:hAnsi="Sylfaen"/>
          <w:lang w:val="ka-GE"/>
        </w:rPr>
        <w:t>ორგანიზაციის ბეჭედი</w:t>
      </w:r>
      <w:r w:rsidR="00007DF6">
        <w:rPr>
          <w:rStyle w:val="FootnoteReference"/>
          <w:rFonts w:ascii="Sylfaen" w:hAnsi="Sylfaen"/>
          <w:lang w:val="ka-GE"/>
        </w:rPr>
        <w:footnoteReference w:id="3"/>
      </w:r>
    </w:p>
    <w:p w:rsidR="00840CD7" w:rsidRPr="005765D8" w:rsidRDefault="00840CD7">
      <w:pPr>
        <w:rPr>
          <w:rFonts w:ascii="Sylfaen" w:hAnsi="Sylfaen"/>
        </w:rPr>
      </w:pPr>
    </w:p>
    <w:p w:rsidR="00D0170A" w:rsidRPr="005765D8" w:rsidRDefault="00D0170A" w:rsidP="00D0170A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თარიღი: </w:t>
      </w:r>
    </w:p>
    <w:p w:rsidR="00D0170A" w:rsidRPr="00D0170A" w:rsidRDefault="00D0170A">
      <w:pPr>
        <w:rPr>
          <w:rFonts w:ascii="Sylfaen" w:hAnsi="Sylfaen"/>
          <w:sz w:val="20"/>
          <w:szCs w:val="20"/>
        </w:rPr>
      </w:pP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C0" w:rsidRDefault="009E64C0" w:rsidP="004927E1">
      <w:pPr>
        <w:spacing w:after="0" w:line="240" w:lineRule="auto"/>
      </w:pPr>
      <w:r>
        <w:separator/>
      </w:r>
    </w:p>
  </w:endnote>
  <w:endnote w:type="continuationSeparator" w:id="0">
    <w:p w:rsidR="009E64C0" w:rsidRDefault="009E64C0" w:rsidP="0049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C0" w:rsidRDefault="009E64C0" w:rsidP="004927E1">
      <w:pPr>
        <w:spacing w:after="0" w:line="240" w:lineRule="auto"/>
      </w:pPr>
      <w:r>
        <w:separator/>
      </w:r>
    </w:p>
  </w:footnote>
  <w:footnote w:type="continuationSeparator" w:id="0">
    <w:p w:rsidR="009E64C0" w:rsidRDefault="009E64C0" w:rsidP="004927E1">
      <w:pPr>
        <w:spacing w:after="0" w:line="240" w:lineRule="auto"/>
      </w:pPr>
      <w:r>
        <w:continuationSeparator/>
      </w:r>
    </w:p>
  </w:footnote>
  <w:footnote w:id="1">
    <w:p w:rsidR="004927E1" w:rsidRPr="00007DF6" w:rsidRDefault="004927E1">
      <w:pPr>
        <w:pStyle w:val="FootnoteText"/>
        <w:rPr>
          <w:rFonts w:ascii="Sylfaen" w:hAnsi="Sylfaen"/>
          <w:lang w:val="ka-GE"/>
        </w:rPr>
      </w:pPr>
      <w:r w:rsidRPr="00007DF6">
        <w:rPr>
          <w:rStyle w:val="FootnoteReference"/>
          <w:rFonts w:ascii="Sylfaen" w:hAnsi="Sylfaen"/>
        </w:rPr>
        <w:footnoteRef/>
      </w:r>
      <w:r w:rsidRPr="00007DF6">
        <w:rPr>
          <w:rFonts w:ascii="Sylfaen" w:hAnsi="Sylfaen"/>
        </w:rPr>
        <w:t xml:space="preserve"> </w:t>
      </w:r>
      <w:r w:rsidRPr="00007DF6">
        <w:rPr>
          <w:rFonts w:ascii="Sylfaen" w:hAnsi="Sylfaen"/>
          <w:lang w:val="ka-GE"/>
        </w:rPr>
        <w:t>ივსება ინსტიტუციური პროექტის შემთხვევაში</w:t>
      </w:r>
    </w:p>
  </w:footnote>
  <w:footnote w:id="2">
    <w:p w:rsidR="003252FF" w:rsidRPr="000C19C9" w:rsidRDefault="003252FF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0C19C9">
        <w:rPr>
          <w:rFonts w:ascii="Sylfaen" w:hAnsi="Sylfaen"/>
          <w:lang w:val="ka-GE"/>
        </w:rPr>
        <w:t>ივსება ფულადი თანადაფინანსების შემთხვევაში</w:t>
      </w:r>
    </w:p>
  </w:footnote>
  <w:footnote w:id="3">
    <w:p w:rsidR="00007DF6" w:rsidRPr="00007DF6" w:rsidRDefault="00007DF6">
      <w:pPr>
        <w:pStyle w:val="FootnoteText"/>
        <w:rPr>
          <w:rFonts w:ascii="Sylfaen" w:hAnsi="Sylfaen"/>
          <w:lang w:val="ka-GE"/>
        </w:rPr>
      </w:pPr>
      <w:r w:rsidRPr="000C19C9">
        <w:rPr>
          <w:rStyle w:val="FootnoteReference"/>
          <w:rFonts w:ascii="Sylfaen" w:hAnsi="Sylfaen"/>
        </w:rPr>
        <w:footnoteRef/>
      </w:r>
      <w:r w:rsidRPr="000C19C9">
        <w:rPr>
          <w:rFonts w:ascii="Sylfaen" w:hAnsi="Sylfaen"/>
        </w:rPr>
        <w:t xml:space="preserve"> </w:t>
      </w:r>
      <w:r w:rsidRPr="000C19C9">
        <w:rPr>
          <w:rFonts w:ascii="Sylfaen" w:hAnsi="Sylfaen"/>
          <w:lang w:val="ka-GE"/>
        </w:rPr>
        <w:t>ასეთის არსებობის შემთხვევაში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7DF6"/>
    <w:rsid w:val="000117FA"/>
    <w:rsid w:val="0001282C"/>
    <w:rsid w:val="00024B7D"/>
    <w:rsid w:val="00040706"/>
    <w:rsid w:val="00095A53"/>
    <w:rsid w:val="000C19C9"/>
    <w:rsid w:val="000E5278"/>
    <w:rsid w:val="000E5C38"/>
    <w:rsid w:val="00117FED"/>
    <w:rsid w:val="00125FC5"/>
    <w:rsid w:val="00153C80"/>
    <w:rsid w:val="001B4C7C"/>
    <w:rsid w:val="001C344B"/>
    <w:rsid w:val="001E031F"/>
    <w:rsid w:val="001F2DE2"/>
    <w:rsid w:val="00232F3F"/>
    <w:rsid w:val="002D08A5"/>
    <w:rsid w:val="00300A7A"/>
    <w:rsid w:val="003252FF"/>
    <w:rsid w:val="00325ED8"/>
    <w:rsid w:val="0034440E"/>
    <w:rsid w:val="003643DE"/>
    <w:rsid w:val="003B36F0"/>
    <w:rsid w:val="003D714C"/>
    <w:rsid w:val="00454EC2"/>
    <w:rsid w:val="004927E1"/>
    <w:rsid w:val="005058C9"/>
    <w:rsid w:val="00532F9F"/>
    <w:rsid w:val="00550BE7"/>
    <w:rsid w:val="00554843"/>
    <w:rsid w:val="005765D8"/>
    <w:rsid w:val="005B048C"/>
    <w:rsid w:val="005B0912"/>
    <w:rsid w:val="005B1183"/>
    <w:rsid w:val="00607059"/>
    <w:rsid w:val="00632705"/>
    <w:rsid w:val="006506A0"/>
    <w:rsid w:val="00652E6B"/>
    <w:rsid w:val="0065787F"/>
    <w:rsid w:val="0067184A"/>
    <w:rsid w:val="00677323"/>
    <w:rsid w:val="00681C9A"/>
    <w:rsid w:val="006C7266"/>
    <w:rsid w:val="0079064E"/>
    <w:rsid w:val="007C33BD"/>
    <w:rsid w:val="007D5193"/>
    <w:rsid w:val="007E52F6"/>
    <w:rsid w:val="007F7CBB"/>
    <w:rsid w:val="00821023"/>
    <w:rsid w:val="00827F24"/>
    <w:rsid w:val="00840CD7"/>
    <w:rsid w:val="00847035"/>
    <w:rsid w:val="00877445"/>
    <w:rsid w:val="00886A8D"/>
    <w:rsid w:val="00891E97"/>
    <w:rsid w:val="008F4118"/>
    <w:rsid w:val="00905B57"/>
    <w:rsid w:val="00991B05"/>
    <w:rsid w:val="009924CA"/>
    <w:rsid w:val="009A3D98"/>
    <w:rsid w:val="009D4A28"/>
    <w:rsid w:val="009E64C0"/>
    <w:rsid w:val="00A16784"/>
    <w:rsid w:val="00A27360"/>
    <w:rsid w:val="00A371E3"/>
    <w:rsid w:val="00A4072E"/>
    <w:rsid w:val="00A62531"/>
    <w:rsid w:val="00A8650A"/>
    <w:rsid w:val="00AE52D9"/>
    <w:rsid w:val="00B13795"/>
    <w:rsid w:val="00B6355D"/>
    <w:rsid w:val="00BC087E"/>
    <w:rsid w:val="00BC17AE"/>
    <w:rsid w:val="00BE5379"/>
    <w:rsid w:val="00C26397"/>
    <w:rsid w:val="00C2780F"/>
    <w:rsid w:val="00C37B0C"/>
    <w:rsid w:val="00C440BA"/>
    <w:rsid w:val="00C52C9C"/>
    <w:rsid w:val="00C824FD"/>
    <w:rsid w:val="00CA522D"/>
    <w:rsid w:val="00CD4BA0"/>
    <w:rsid w:val="00CE7A52"/>
    <w:rsid w:val="00D0170A"/>
    <w:rsid w:val="00D25D6F"/>
    <w:rsid w:val="00D30227"/>
    <w:rsid w:val="00D618BD"/>
    <w:rsid w:val="00DF3D0D"/>
    <w:rsid w:val="00E157B6"/>
    <w:rsid w:val="00E17ACD"/>
    <w:rsid w:val="00E42FA2"/>
    <w:rsid w:val="00E50B69"/>
    <w:rsid w:val="00EC5636"/>
    <w:rsid w:val="00EC74EE"/>
    <w:rsid w:val="00F27D58"/>
    <w:rsid w:val="00F6337D"/>
    <w:rsid w:val="00F7014B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8EEE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7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7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B519-A463-475B-B878-6433CB12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Ketevan Gorgadze</cp:lastModifiedBy>
  <cp:revision>71</cp:revision>
  <cp:lastPrinted>2021-02-18T12:01:00Z</cp:lastPrinted>
  <dcterms:created xsi:type="dcterms:W3CDTF">2018-02-28T12:41:00Z</dcterms:created>
  <dcterms:modified xsi:type="dcterms:W3CDTF">2025-05-06T12:50:00Z</dcterms:modified>
</cp:coreProperties>
</file>