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1E95" w14:textId="77777777" w:rsidR="008E14EC" w:rsidRPr="003023FF" w:rsidRDefault="008E14EC" w:rsidP="00310152">
      <w:pPr>
        <w:spacing w:after="0" w:line="240" w:lineRule="auto"/>
        <w:ind w:firstLine="720"/>
        <w:jc w:val="right"/>
        <w:rPr>
          <w:rFonts w:ascii="Sylfaen" w:hAnsi="Sylfaen"/>
          <w:b/>
          <w:sz w:val="20"/>
          <w:szCs w:val="20"/>
        </w:rPr>
      </w:pPr>
      <w:r w:rsidRPr="003023FF">
        <w:rPr>
          <w:rFonts w:ascii="Sylfaen" w:hAnsi="Sylfaen"/>
          <w:b/>
          <w:sz w:val="20"/>
          <w:szCs w:val="20"/>
        </w:rPr>
        <w:t>დანართი №1</w:t>
      </w:r>
    </w:p>
    <w:p w14:paraId="270B1146" w14:textId="77777777" w:rsidR="008E14EC" w:rsidRPr="00FA004D" w:rsidRDefault="008E14EC" w:rsidP="00310152">
      <w:pPr>
        <w:spacing w:after="0" w:line="240" w:lineRule="auto"/>
        <w:ind w:firstLine="720"/>
        <w:jc w:val="right"/>
        <w:rPr>
          <w:rFonts w:ascii="Sylfaen" w:hAnsi="Sylfaen"/>
          <w:sz w:val="20"/>
          <w:szCs w:val="20"/>
        </w:rPr>
      </w:pPr>
      <w:r w:rsidRPr="00FA004D">
        <w:rPr>
          <w:rFonts w:ascii="Sylfaen" w:hAnsi="Sylfaen"/>
          <w:sz w:val="20"/>
          <w:szCs w:val="20"/>
        </w:rPr>
        <w:t>დამტკიცებულია</w:t>
      </w:r>
    </w:p>
    <w:p w14:paraId="6EA2676B" w14:textId="77777777" w:rsidR="008E14EC" w:rsidRPr="00FA004D" w:rsidRDefault="008E14EC" w:rsidP="00310152">
      <w:pPr>
        <w:spacing w:after="0" w:line="240" w:lineRule="auto"/>
        <w:ind w:firstLine="720"/>
        <w:jc w:val="right"/>
        <w:rPr>
          <w:rFonts w:ascii="Sylfaen" w:hAnsi="Sylfaen"/>
          <w:sz w:val="20"/>
          <w:szCs w:val="20"/>
        </w:rPr>
      </w:pPr>
      <w:r w:rsidRPr="00FA004D">
        <w:rPr>
          <w:rFonts w:ascii="Sylfaen" w:hAnsi="Sylfaen"/>
          <w:sz w:val="20"/>
          <w:szCs w:val="20"/>
        </w:rPr>
        <w:t>სსიპ – შოთა რუსთაველის საქართველოს ეროვნული სამეცნიერო</w:t>
      </w:r>
    </w:p>
    <w:p w14:paraId="67666E87" w14:textId="77777777" w:rsidR="008E14EC" w:rsidRPr="00FA004D" w:rsidRDefault="008E14EC" w:rsidP="00310152">
      <w:pPr>
        <w:spacing w:after="0" w:line="240" w:lineRule="auto"/>
        <w:ind w:firstLine="720"/>
        <w:jc w:val="right"/>
        <w:rPr>
          <w:rFonts w:ascii="Sylfaen" w:hAnsi="Sylfaen"/>
          <w:sz w:val="20"/>
          <w:szCs w:val="20"/>
        </w:rPr>
      </w:pPr>
      <w:r w:rsidRPr="00FA004D">
        <w:rPr>
          <w:rFonts w:ascii="Sylfaen" w:hAnsi="Sylfaen"/>
          <w:sz w:val="20"/>
          <w:szCs w:val="20"/>
        </w:rPr>
        <w:t>ფონდის გენერალური დირექტორის</w:t>
      </w:r>
    </w:p>
    <w:p w14:paraId="41CCFAC1" w14:textId="3EFEC27B" w:rsidR="008E14EC" w:rsidRPr="00FA004D" w:rsidRDefault="008E14EC" w:rsidP="00FA004D">
      <w:pPr>
        <w:spacing w:after="0" w:line="240" w:lineRule="auto"/>
        <w:ind w:firstLine="720"/>
        <w:jc w:val="right"/>
        <w:rPr>
          <w:rFonts w:ascii="Sylfaen" w:hAnsi="Sylfaen"/>
        </w:rPr>
      </w:pPr>
      <w:r w:rsidRPr="006200D8">
        <w:rPr>
          <w:rFonts w:ascii="Sylfaen" w:hAnsi="Sylfaen"/>
          <w:sz w:val="20"/>
          <w:szCs w:val="20"/>
        </w:rPr>
        <w:t>202</w:t>
      </w:r>
      <w:r w:rsidR="006029E1" w:rsidRPr="006200D8">
        <w:rPr>
          <w:rFonts w:ascii="Sylfaen" w:hAnsi="Sylfaen"/>
          <w:sz w:val="20"/>
          <w:szCs w:val="20"/>
          <w:lang w:val="en-US"/>
        </w:rPr>
        <w:t>3</w:t>
      </w:r>
      <w:r w:rsidRPr="006200D8">
        <w:rPr>
          <w:rFonts w:ascii="Sylfaen" w:hAnsi="Sylfaen"/>
          <w:sz w:val="20"/>
          <w:szCs w:val="20"/>
        </w:rPr>
        <w:t xml:space="preserve"> წლის </w:t>
      </w:r>
      <w:r w:rsidR="006029E1" w:rsidRPr="006200D8">
        <w:rPr>
          <w:rFonts w:ascii="Sylfaen" w:hAnsi="Sylfaen"/>
          <w:sz w:val="20"/>
          <w:szCs w:val="20"/>
          <w:lang w:val="ka-GE"/>
        </w:rPr>
        <w:t>3</w:t>
      </w:r>
      <w:r w:rsidR="006200D8" w:rsidRPr="006200D8">
        <w:rPr>
          <w:rFonts w:ascii="Sylfaen" w:hAnsi="Sylfaen"/>
          <w:sz w:val="20"/>
          <w:szCs w:val="20"/>
          <w:lang w:val="ka-GE"/>
        </w:rPr>
        <w:t>1</w:t>
      </w:r>
      <w:r w:rsidR="006029E1" w:rsidRPr="006200D8">
        <w:rPr>
          <w:rFonts w:ascii="Sylfaen" w:hAnsi="Sylfaen"/>
          <w:sz w:val="20"/>
          <w:szCs w:val="20"/>
          <w:lang w:val="ka-GE"/>
        </w:rPr>
        <w:t xml:space="preserve"> </w:t>
      </w:r>
      <w:r w:rsidR="0032204B" w:rsidRPr="006200D8">
        <w:rPr>
          <w:rFonts w:ascii="Sylfaen" w:hAnsi="Sylfaen"/>
          <w:sz w:val="20"/>
          <w:szCs w:val="20"/>
          <w:lang w:val="ka-GE"/>
        </w:rPr>
        <w:t>იანვრ</w:t>
      </w:r>
      <w:r w:rsidR="00BC49B9" w:rsidRPr="006200D8">
        <w:rPr>
          <w:rFonts w:ascii="Sylfaen" w:hAnsi="Sylfaen"/>
          <w:sz w:val="20"/>
          <w:szCs w:val="20"/>
          <w:lang w:val="ka-GE"/>
        </w:rPr>
        <w:t>ის</w:t>
      </w:r>
      <w:r w:rsidR="00F916FF" w:rsidRPr="006200D8">
        <w:rPr>
          <w:rFonts w:ascii="Sylfaen" w:hAnsi="Sylfaen"/>
          <w:sz w:val="20"/>
          <w:szCs w:val="20"/>
          <w:lang w:val="ka-GE"/>
        </w:rPr>
        <w:t xml:space="preserve"> №</w:t>
      </w:r>
      <w:r w:rsidR="006200D8" w:rsidRPr="006200D8">
        <w:rPr>
          <w:rFonts w:ascii="Sylfaen" w:hAnsi="Sylfaen"/>
          <w:sz w:val="20"/>
          <w:szCs w:val="20"/>
          <w:lang w:val="ka-GE"/>
        </w:rPr>
        <w:t>8</w:t>
      </w:r>
      <w:r w:rsidR="00FA004D" w:rsidRPr="006200D8">
        <w:rPr>
          <w:rFonts w:ascii="Sylfaen" w:hAnsi="Sylfaen"/>
          <w:sz w:val="20"/>
          <w:szCs w:val="20"/>
          <w:lang w:val="ka-GE"/>
        </w:rPr>
        <w:t xml:space="preserve"> </w:t>
      </w:r>
      <w:r w:rsidRPr="006200D8">
        <w:rPr>
          <w:rFonts w:ascii="Sylfaen" w:hAnsi="Sylfaen"/>
          <w:sz w:val="20"/>
          <w:szCs w:val="20"/>
        </w:rPr>
        <w:t xml:space="preserve"> ბრძანებით</w:t>
      </w:r>
    </w:p>
    <w:p w14:paraId="57D5F45B" w14:textId="77777777" w:rsidR="00465AAF" w:rsidRPr="00FA004D" w:rsidRDefault="00465AAF" w:rsidP="00310152">
      <w:pPr>
        <w:spacing w:after="0" w:line="276" w:lineRule="auto"/>
        <w:ind w:firstLine="720"/>
        <w:rPr>
          <w:rFonts w:ascii="Sylfaen" w:hAnsi="Sylfaen"/>
        </w:rPr>
      </w:pPr>
    </w:p>
    <w:p w14:paraId="5E4FF373" w14:textId="77777777" w:rsidR="001F472E" w:rsidRDefault="00B074D6" w:rsidP="001F472E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FA004D">
        <w:rPr>
          <w:rFonts w:ascii="Sylfaen" w:hAnsi="Sylfaen"/>
          <w:b/>
          <w:lang w:val="ka-GE"/>
        </w:rPr>
        <w:t>სსიპ - უმაღლესი საგანმანათლებლო დაწესებულებების დამოუკიდებელი სამეცნიერო-კვლევითი ერთეულების მატერიალურ ტექნიკური ბაზის განახლების ხელშეწყობის</w:t>
      </w:r>
    </w:p>
    <w:p w14:paraId="305AC61C" w14:textId="540EFEC0" w:rsidR="008E14EC" w:rsidRPr="001F472E" w:rsidRDefault="008E14EC" w:rsidP="001F472E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FA004D">
        <w:rPr>
          <w:rFonts w:ascii="Sylfaen" w:hAnsi="Sylfaen"/>
          <w:b/>
          <w:lang w:val="ka-GE"/>
        </w:rPr>
        <w:t>კონკურსის</w:t>
      </w:r>
      <w:r w:rsidR="00444EFF">
        <w:rPr>
          <w:rFonts w:ascii="Sylfaen" w:hAnsi="Sylfaen"/>
          <w:b/>
          <w:lang w:val="ka-GE"/>
        </w:rPr>
        <w:t xml:space="preserve"> </w:t>
      </w:r>
      <w:r w:rsidRPr="00FA004D">
        <w:rPr>
          <w:rFonts w:ascii="Sylfaen" w:hAnsi="Sylfaen"/>
          <w:b/>
          <w:lang w:val="ka-GE"/>
        </w:rPr>
        <w:t>პირობები</w:t>
      </w:r>
    </w:p>
    <w:p w14:paraId="256EDF0A" w14:textId="77777777" w:rsidR="008E14EC" w:rsidRPr="00FA004D" w:rsidRDefault="008E14EC" w:rsidP="00310152">
      <w:pPr>
        <w:spacing w:after="0" w:line="276" w:lineRule="auto"/>
        <w:ind w:firstLine="720"/>
        <w:rPr>
          <w:rFonts w:ascii="Sylfaen" w:hAnsi="Sylfaen"/>
          <w:lang w:val="ka-GE"/>
        </w:rPr>
      </w:pPr>
    </w:p>
    <w:p w14:paraId="296F4552" w14:textId="77777777" w:rsidR="008E14EC" w:rsidRPr="00FA004D" w:rsidRDefault="008E14EC" w:rsidP="00310152">
      <w:pPr>
        <w:spacing w:after="0" w:line="276" w:lineRule="auto"/>
        <w:ind w:firstLine="720"/>
        <w:rPr>
          <w:rFonts w:ascii="Sylfaen" w:hAnsi="Sylfaen"/>
          <w:lang w:val="ka-GE"/>
        </w:rPr>
      </w:pPr>
    </w:p>
    <w:p w14:paraId="5E662BE8" w14:textId="5A1533CD" w:rsidR="00AD31E6" w:rsidRPr="00FA004D" w:rsidRDefault="00D71007" w:rsidP="00310152">
      <w:pPr>
        <w:tabs>
          <w:tab w:val="left" w:pos="567"/>
        </w:tabs>
        <w:spacing w:after="0" w:line="276" w:lineRule="auto"/>
        <w:rPr>
          <w:rFonts w:ascii="Sylfaen" w:hAnsi="Sylfaen"/>
          <w:b/>
          <w:lang w:val="ka-GE"/>
        </w:rPr>
      </w:pPr>
      <w:r w:rsidRPr="00FA004D">
        <w:rPr>
          <w:rFonts w:ascii="Sylfaen" w:hAnsi="Sylfaen"/>
          <w:b/>
          <w:lang w:val="ka-GE"/>
        </w:rPr>
        <w:t xml:space="preserve">მუხლი 1. </w:t>
      </w:r>
      <w:r w:rsidR="008E14EC" w:rsidRPr="00FA004D">
        <w:rPr>
          <w:rFonts w:ascii="Sylfaen" w:hAnsi="Sylfaen"/>
          <w:b/>
          <w:lang w:val="ka-GE"/>
        </w:rPr>
        <w:t>ზოგადი დებულებები</w:t>
      </w:r>
    </w:p>
    <w:p w14:paraId="6DB3A2B6" w14:textId="4E8F09FE" w:rsidR="00AD31E6" w:rsidRPr="00FA004D" w:rsidRDefault="00AD31E6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1.</w:t>
      </w:r>
      <w:r w:rsidR="00310152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 xml:space="preserve">სსიპ - უმაღლესი საგანმანათლებლო დაწესებულებების დამოუკიდებელი სამეცნიერო-კვლევითი ერთეულების მატერიალურ ტექნიკური ბაზის განახლების ხელშეწყობის </w:t>
      </w:r>
      <w:r w:rsidR="008F3A3F" w:rsidRPr="00FA004D">
        <w:rPr>
          <w:rFonts w:ascii="Sylfaen" w:hAnsi="Sylfaen"/>
          <w:lang w:val="ka-GE"/>
        </w:rPr>
        <w:t xml:space="preserve">კონკურსის </w:t>
      </w:r>
      <w:r w:rsidRPr="00FA004D">
        <w:rPr>
          <w:rFonts w:ascii="Sylfaen" w:hAnsi="Sylfaen"/>
          <w:lang w:val="ka-GE"/>
        </w:rPr>
        <w:t>მიზანია საქართველოს განათლებისა და მეცნიერების სამინისტროს (შემდგომში - სამინისტრო) მმართველობის სფეროში მოქმედი სსიპ - უმაღლესი საგანმანათლებლო დაწესებულებების (სსიპ - ივანე ჯავახიშვილის სახელობის თბილისის სახელმწიფო უნივერსიტეტი, სსიპ - საქართველოს ტექნიკური უნივერსიტეტი, სსიპ - ილიას სახელმწიფო უნივერსიტეტი, სსიპ - თბილისის სახელმწიფო სამედიცინო უნივერსიტეტი), მათი მმართველობის სფეროში შემავალი დამოუკიდებელი სამეცნიერო კვლევითი ერთეულების აღჭურვა თანამედროვე სამეცნიერო-კვლევითი აპარატურით,  სამეცნიერო კვლევებისათვის საჭირო კომპიუტერული პროგრამებით, კომპიუტერული ტექნიკით, საჭირო მასალებით, სათანადო ლიტერატურის შეძენის და არსებული სამეცნიერო-კვლევითი აპარატურის ფუნქციური გაუმჯობესების ან/და სათადარიგო ნაწილების შესყიდვისათვის, აუცილებელი სახსრებით უზრუნველყოფა.</w:t>
      </w:r>
    </w:p>
    <w:p w14:paraId="490C36F0" w14:textId="491371BC" w:rsidR="00AD31E6" w:rsidRPr="00FA004D" w:rsidRDefault="00AD31E6" w:rsidP="006E541B">
      <w:pPr>
        <w:tabs>
          <w:tab w:val="left" w:pos="426"/>
        </w:tabs>
        <w:spacing w:after="0" w:line="276" w:lineRule="auto"/>
        <w:jc w:val="both"/>
        <w:rPr>
          <w:rFonts w:ascii="Sylfaen" w:hAnsi="Sylfaen" w:cs="Sylfaen"/>
          <w:lang w:val="ka-GE"/>
        </w:rPr>
      </w:pPr>
      <w:r w:rsidRPr="00FA004D">
        <w:rPr>
          <w:rFonts w:ascii="Sylfaen" w:hAnsi="Sylfaen"/>
          <w:lang w:val="ka-GE"/>
        </w:rPr>
        <w:t>2.</w:t>
      </w:r>
      <w:r w:rsidR="00310152" w:rsidRPr="00FA004D">
        <w:rPr>
          <w:rFonts w:ascii="Sylfaen" w:hAnsi="Sylfaen"/>
          <w:lang w:val="ka-GE"/>
        </w:rPr>
        <w:tab/>
      </w:r>
      <w:r w:rsidR="008F3A3F" w:rsidRPr="00FA004D">
        <w:rPr>
          <w:rFonts w:ascii="Sylfaen" w:hAnsi="Sylfaen"/>
          <w:lang w:val="ka-GE"/>
        </w:rPr>
        <w:t>კონკურსი</w:t>
      </w:r>
      <w:r w:rsidRPr="00FA004D">
        <w:rPr>
          <w:rFonts w:ascii="Sylfaen" w:hAnsi="Sylfaen"/>
          <w:lang w:val="ka-GE"/>
        </w:rPr>
        <w:t xml:space="preserve"> ფინანსდება საქართველოს სახელმწიფო ბიუჯეტიდან და მის ადმინისტრირებას ახორციელებს საჯარო სამართლის იურიდიული პირი - შოთა რუსთაველის საქართველოს ეროვნული სამეცნიერო ფონდი (შემდგომში – ფონდი) საქართველოს განათლებისა და მეცნიერების მინისტრის მოადგილის </w:t>
      </w:r>
      <w:r w:rsidR="006029E1">
        <w:rPr>
          <w:rFonts w:ascii="Sylfaen" w:hAnsi="Sylfaen"/>
          <w:lang w:val="ka-GE"/>
        </w:rPr>
        <w:t>2022</w:t>
      </w:r>
      <w:r w:rsidRPr="00FA004D">
        <w:rPr>
          <w:rFonts w:ascii="Sylfaen" w:hAnsi="Sylfaen"/>
          <w:lang w:val="ka-GE"/>
        </w:rPr>
        <w:t xml:space="preserve"> წლის</w:t>
      </w:r>
      <w:r w:rsidR="006029E1">
        <w:rPr>
          <w:rFonts w:ascii="Sylfaen" w:hAnsi="Sylfaen"/>
          <w:lang w:val="ka-GE"/>
        </w:rPr>
        <w:t xml:space="preserve"> 29</w:t>
      </w:r>
      <w:r w:rsidR="000D3861" w:rsidRPr="00FA004D">
        <w:rPr>
          <w:rFonts w:ascii="Sylfaen" w:hAnsi="Sylfaen"/>
          <w:lang w:val="ka-GE"/>
        </w:rPr>
        <w:t xml:space="preserve"> დეკემბრის</w:t>
      </w:r>
      <w:r w:rsidR="00790B92">
        <w:rPr>
          <w:rFonts w:ascii="Sylfaen" w:hAnsi="Sylfaen"/>
          <w:lang w:val="ka-GE"/>
        </w:rPr>
        <w:t xml:space="preserve"> №</w:t>
      </w:r>
      <w:r w:rsidR="006029E1" w:rsidRPr="006029E1">
        <w:rPr>
          <w:rFonts w:ascii="Sylfaen" w:hAnsi="Sylfaen"/>
          <w:lang w:val="ka-GE"/>
        </w:rPr>
        <w:t>1675911</w:t>
      </w:r>
      <w:r w:rsidRPr="00FA004D">
        <w:rPr>
          <w:rFonts w:ascii="Sylfaen" w:hAnsi="Sylfaen"/>
          <w:lang w:val="ka-GE"/>
        </w:rPr>
        <w:t xml:space="preserve"> ბრძანებით</w:t>
      </w:r>
      <w:r w:rsidR="008E716A" w:rsidRPr="00FA004D">
        <w:rPr>
          <w:rFonts w:ascii="Sylfaen" w:hAnsi="Sylfaen"/>
          <w:lang w:val="ka-GE"/>
        </w:rPr>
        <w:t xml:space="preserve"> დამტკიცებული სამეცნიერო კვლევების ხელშეწყობის პროგრამის მე</w:t>
      </w:r>
      <w:r w:rsidR="00790B92">
        <w:rPr>
          <w:rFonts w:ascii="Sylfaen" w:hAnsi="Sylfaen"/>
          <w:lang w:val="ka-GE"/>
        </w:rPr>
        <w:t>-3</w:t>
      </w:r>
      <w:r w:rsidR="008E716A" w:rsidRPr="00FA004D">
        <w:rPr>
          <w:rFonts w:ascii="Sylfaen" w:hAnsi="Sylfaen"/>
          <w:lang w:val="ka-GE"/>
        </w:rPr>
        <w:t xml:space="preserve"> ქვეპროგრამისა</w:t>
      </w:r>
      <w:r w:rsidRPr="00FA004D">
        <w:rPr>
          <w:rFonts w:ascii="Sylfaen" w:hAnsi="Sylfaen"/>
          <w:lang w:val="ka-GE"/>
        </w:rPr>
        <w:t xml:space="preserve"> და ფონდის გენერალური დირექტორის ამ ბრძანებით განსაზღვრული წესების შესაბამისა</w:t>
      </w:r>
      <w:r w:rsidRPr="00FA004D">
        <w:rPr>
          <w:rFonts w:ascii="Sylfaen" w:hAnsi="Sylfaen" w:cs="Sylfaen"/>
          <w:lang w:val="ka-GE"/>
        </w:rPr>
        <w:t>დ.</w:t>
      </w:r>
    </w:p>
    <w:p w14:paraId="52C53A60" w14:textId="1F78A0A8" w:rsidR="00D71007" w:rsidRPr="00FA004D" w:rsidRDefault="00D71007" w:rsidP="006E541B">
      <w:pPr>
        <w:tabs>
          <w:tab w:val="left" w:pos="426"/>
        </w:tabs>
        <w:spacing w:after="0" w:line="276" w:lineRule="auto"/>
        <w:jc w:val="both"/>
        <w:rPr>
          <w:rFonts w:ascii="Sylfaen" w:hAnsi="Sylfaen" w:cs="Sylfaen"/>
          <w:lang w:val="ka-GE"/>
        </w:rPr>
      </w:pPr>
      <w:r w:rsidRPr="00FA004D">
        <w:rPr>
          <w:rFonts w:ascii="Sylfaen" w:hAnsi="Sylfaen"/>
          <w:lang w:val="ka-GE"/>
        </w:rPr>
        <w:t>3.</w:t>
      </w:r>
      <w:r w:rsidR="00310152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>დაფინანსების მოპოვება შესაძლებელია მხოლოდ ღია კონკურსის წესი</w:t>
      </w:r>
      <w:r w:rsidRPr="00FA004D">
        <w:rPr>
          <w:rFonts w:ascii="Sylfaen" w:hAnsi="Sylfaen" w:cs="Sylfaen"/>
          <w:lang w:val="ka-GE"/>
        </w:rPr>
        <w:t>თ.</w:t>
      </w:r>
    </w:p>
    <w:p w14:paraId="29956D8F" w14:textId="77777777" w:rsidR="00D71007" w:rsidRPr="00FA004D" w:rsidRDefault="00D71007" w:rsidP="00310152">
      <w:pPr>
        <w:tabs>
          <w:tab w:val="left" w:pos="567"/>
        </w:tabs>
        <w:spacing w:after="0" w:line="276" w:lineRule="auto"/>
        <w:rPr>
          <w:rFonts w:ascii="Sylfaen" w:hAnsi="Sylfaen"/>
          <w:b/>
          <w:lang w:val="ka-GE"/>
        </w:rPr>
      </w:pPr>
    </w:p>
    <w:p w14:paraId="64D839AA" w14:textId="6498C896" w:rsidR="00AD31E6" w:rsidRPr="00FA004D" w:rsidRDefault="00D71007" w:rsidP="00310152">
      <w:pPr>
        <w:tabs>
          <w:tab w:val="left" w:pos="567"/>
        </w:tabs>
        <w:spacing w:after="0" w:line="276" w:lineRule="auto"/>
        <w:rPr>
          <w:rFonts w:ascii="Sylfaen" w:hAnsi="Sylfaen" w:cs="Sylfaen"/>
          <w:b/>
          <w:lang w:val="ka-GE"/>
        </w:rPr>
      </w:pPr>
      <w:r w:rsidRPr="00FA004D">
        <w:rPr>
          <w:rFonts w:ascii="Sylfaen" w:hAnsi="Sylfaen"/>
          <w:b/>
          <w:lang w:val="ka-GE"/>
        </w:rPr>
        <w:t>მუხლი 2. კონკურსში მონაწილე სუბიექტები და მონაწილეობის პირობე</w:t>
      </w:r>
      <w:r w:rsidRPr="00FA004D">
        <w:rPr>
          <w:rFonts w:ascii="Sylfaen" w:hAnsi="Sylfaen" w:cs="Sylfaen"/>
          <w:b/>
          <w:lang w:val="ka-GE"/>
        </w:rPr>
        <w:t>ბი</w:t>
      </w:r>
    </w:p>
    <w:p w14:paraId="545400D3" w14:textId="3D0AC6D1" w:rsidR="00D71007" w:rsidRPr="00FA004D" w:rsidRDefault="00D71007" w:rsidP="008E716A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 w:cs="Sylfaen"/>
          <w:lang w:val="ka-GE"/>
        </w:rPr>
        <w:t>1.</w:t>
      </w:r>
      <w:r w:rsidR="00310152" w:rsidRPr="00FA004D">
        <w:rPr>
          <w:rFonts w:ascii="Sylfaen" w:hAnsi="Sylfaen" w:cs="Sylfaen"/>
          <w:lang w:val="ka-GE"/>
        </w:rPr>
        <w:tab/>
      </w:r>
      <w:r w:rsidRPr="00FA004D">
        <w:rPr>
          <w:rFonts w:ascii="Sylfaen" w:hAnsi="Sylfaen" w:cs="Sylfaen"/>
          <w:lang w:val="ka-GE"/>
        </w:rPr>
        <w:t xml:space="preserve">დაფინანსების მოსაპოვებლად კონკურსში განაცხადის წარდგენა შეუძლიათ სამინისტროს სისტემაში შემავალ სსიპ - უმაღლეს საგანმანათლებლო დაწესებულებებს, მათ შემადგენლობაში შემავალი დამოუკიდებელი სამეცნიერო კვლევითი ერთეულებისათვის </w:t>
      </w:r>
      <w:r w:rsidRPr="00FA004D">
        <w:rPr>
          <w:rFonts w:ascii="Sylfaen" w:hAnsi="Sylfaen"/>
          <w:lang w:val="ka-GE"/>
        </w:rPr>
        <w:t xml:space="preserve">საქართველოს განათლებისა და მეცნიერების მინისტრის მოადგილის </w:t>
      </w:r>
      <w:r w:rsidR="009768E4" w:rsidRPr="009768E4">
        <w:rPr>
          <w:rFonts w:ascii="Sylfaen" w:hAnsi="Sylfaen"/>
          <w:lang w:val="ka-GE"/>
        </w:rPr>
        <w:t xml:space="preserve">2022 წლის 29 დეკემბრის №1675911 </w:t>
      </w:r>
      <w:r w:rsidRPr="00FA004D">
        <w:rPr>
          <w:rFonts w:ascii="Sylfaen" w:hAnsi="Sylfaen"/>
          <w:lang w:val="ka-GE"/>
        </w:rPr>
        <w:t>ბრძანებით დამტკიცებული</w:t>
      </w:r>
      <w:r w:rsidR="008E716A" w:rsidRPr="00FA004D">
        <w:rPr>
          <w:rFonts w:ascii="Sylfaen" w:hAnsi="Sylfaen"/>
          <w:lang w:val="ka-GE"/>
        </w:rPr>
        <w:t xml:space="preserve"> პროგრამის</w:t>
      </w:r>
      <w:r w:rsidR="00B074D6" w:rsidRPr="00FA004D">
        <w:rPr>
          <w:rFonts w:ascii="Sylfaen" w:hAnsi="Sylfaen"/>
          <w:lang w:val="ka-GE"/>
        </w:rPr>
        <w:t xml:space="preserve"> მე</w:t>
      </w:r>
      <w:r w:rsidR="00B35943">
        <w:rPr>
          <w:rFonts w:ascii="Sylfaen" w:hAnsi="Sylfaen"/>
          <w:lang w:val="ka-GE"/>
        </w:rPr>
        <w:t>-3</w:t>
      </w:r>
      <w:r w:rsidRPr="00FA004D">
        <w:rPr>
          <w:rFonts w:ascii="Sylfaen" w:hAnsi="Sylfaen"/>
          <w:lang w:val="ka-GE"/>
        </w:rPr>
        <w:t xml:space="preserve"> ქვეპროგრამის</w:t>
      </w:r>
      <w:r w:rsidR="00B074D6" w:rsidRPr="00FA004D">
        <w:rPr>
          <w:rFonts w:ascii="Sylfaen" w:hAnsi="Sylfaen"/>
          <w:lang w:val="ka-GE"/>
        </w:rPr>
        <w:t xml:space="preserve"> „სსიპ - უმაღლესი საგანმანათლებლო დაწესებულებების დამოუკიდებელი სამეცნიერო-კვლევითი ერთეულების მატერიალურ ტექნიკური ბაზის განახლების ხელშეწყობის ქვეპროგრამა</w:t>
      </w:r>
      <w:r w:rsidR="00793C6C" w:rsidRPr="00FA004D">
        <w:rPr>
          <w:rFonts w:ascii="Sylfaen" w:hAnsi="Sylfaen"/>
          <w:lang w:val="ka-GE"/>
        </w:rPr>
        <w:t>“</w:t>
      </w:r>
      <w:r w:rsidRPr="00FA004D">
        <w:rPr>
          <w:rFonts w:ascii="Sylfaen" w:hAnsi="Sylfaen"/>
          <w:lang w:val="ka-GE"/>
        </w:rPr>
        <w:t xml:space="preserve"> </w:t>
      </w:r>
      <w:r w:rsidR="004D2F62" w:rsidRPr="00FA004D">
        <w:rPr>
          <w:rFonts w:ascii="Sylfaen" w:hAnsi="Sylfaen"/>
          <w:lang w:val="ka-GE"/>
        </w:rPr>
        <w:t>მე-4 მუხლის მე-8 პუნქტის შესაბამისად.</w:t>
      </w:r>
    </w:p>
    <w:p w14:paraId="5F586037" w14:textId="4A3967B8" w:rsidR="004D2F62" w:rsidRPr="00FA004D" w:rsidRDefault="004D2F62" w:rsidP="006E541B">
      <w:pPr>
        <w:tabs>
          <w:tab w:val="left" w:pos="42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 w:rsidRPr="00FA004D">
        <w:rPr>
          <w:rFonts w:ascii="Sylfaen" w:hAnsi="Sylfaen" w:cs="Sylfaen"/>
          <w:lang w:val="ka-GE"/>
        </w:rPr>
        <w:t>2.</w:t>
      </w:r>
      <w:r w:rsidR="00310152" w:rsidRPr="00FA004D">
        <w:rPr>
          <w:rFonts w:ascii="Sylfaen" w:hAnsi="Sylfaen" w:cs="Sylfaen"/>
          <w:lang w:val="ka-GE"/>
        </w:rPr>
        <w:tab/>
      </w:r>
      <w:r w:rsidRPr="00FA004D">
        <w:rPr>
          <w:rFonts w:ascii="Sylfaen" w:hAnsi="Sylfaen" w:cs="Sylfaen"/>
          <w:lang w:val="ka-GE"/>
        </w:rPr>
        <w:t>საკონკურსო განაცხადის (პროექტის) საკონკურსოდ წარმოდგენის</w:t>
      </w:r>
      <w:r w:rsidR="003B241B" w:rsidRPr="00FA004D">
        <w:rPr>
          <w:rFonts w:ascii="Sylfaen" w:hAnsi="Sylfaen" w:cs="Sylfaen"/>
          <w:lang w:val="ka-GE"/>
        </w:rPr>
        <w:t xml:space="preserve">ა და </w:t>
      </w:r>
      <w:r w:rsidR="00E06AEA" w:rsidRPr="00FA004D">
        <w:rPr>
          <w:rFonts w:ascii="Sylfaen" w:hAnsi="Sylfaen" w:cs="Sylfaen"/>
          <w:lang w:val="ka-GE"/>
        </w:rPr>
        <w:t>დაფინანსების</w:t>
      </w:r>
      <w:r w:rsidR="003B241B" w:rsidRPr="00FA004D">
        <w:rPr>
          <w:rFonts w:ascii="Sylfaen" w:hAnsi="Sylfaen" w:cs="Sylfaen"/>
          <w:lang w:val="ka-GE"/>
        </w:rPr>
        <w:t xml:space="preserve"> მიღების</w:t>
      </w:r>
      <w:r w:rsidRPr="00FA004D">
        <w:rPr>
          <w:rFonts w:ascii="Sylfaen" w:hAnsi="Sylfaen" w:cs="Sylfaen"/>
          <w:lang w:val="ka-GE"/>
        </w:rPr>
        <w:t xml:space="preserve"> უფლება აქვს </w:t>
      </w:r>
      <w:r w:rsidRPr="00FA004D">
        <w:rPr>
          <w:rFonts w:ascii="Sylfaen" w:eastAsia="Times New Roman" w:hAnsi="Sylfaen" w:cs="Sylfaen"/>
          <w:lang w:val="ka-GE"/>
        </w:rPr>
        <w:t>სამინისტროს სისტემაში შემავალ სსიპ - უმაღლეს საგანმანათლებლო დაწესებულების (სსიპ ივანე ჯავახიშვილის სახელობის თბილისის სახელმწიფო უნივერსიტეტი, სსიპ საქართველოს ტექნიკური უნივერსიტეტი, სსიპ თბილისის სახელმწიფო სამედიცინო უნივერსიტეტი</w:t>
      </w:r>
      <w:r w:rsidR="00AF6093">
        <w:rPr>
          <w:rFonts w:ascii="Sylfaen" w:eastAsia="Times New Roman" w:hAnsi="Sylfaen" w:cs="Sylfaen"/>
          <w:lang w:val="ka-GE"/>
        </w:rPr>
        <w:t xml:space="preserve">, </w:t>
      </w:r>
      <w:r w:rsidRPr="00FA004D">
        <w:rPr>
          <w:rFonts w:ascii="Sylfaen" w:eastAsia="Times New Roman" w:hAnsi="Sylfaen" w:cs="Sylfaen"/>
          <w:lang w:val="ka-GE"/>
        </w:rPr>
        <w:t xml:space="preserve">სსიპ - </w:t>
      </w:r>
      <w:r w:rsidRPr="00FA004D">
        <w:rPr>
          <w:rFonts w:ascii="Sylfaen" w:eastAsia="Times New Roman" w:hAnsi="Sylfaen" w:cs="Sylfaen"/>
          <w:lang w:val="ka-GE"/>
        </w:rPr>
        <w:lastRenderedPageBreak/>
        <w:t>ილიას სახელმწიფო უნივერსიტეტი) რექტორს/ადმინისტრაციის ხელმძღვანელს/კანცლერს/</w:t>
      </w:r>
      <w:r w:rsidR="006E541B" w:rsidRPr="00FA004D">
        <w:rPr>
          <w:rFonts w:ascii="Sylfaen" w:eastAsia="Times New Roman" w:hAnsi="Sylfaen" w:cs="Sylfaen"/>
          <w:lang w:val="ka-GE"/>
        </w:rPr>
        <w:t xml:space="preserve"> </w:t>
      </w:r>
      <w:r w:rsidRPr="00FA004D">
        <w:rPr>
          <w:rFonts w:ascii="Sylfaen" w:eastAsia="Times New Roman" w:hAnsi="Sylfaen" w:cs="Sylfaen"/>
          <w:lang w:val="ka-GE"/>
        </w:rPr>
        <w:t>უფლებამოსილ პირს.</w:t>
      </w:r>
    </w:p>
    <w:p w14:paraId="33AAE16F" w14:textId="07305B1E" w:rsidR="004D2F62" w:rsidRPr="00FA004D" w:rsidRDefault="004D2F62" w:rsidP="006E541B">
      <w:pPr>
        <w:tabs>
          <w:tab w:val="left" w:pos="42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 w:rsidRPr="00FA004D">
        <w:rPr>
          <w:rFonts w:ascii="Sylfaen" w:hAnsi="Sylfaen" w:cs="Sylfaen"/>
          <w:lang w:val="ka-GE"/>
        </w:rPr>
        <w:t xml:space="preserve">3. </w:t>
      </w:r>
      <w:r w:rsidR="00310152" w:rsidRPr="00FA004D">
        <w:rPr>
          <w:rFonts w:ascii="Sylfaen" w:hAnsi="Sylfaen" w:cs="Sylfaen"/>
          <w:lang w:val="ka-GE"/>
        </w:rPr>
        <w:tab/>
      </w:r>
      <w:r w:rsidRPr="00FA004D">
        <w:rPr>
          <w:rFonts w:ascii="Sylfaen" w:hAnsi="Sylfaen"/>
          <w:lang w:val="ka-GE"/>
        </w:rPr>
        <w:t xml:space="preserve">პროექტს უნდა ჰყავდეს </w:t>
      </w:r>
      <w:r w:rsidRPr="00FA004D">
        <w:rPr>
          <w:rFonts w:ascii="Sylfaen" w:hAnsi="Sylfaen"/>
          <w:b/>
          <w:lang w:val="ka-GE"/>
        </w:rPr>
        <w:t>პროექტის ხელმძღვანელი</w:t>
      </w:r>
      <w:r w:rsidRPr="00FA004D">
        <w:rPr>
          <w:rFonts w:ascii="Sylfaen" w:hAnsi="Sylfaen"/>
          <w:lang w:val="ka-GE"/>
        </w:rPr>
        <w:t xml:space="preserve"> - საქართველოს განათლებისა და მეცნიერების მინისტრის მოადგილის </w:t>
      </w:r>
      <w:r w:rsidR="009768E4" w:rsidRPr="009768E4">
        <w:rPr>
          <w:rFonts w:ascii="Sylfaen" w:hAnsi="Sylfaen"/>
          <w:lang w:val="ka-GE"/>
        </w:rPr>
        <w:t>2022 წლის 29 დეკემბრის</w:t>
      </w:r>
      <w:r w:rsidR="00AB25B0">
        <w:rPr>
          <w:rFonts w:ascii="Sylfaen" w:hAnsi="Sylfaen"/>
          <w:lang w:val="ka-GE"/>
        </w:rPr>
        <w:t xml:space="preserve"> №</w:t>
      </w:r>
      <w:r w:rsidR="009768E4" w:rsidRPr="009768E4">
        <w:rPr>
          <w:rFonts w:ascii="Sylfaen" w:hAnsi="Sylfaen"/>
          <w:lang w:val="ka-GE"/>
        </w:rPr>
        <w:t xml:space="preserve">1675911 </w:t>
      </w:r>
      <w:r w:rsidRPr="00FA004D">
        <w:rPr>
          <w:rFonts w:ascii="Sylfaen" w:hAnsi="Sylfaen"/>
          <w:lang w:val="ka-GE"/>
        </w:rPr>
        <w:t>ბრძანებით დამტკიცებული</w:t>
      </w:r>
      <w:r w:rsidR="00B074D6" w:rsidRPr="00FA004D">
        <w:rPr>
          <w:rFonts w:ascii="Sylfaen" w:hAnsi="Sylfaen"/>
          <w:lang w:val="ka-GE"/>
        </w:rPr>
        <w:t xml:space="preserve"> პროგრამის მე</w:t>
      </w:r>
      <w:r w:rsidR="00AB25B0">
        <w:rPr>
          <w:rFonts w:ascii="Sylfaen" w:hAnsi="Sylfaen"/>
          <w:lang w:val="ka-GE"/>
        </w:rPr>
        <w:t>-3</w:t>
      </w:r>
      <w:r w:rsidRPr="00FA004D">
        <w:rPr>
          <w:rFonts w:ascii="Sylfaen" w:hAnsi="Sylfaen"/>
          <w:lang w:val="ka-GE"/>
        </w:rPr>
        <w:t xml:space="preserve"> ქვეპროგრამის მე-4 მუხლის მე-</w:t>
      </w:r>
      <w:r w:rsidR="00105F3D" w:rsidRPr="00FA004D">
        <w:rPr>
          <w:rFonts w:ascii="Sylfaen" w:hAnsi="Sylfaen"/>
          <w:lang w:val="ka-GE"/>
        </w:rPr>
        <w:t>8</w:t>
      </w:r>
      <w:r w:rsidRPr="00FA004D">
        <w:rPr>
          <w:rFonts w:ascii="Sylfaen" w:hAnsi="Sylfaen"/>
          <w:lang w:val="ka-GE"/>
        </w:rPr>
        <w:t xml:space="preserve"> პუნქტით განსაზღვრულ</w:t>
      </w:r>
      <w:r w:rsidR="00105F3D" w:rsidRPr="00FA004D">
        <w:rPr>
          <w:rFonts w:ascii="Sylfaen" w:hAnsi="Sylfaen"/>
          <w:lang w:val="ka-GE"/>
        </w:rPr>
        <w:t>ი</w:t>
      </w:r>
      <w:r w:rsidR="007A1B70"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eastAsia="Times New Roman" w:hAnsi="Sylfaen" w:cs="Sylfaen"/>
          <w:lang w:val="ka-GE"/>
        </w:rPr>
        <w:t xml:space="preserve">დამოუკიდებელი სამეცნიერო კვლევითი ერთეულის დირექტორი/დირექტორის მოადგილე. </w:t>
      </w:r>
    </w:p>
    <w:p w14:paraId="7ED02D72" w14:textId="43F1D321" w:rsidR="009E32C2" w:rsidRPr="00FA004D" w:rsidRDefault="009E32C2" w:rsidP="006E541B">
      <w:pPr>
        <w:tabs>
          <w:tab w:val="left" w:pos="42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 w:rsidRPr="00FA004D">
        <w:rPr>
          <w:rFonts w:ascii="Sylfaen" w:eastAsia="Times New Roman" w:hAnsi="Sylfaen" w:cs="Sylfaen"/>
          <w:lang w:val="ka-GE"/>
        </w:rPr>
        <w:t>4.</w:t>
      </w:r>
      <w:r w:rsidR="00310152" w:rsidRPr="00FA004D">
        <w:rPr>
          <w:rFonts w:ascii="Sylfaen" w:eastAsia="Times New Roman" w:hAnsi="Sylfaen" w:cs="Sylfaen"/>
          <w:lang w:val="ka-GE"/>
        </w:rPr>
        <w:tab/>
      </w:r>
      <w:r w:rsidRPr="00FA004D">
        <w:rPr>
          <w:rFonts w:ascii="Sylfaen" w:eastAsia="Times New Roman" w:hAnsi="Sylfaen" w:cs="Sylfaen"/>
          <w:b/>
          <w:lang w:val="ka-GE"/>
        </w:rPr>
        <w:t>თითოეული დამოუკიდებ</w:t>
      </w:r>
      <w:r w:rsidR="00EE3B03">
        <w:rPr>
          <w:rFonts w:ascii="Sylfaen" w:eastAsia="Times New Roman" w:hAnsi="Sylfaen" w:cs="Sylfaen"/>
          <w:b/>
          <w:lang w:val="ka-GE"/>
        </w:rPr>
        <w:t>ელი სამეცნიერო კვლევითი ერთეულ</w:t>
      </w:r>
      <w:r w:rsidRPr="00FA004D">
        <w:rPr>
          <w:rFonts w:ascii="Sylfaen" w:eastAsia="Times New Roman" w:hAnsi="Sylfaen" w:cs="Sylfaen"/>
          <w:b/>
          <w:lang w:val="ka-GE"/>
        </w:rPr>
        <w:t xml:space="preserve">ისათვის შესაძლებელია </w:t>
      </w:r>
      <w:r w:rsidR="0085034B" w:rsidRPr="00FA004D">
        <w:rPr>
          <w:rFonts w:ascii="Sylfaen" w:eastAsia="Times New Roman" w:hAnsi="Sylfaen" w:cs="Sylfaen"/>
          <w:b/>
          <w:lang w:val="ka-GE"/>
        </w:rPr>
        <w:t xml:space="preserve">ერთი, </w:t>
      </w:r>
      <w:r w:rsidRPr="00FA004D">
        <w:rPr>
          <w:rFonts w:ascii="Sylfaen" w:eastAsia="Times New Roman" w:hAnsi="Sylfaen" w:cs="Sylfaen"/>
          <w:b/>
          <w:lang w:val="ka-GE"/>
        </w:rPr>
        <w:t>ორი ან სამი პროექტის წარმოდგენა</w:t>
      </w:r>
      <w:r w:rsidRPr="00FA004D">
        <w:rPr>
          <w:rFonts w:ascii="Sylfaen" w:eastAsia="Times New Roman" w:hAnsi="Sylfaen" w:cs="Sylfaen"/>
          <w:lang w:val="ka-GE"/>
        </w:rPr>
        <w:t xml:space="preserve"> საკონკურსოდ </w:t>
      </w:r>
      <w:r w:rsidRPr="00FA004D">
        <w:rPr>
          <w:rFonts w:ascii="Sylfaen" w:hAnsi="Sylfaen"/>
          <w:lang w:val="ka-GE"/>
        </w:rPr>
        <w:t xml:space="preserve">საქართველოს განათლებისა და მეცნიერების მინისტრის მოადგილის </w:t>
      </w:r>
      <w:r w:rsidR="009768E4" w:rsidRPr="009768E4">
        <w:rPr>
          <w:rFonts w:ascii="Sylfaen" w:hAnsi="Sylfaen"/>
          <w:lang w:val="ka-GE"/>
        </w:rPr>
        <w:t>2022 წლის 29 დეკემბრის</w:t>
      </w:r>
      <w:r w:rsidR="00EE3B03">
        <w:rPr>
          <w:rFonts w:ascii="Sylfaen" w:hAnsi="Sylfaen"/>
          <w:lang w:val="ka-GE"/>
        </w:rPr>
        <w:t xml:space="preserve"> №</w:t>
      </w:r>
      <w:r w:rsidR="009768E4" w:rsidRPr="009768E4">
        <w:rPr>
          <w:rFonts w:ascii="Sylfaen" w:hAnsi="Sylfaen"/>
          <w:lang w:val="ka-GE"/>
        </w:rPr>
        <w:t xml:space="preserve">1675911 </w:t>
      </w:r>
      <w:r w:rsidRPr="00FA004D">
        <w:rPr>
          <w:rFonts w:ascii="Sylfaen" w:hAnsi="Sylfaen"/>
          <w:lang w:val="ka-GE"/>
        </w:rPr>
        <w:t>ბრძანებით დამტკიცებული ქვეპროგრამის მე-4 მუხლის მე-6 პუნქტით დადგენილი წეს</w:t>
      </w:r>
      <w:r w:rsidR="008F3A3F" w:rsidRPr="00FA004D">
        <w:rPr>
          <w:rFonts w:ascii="Sylfaen" w:hAnsi="Sylfaen"/>
          <w:lang w:val="ka-GE"/>
        </w:rPr>
        <w:t>ებ</w:t>
      </w:r>
      <w:r w:rsidRPr="00FA004D">
        <w:rPr>
          <w:rFonts w:ascii="Sylfaen" w:hAnsi="Sylfaen"/>
          <w:lang w:val="ka-GE"/>
        </w:rPr>
        <w:t>ის დაცვით.</w:t>
      </w:r>
    </w:p>
    <w:p w14:paraId="08E8D370" w14:textId="77777777" w:rsidR="004D2F62" w:rsidRPr="00FA004D" w:rsidRDefault="004D2F62" w:rsidP="00310152">
      <w:pPr>
        <w:tabs>
          <w:tab w:val="left" w:pos="567"/>
        </w:tabs>
        <w:spacing w:after="0" w:line="276" w:lineRule="auto"/>
        <w:rPr>
          <w:rFonts w:ascii="Sylfaen" w:hAnsi="Sylfaen"/>
          <w:b/>
          <w:lang w:val="ka-GE"/>
        </w:rPr>
      </w:pPr>
    </w:p>
    <w:p w14:paraId="76E38CA0" w14:textId="1B4032C8" w:rsidR="004D2F62" w:rsidRPr="00FA004D" w:rsidRDefault="004D2F62" w:rsidP="00C35CAF">
      <w:pPr>
        <w:tabs>
          <w:tab w:val="left" w:pos="567"/>
          <w:tab w:val="left" w:pos="1710"/>
        </w:tabs>
        <w:spacing w:after="0" w:line="276" w:lineRule="auto"/>
        <w:rPr>
          <w:rFonts w:ascii="Sylfaen" w:hAnsi="Sylfaen"/>
          <w:b/>
          <w:lang w:val="ka-GE"/>
        </w:rPr>
      </w:pPr>
      <w:r w:rsidRPr="00FA004D">
        <w:rPr>
          <w:rFonts w:ascii="Sylfaen" w:hAnsi="Sylfaen"/>
          <w:b/>
          <w:lang w:val="ka-GE"/>
        </w:rPr>
        <w:t xml:space="preserve">მუხლი 3. ძირითადი ფინანსური მოთხოვნები </w:t>
      </w:r>
    </w:p>
    <w:p w14:paraId="5F83F798" w14:textId="1D8B4DC0" w:rsidR="004D2F62" w:rsidRPr="00FA004D" w:rsidRDefault="004D2F62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1.</w:t>
      </w:r>
      <w:r w:rsidR="00310152" w:rsidRPr="00FA004D">
        <w:rPr>
          <w:rFonts w:ascii="Sylfaen" w:hAnsi="Sylfaen"/>
          <w:lang w:val="ka-GE"/>
        </w:rPr>
        <w:tab/>
      </w:r>
      <w:r w:rsidR="007A1B70" w:rsidRPr="00FA004D">
        <w:rPr>
          <w:rFonts w:ascii="Sylfaen" w:hAnsi="Sylfaen"/>
          <w:lang w:val="ka-GE"/>
        </w:rPr>
        <w:t xml:space="preserve">საკონკურსო განაცხადის (პროექტის) კონკურსზე წარმოდგენა და </w:t>
      </w:r>
      <w:r w:rsidRPr="00FA004D">
        <w:rPr>
          <w:rFonts w:ascii="Sylfaen" w:hAnsi="Sylfaen"/>
          <w:lang w:val="ka-GE"/>
        </w:rPr>
        <w:t xml:space="preserve">დაფინანსების მოპოვება შესაძლებელია </w:t>
      </w:r>
      <w:r w:rsidR="007A1B70" w:rsidRPr="00FA004D">
        <w:rPr>
          <w:rFonts w:ascii="Sylfaen" w:hAnsi="Sylfaen"/>
          <w:lang w:val="ka-GE"/>
        </w:rPr>
        <w:t xml:space="preserve">საქართველოს განათლებისა და მეცნიერების მინისტრის მოადგილის </w:t>
      </w:r>
      <w:r w:rsidR="009768E4" w:rsidRPr="009768E4">
        <w:rPr>
          <w:rFonts w:ascii="Sylfaen" w:hAnsi="Sylfaen"/>
          <w:lang w:val="ka-GE"/>
        </w:rPr>
        <w:t>2022 წლის 29 დეკემბრის</w:t>
      </w:r>
      <w:r w:rsidR="009B2625">
        <w:rPr>
          <w:rFonts w:ascii="Sylfaen" w:hAnsi="Sylfaen"/>
          <w:lang w:val="ka-GE"/>
        </w:rPr>
        <w:t xml:space="preserve"> № 1675911</w:t>
      </w:r>
      <w:r w:rsidR="007A1B70" w:rsidRPr="00FA004D">
        <w:rPr>
          <w:rFonts w:ascii="Sylfaen" w:hAnsi="Sylfaen"/>
          <w:lang w:val="ka-GE"/>
        </w:rPr>
        <w:t xml:space="preserve"> ბრძანებით დამტკიცებული</w:t>
      </w:r>
      <w:r w:rsidR="00B074D6" w:rsidRPr="00FA004D">
        <w:rPr>
          <w:rFonts w:ascii="Sylfaen" w:hAnsi="Sylfaen"/>
          <w:lang w:val="ka-GE"/>
        </w:rPr>
        <w:t xml:space="preserve"> პროგრამის მე-</w:t>
      </w:r>
      <w:r w:rsidR="009B2625">
        <w:rPr>
          <w:rFonts w:ascii="Sylfaen" w:hAnsi="Sylfaen"/>
          <w:lang w:val="ka-GE"/>
        </w:rPr>
        <w:t>3</w:t>
      </w:r>
      <w:r w:rsidR="007A1B70" w:rsidRPr="00FA004D">
        <w:rPr>
          <w:rFonts w:ascii="Sylfaen" w:hAnsi="Sylfaen"/>
          <w:lang w:val="ka-GE"/>
        </w:rPr>
        <w:t xml:space="preserve"> ქვეპროგრამის მე-4 მუხლის მე-4 პუნქტით </w:t>
      </w:r>
      <w:r w:rsidR="009B2625">
        <w:rPr>
          <w:rFonts w:ascii="Sylfaen" w:hAnsi="Sylfaen"/>
          <w:lang w:val="ka-GE"/>
        </w:rPr>
        <w:t>განსაზღვრულ</w:t>
      </w:r>
      <w:r w:rsidR="007A1B70"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  <w:lang w:val="ka-GE"/>
        </w:rPr>
        <w:t>ლოტებში</w:t>
      </w:r>
      <w:r w:rsidR="007A1B70" w:rsidRPr="00FA004D">
        <w:rPr>
          <w:rFonts w:ascii="Sylfaen" w:hAnsi="Sylfaen"/>
          <w:lang w:val="ka-GE"/>
        </w:rPr>
        <w:t>, რომლებსაც მიენიჭა შემდეგი კოდები</w:t>
      </w:r>
      <w:r w:rsidRPr="00FA004D">
        <w:rPr>
          <w:rFonts w:ascii="Sylfaen" w:hAnsi="Sylfaen"/>
          <w:lang w:val="ka-GE"/>
        </w:rPr>
        <w:t>:</w:t>
      </w:r>
    </w:p>
    <w:p w14:paraId="64BE6340" w14:textId="7FDCBDD2" w:rsidR="004D2F62" w:rsidRPr="00FA004D" w:rsidRDefault="007A1B70" w:rsidP="009B2625">
      <w:pPr>
        <w:tabs>
          <w:tab w:val="left" w:pos="1701"/>
        </w:tabs>
        <w:spacing w:after="0" w:line="276" w:lineRule="auto"/>
        <w:ind w:left="1701" w:hanging="1134"/>
        <w:jc w:val="both"/>
        <w:rPr>
          <w:rFonts w:ascii="Sylfaen" w:hAnsi="Sylfaen"/>
          <w:lang w:val="ka-GE"/>
        </w:rPr>
      </w:pPr>
      <w:r w:rsidRPr="00C35CAF">
        <w:rPr>
          <w:rFonts w:ascii="Sylfaen" w:hAnsi="Sylfaen"/>
          <w:b/>
          <w:lang w:val="ka-GE"/>
        </w:rPr>
        <w:t>I ლოტი</w:t>
      </w:r>
      <w:r w:rsidR="00C80569">
        <w:rPr>
          <w:rFonts w:ascii="Sylfaen" w:hAnsi="Sylfaen"/>
          <w:lang w:val="en-US"/>
        </w:rPr>
        <w:tab/>
      </w:r>
      <w:r w:rsidR="004D2F62" w:rsidRPr="00FA004D">
        <w:rPr>
          <w:rFonts w:ascii="Sylfaen" w:hAnsi="Sylfaen"/>
          <w:lang w:val="ka-GE"/>
        </w:rPr>
        <w:t xml:space="preserve">განსაკუთრებულად პრიორიტეტული კვლევებისათვის საჭირო დანადგარები, აპარატურა, ხელსაწყოები, ინსტრუმენტები და მათი ცალკეული ნაწილები (150,000.00 და მეტი ლარის ღირებულების); </w:t>
      </w:r>
    </w:p>
    <w:p w14:paraId="76F270B4" w14:textId="75756FB6" w:rsidR="004D2F62" w:rsidRPr="00FA004D" w:rsidRDefault="007A1B70" w:rsidP="009B2625">
      <w:pPr>
        <w:tabs>
          <w:tab w:val="left" w:pos="1701"/>
        </w:tabs>
        <w:spacing w:after="0" w:line="276" w:lineRule="auto"/>
        <w:ind w:left="1701" w:hanging="1134"/>
        <w:jc w:val="both"/>
        <w:rPr>
          <w:rFonts w:ascii="Sylfaen" w:hAnsi="Sylfaen"/>
          <w:lang w:val="ka-GE"/>
        </w:rPr>
      </w:pPr>
      <w:r w:rsidRPr="00C35CAF">
        <w:rPr>
          <w:rFonts w:ascii="Sylfaen" w:hAnsi="Sylfaen"/>
          <w:b/>
          <w:lang w:val="ka-GE"/>
        </w:rPr>
        <w:t>II ლოტი</w:t>
      </w:r>
      <w:r w:rsidR="00C80569">
        <w:rPr>
          <w:rFonts w:ascii="Sylfaen" w:hAnsi="Sylfaen"/>
          <w:lang w:val="ka-GE"/>
        </w:rPr>
        <w:tab/>
      </w:r>
      <w:r w:rsidR="004D2F62" w:rsidRPr="00FA004D">
        <w:rPr>
          <w:rFonts w:ascii="Sylfaen" w:hAnsi="Sylfaen"/>
          <w:lang w:val="ka-GE"/>
        </w:rPr>
        <w:t>ძვირადღირებული სამეცნიერო დანადგარები და აღჭურვილობა (100,000.00-დან 149,999.00-მდე ლარის ღირებულების);</w:t>
      </w:r>
    </w:p>
    <w:p w14:paraId="4DDA9D28" w14:textId="49094C2B" w:rsidR="004D2F62" w:rsidRPr="00FA004D" w:rsidRDefault="007A1B70" w:rsidP="009B2625">
      <w:pPr>
        <w:tabs>
          <w:tab w:val="left" w:pos="1701"/>
        </w:tabs>
        <w:spacing w:after="0" w:line="276" w:lineRule="auto"/>
        <w:ind w:left="1701" w:hanging="1134"/>
        <w:jc w:val="both"/>
        <w:rPr>
          <w:rFonts w:ascii="Sylfaen" w:hAnsi="Sylfaen"/>
          <w:lang w:val="ka-GE"/>
        </w:rPr>
      </w:pPr>
      <w:r w:rsidRPr="00C35CAF">
        <w:rPr>
          <w:rFonts w:ascii="Sylfaen" w:hAnsi="Sylfaen"/>
          <w:b/>
          <w:lang w:val="ka-GE"/>
        </w:rPr>
        <w:t>III ლოტი</w:t>
      </w:r>
      <w:r w:rsidR="00C80569">
        <w:rPr>
          <w:rFonts w:ascii="Sylfaen" w:hAnsi="Sylfaen"/>
          <w:lang w:val="ka-GE"/>
        </w:rPr>
        <w:tab/>
      </w:r>
      <w:r w:rsidR="004D2F62" w:rsidRPr="00FA004D">
        <w:rPr>
          <w:rFonts w:ascii="Sylfaen" w:hAnsi="Sylfaen"/>
          <w:lang w:val="ka-GE"/>
        </w:rPr>
        <w:t>სამეცნიერო დანადგარები და აღჭურვილობა, სამეცნიერო ბიბლიოთეკის ფონდის შევსება, უცხოური ელექტრონული ლიტერატურის ბაზებზე წვდომა (მაქსიმუმ 99,999.00 ლარის ღირებულებს);</w:t>
      </w:r>
    </w:p>
    <w:p w14:paraId="75D74B17" w14:textId="6E180CDF" w:rsidR="007A1B70" w:rsidRPr="00FA004D" w:rsidRDefault="007A1B70" w:rsidP="009B2625">
      <w:pPr>
        <w:tabs>
          <w:tab w:val="left" w:pos="1701"/>
        </w:tabs>
        <w:spacing w:after="0" w:line="276" w:lineRule="auto"/>
        <w:ind w:left="1701" w:hanging="1134"/>
        <w:jc w:val="both"/>
        <w:rPr>
          <w:rFonts w:ascii="Sylfaen" w:hAnsi="Sylfaen"/>
          <w:lang w:val="ka-GE"/>
        </w:rPr>
      </w:pPr>
      <w:r w:rsidRPr="00C35CAF">
        <w:rPr>
          <w:rFonts w:ascii="Sylfaen" w:hAnsi="Sylfaen"/>
          <w:b/>
          <w:lang w:val="ka-GE"/>
        </w:rPr>
        <w:t>IV ლოტი</w:t>
      </w:r>
      <w:r w:rsidR="00C80569">
        <w:rPr>
          <w:rFonts w:ascii="Sylfaen" w:hAnsi="Sylfaen"/>
          <w:lang w:val="ka-GE"/>
        </w:rPr>
        <w:tab/>
      </w:r>
      <w:r w:rsidR="004D2F62" w:rsidRPr="00FA004D">
        <w:rPr>
          <w:rFonts w:ascii="Sylfaen" w:hAnsi="Sylfaen"/>
          <w:lang w:val="ka-GE"/>
        </w:rPr>
        <w:t>რეაქტივები, რეაგენტები, ლაბორატორიული და საექსპერიმენტო სახარჯი მასალები (არაუმეტეს 25,000.00 ლარი</w:t>
      </w:r>
      <w:r w:rsidRPr="00FA004D">
        <w:rPr>
          <w:rFonts w:ascii="Sylfaen" w:hAnsi="Sylfaen"/>
          <w:lang w:val="ka-GE"/>
        </w:rPr>
        <w:t>ს ღირებულების</w:t>
      </w:r>
      <w:r w:rsidR="004D2F62" w:rsidRPr="00FA004D">
        <w:rPr>
          <w:rFonts w:ascii="Sylfaen" w:hAnsi="Sylfaen"/>
          <w:lang w:val="ka-GE"/>
        </w:rPr>
        <w:t>);</w:t>
      </w:r>
    </w:p>
    <w:p w14:paraId="4AE2A3EB" w14:textId="0344BFDD" w:rsidR="007A1B70" w:rsidRPr="00FA004D" w:rsidRDefault="007A1B70" w:rsidP="009B2625">
      <w:pPr>
        <w:tabs>
          <w:tab w:val="left" w:pos="1701"/>
        </w:tabs>
        <w:spacing w:after="0" w:line="276" w:lineRule="auto"/>
        <w:ind w:left="1701" w:hanging="1134"/>
        <w:jc w:val="both"/>
        <w:rPr>
          <w:rFonts w:ascii="Sylfaen" w:hAnsi="Sylfaen"/>
          <w:lang w:val="ka-GE"/>
        </w:rPr>
      </w:pPr>
      <w:r w:rsidRPr="00C35CAF">
        <w:rPr>
          <w:rFonts w:ascii="Sylfaen" w:hAnsi="Sylfaen"/>
          <w:b/>
          <w:lang w:val="ka-GE"/>
        </w:rPr>
        <w:t>V ლოტი</w:t>
      </w:r>
      <w:r w:rsidR="00C80569">
        <w:rPr>
          <w:rFonts w:ascii="Sylfaen" w:hAnsi="Sylfaen"/>
          <w:lang w:val="ka-GE"/>
        </w:rPr>
        <w:tab/>
      </w:r>
      <w:r w:rsidR="004D2F62" w:rsidRPr="00FA004D">
        <w:rPr>
          <w:rFonts w:ascii="Sylfaen" w:hAnsi="Sylfaen"/>
          <w:lang w:val="ka-GE"/>
        </w:rPr>
        <w:t>კომპიუტერები, პროგრამული უზრუნველყოფა, საბიბლიოთეკო ქსელისათვის საჭირო ელექტრონული ბაზები, სკანერები, ფოტო-ვიდეო გადაღებისათვის საჭირო ტექნიკა, სხვა კომპიუტერული აპარატურა და  აქსესუარები (არაუმეტეს 15,000.00 ლარი</w:t>
      </w:r>
      <w:r w:rsidRPr="00FA004D">
        <w:rPr>
          <w:rFonts w:ascii="Sylfaen" w:hAnsi="Sylfaen"/>
          <w:lang w:val="ka-GE"/>
        </w:rPr>
        <w:t>ს ღირებულების</w:t>
      </w:r>
      <w:r w:rsidR="004D2F62" w:rsidRPr="00FA004D">
        <w:rPr>
          <w:rFonts w:ascii="Sylfaen" w:hAnsi="Sylfaen"/>
          <w:lang w:val="ka-GE"/>
        </w:rPr>
        <w:t>);</w:t>
      </w:r>
    </w:p>
    <w:p w14:paraId="6303B3CC" w14:textId="4DC35408" w:rsidR="004D2F62" w:rsidRPr="00FA004D" w:rsidRDefault="007A1B70" w:rsidP="00706A8E">
      <w:pPr>
        <w:tabs>
          <w:tab w:val="left" w:pos="567"/>
          <w:tab w:val="left" w:pos="1701"/>
        </w:tabs>
        <w:spacing w:after="0" w:line="276" w:lineRule="auto"/>
        <w:ind w:left="1701" w:hanging="1134"/>
        <w:jc w:val="both"/>
        <w:rPr>
          <w:rFonts w:ascii="Sylfaen" w:hAnsi="Sylfaen"/>
          <w:lang w:val="ka-GE"/>
        </w:rPr>
      </w:pPr>
      <w:r w:rsidRPr="00C35CAF">
        <w:rPr>
          <w:rFonts w:ascii="Sylfaen" w:hAnsi="Sylfaen"/>
          <w:b/>
          <w:lang w:val="ka-GE"/>
        </w:rPr>
        <w:t>VI ლოტი</w:t>
      </w:r>
      <w:r w:rsidR="00C80569">
        <w:rPr>
          <w:rFonts w:ascii="Sylfaen" w:hAnsi="Sylfaen"/>
          <w:b/>
          <w:lang w:val="ka-GE"/>
        </w:rPr>
        <w:tab/>
      </w:r>
      <w:r w:rsidR="004D2F62" w:rsidRPr="00FA004D">
        <w:rPr>
          <w:rFonts w:ascii="Sylfaen" w:hAnsi="Sylfaen"/>
          <w:lang w:val="ka-GE"/>
        </w:rPr>
        <w:t>ლიტერატურის შეძენა, თარგმნა, საავტორო უფლების მოპოვებასთან დაკავშირებული ხარჯები (არაუმეტეს 10,000.00 ლარი</w:t>
      </w:r>
      <w:r w:rsidRPr="00FA004D">
        <w:rPr>
          <w:rFonts w:ascii="Sylfaen" w:hAnsi="Sylfaen"/>
          <w:lang w:val="ka-GE"/>
        </w:rPr>
        <w:t>ს ღირებულების</w:t>
      </w:r>
      <w:r w:rsidR="004D2F62" w:rsidRPr="00FA004D">
        <w:rPr>
          <w:rFonts w:ascii="Sylfaen" w:hAnsi="Sylfaen"/>
          <w:lang w:val="ka-GE"/>
        </w:rPr>
        <w:t>).</w:t>
      </w:r>
    </w:p>
    <w:p w14:paraId="37C02081" w14:textId="66CA835C" w:rsidR="00DF160C" w:rsidRPr="00FA004D" w:rsidRDefault="00DF160C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2.</w:t>
      </w:r>
      <w:r w:rsidR="00310152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>კონკურსზე წარმოდგენილი თითოეული განაცხადისათვის (პროექტისათვის) ფონდიდან მოთხოვნილი თანხა უნდა შეესაბამებოდეს დასახელებული ლოტის ბიუჯეტის ლიმიტს.</w:t>
      </w:r>
    </w:p>
    <w:p w14:paraId="201594BE" w14:textId="00647812" w:rsidR="004D2F62" w:rsidRPr="00FA004D" w:rsidRDefault="00DF160C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3.</w:t>
      </w:r>
      <w:r w:rsidR="00310152" w:rsidRPr="00FA004D">
        <w:rPr>
          <w:rFonts w:ascii="Sylfaen" w:hAnsi="Sylfaen"/>
          <w:lang w:val="ka-GE"/>
        </w:rPr>
        <w:tab/>
      </w:r>
      <w:r w:rsidR="004D2F62" w:rsidRPr="00FA004D">
        <w:rPr>
          <w:rFonts w:ascii="Sylfaen" w:hAnsi="Sylfaen"/>
          <w:lang w:val="ka-GE"/>
        </w:rPr>
        <w:t>ხარჯებ</w:t>
      </w:r>
      <w:r w:rsidRPr="00FA004D">
        <w:rPr>
          <w:rFonts w:ascii="Sylfaen" w:hAnsi="Sylfaen"/>
          <w:lang w:val="ka-GE"/>
        </w:rPr>
        <w:t>ი</w:t>
      </w:r>
      <w:r w:rsidR="004D2F62" w:rsidRPr="00FA004D">
        <w:rPr>
          <w:rFonts w:ascii="Sylfaen" w:hAnsi="Sylfaen"/>
          <w:lang w:val="ka-GE"/>
        </w:rPr>
        <w:t>, რომლებიც უკავშირდება</w:t>
      </w:r>
      <w:r w:rsidR="004D2F62" w:rsidRPr="00FA004D">
        <w:rPr>
          <w:rFonts w:ascii="Sylfaen" w:hAnsi="Sylfaen"/>
          <w:b/>
          <w:bCs/>
          <w:lang w:val="ka-GE"/>
        </w:rPr>
        <w:t xml:space="preserve"> </w:t>
      </w:r>
      <w:r w:rsidR="004D2F62" w:rsidRPr="00FA004D">
        <w:rPr>
          <w:rFonts w:ascii="Sylfaen" w:hAnsi="Sylfaen"/>
          <w:lang w:val="ka-GE"/>
        </w:rPr>
        <w:t>ტრან</w:t>
      </w:r>
      <w:r w:rsidR="004D2F62" w:rsidRPr="00FA004D">
        <w:rPr>
          <w:rFonts w:ascii="Sylfaen" w:hAnsi="Sylfaen"/>
          <w:lang w:val="ka-GE"/>
        </w:rPr>
        <w:softHyphen/>
      </w:r>
      <w:r w:rsidR="004D2F62" w:rsidRPr="00FA004D">
        <w:rPr>
          <w:rFonts w:ascii="Sylfaen" w:hAnsi="Sylfaen"/>
          <w:lang w:val="ka-GE"/>
        </w:rPr>
        <w:softHyphen/>
        <w:t>სპორ</w:t>
      </w:r>
      <w:r w:rsidR="004D2F62" w:rsidRPr="00FA004D">
        <w:rPr>
          <w:rFonts w:ascii="Sylfaen" w:hAnsi="Sylfaen"/>
          <w:lang w:val="ka-GE"/>
        </w:rPr>
        <w:softHyphen/>
        <w:t>ტირებას, მონტაჟს, ხელსაწყოს სრულყოფილი ექსპლუატაციის სწავლებას, რემონტს, დაზღვევას, საბაჟო გადასახადს, სა</w:t>
      </w:r>
      <w:r w:rsidR="004D2F62" w:rsidRPr="00FA004D">
        <w:rPr>
          <w:rFonts w:ascii="Sylfaen" w:hAnsi="Sylfaen"/>
          <w:lang w:val="ka-GE"/>
        </w:rPr>
        <w:softHyphen/>
        <w:t>გარანტიო ან/და საბანკო მომსახურებას</w:t>
      </w:r>
      <w:r w:rsidRPr="00FA004D">
        <w:rPr>
          <w:rFonts w:ascii="Sylfaen" w:hAnsi="Sylfaen"/>
          <w:lang w:val="ka-GE"/>
        </w:rPr>
        <w:t xml:space="preserve"> </w:t>
      </w:r>
      <w:r w:rsidR="005513C5">
        <w:rPr>
          <w:rFonts w:ascii="Sylfaen" w:hAnsi="Sylfaen"/>
          <w:lang w:val="ka-GE"/>
        </w:rPr>
        <w:t>(</w:t>
      </w:r>
      <w:r w:rsidR="00534BF7" w:rsidRPr="00EE7973">
        <w:rPr>
          <w:rFonts w:ascii="Sylfaen" w:hAnsi="Sylfaen"/>
          <w:lang w:val="ka-GE"/>
        </w:rPr>
        <w:t>საჭიროების შემთხვევაში</w:t>
      </w:r>
      <w:r w:rsidR="005513C5">
        <w:rPr>
          <w:rFonts w:ascii="Sylfaen" w:hAnsi="Sylfaen"/>
          <w:lang w:val="ka-GE"/>
        </w:rPr>
        <w:t>)</w:t>
      </w:r>
      <w:r w:rsidR="00534BF7">
        <w:rPr>
          <w:rFonts w:ascii="Sylfaen" w:hAnsi="Sylfaen"/>
          <w:lang w:val="ka-GE"/>
        </w:rPr>
        <w:t xml:space="preserve"> </w:t>
      </w:r>
      <w:r w:rsidR="00534BF7" w:rsidRPr="00EE7973">
        <w:rPr>
          <w:rFonts w:ascii="Sylfaen" w:hAnsi="Sylfaen"/>
          <w:lang w:val="ka-GE"/>
        </w:rPr>
        <w:t xml:space="preserve">გათვალისწინებული </w:t>
      </w:r>
      <w:r w:rsidRPr="00EE7973">
        <w:rPr>
          <w:rFonts w:ascii="Sylfaen" w:hAnsi="Sylfaen"/>
          <w:lang w:val="ka-GE"/>
        </w:rPr>
        <w:t>უნდა იყოს შესაბამისი ლოტის ბიუჯეტის ლიმიტის ფარგლებში</w:t>
      </w:r>
      <w:r w:rsidR="004D2F62" w:rsidRPr="00EE7973">
        <w:rPr>
          <w:rFonts w:ascii="Sylfaen" w:hAnsi="Sylfaen"/>
          <w:lang w:val="ka-GE"/>
        </w:rPr>
        <w:t>.</w:t>
      </w:r>
    </w:p>
    <w:p w14:paraId="2D0A2D24" w14:textId="4BB18B22" w:rsidR="00DF160C" w:rsidRPr="00FA004D" w:rsidRDefault="00212E76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4</w:t>
      </w:r>
      <w:r w:rsidR="00DF160C" w:rsidRPr="00FA004D">
        <w:rPr>
          <w:rFonts w:ascii="Sylfaen" w:hAnsi="Sylfaen"/>
          <w:lang w:val="ka-GE"/>
        </w:rPr>
        <w:t>.</w:t>
      </w:r>
      <w:r w:rsidR="00310152" w:rsidRPr="00FA004D">
        <w:rPr>
          <w:rFonts w:ascii="Sylfaen" w:hAnsi="Sylfaen"/>
          <w:lang w:val="ka-GE"/>
        </w:rPr>
        <w:tab/>
      </w:r>
      <w:r w:rsidR="00DF160C" w:rsidRPr="00FA004D">
        <w:rPr>
          <w:rFonts w:ascii="Sylfaen" w:hAnsi="Sylfaen"/>
          <w:lang w:val="ka-GE"/>
        </w:rPr>
        <w:t>ფონდი არ ანაზღაურებს პროექტის მომზადებისა და წარდგენისათვის გაწეულ ხარჯებს.</w:t>
      </w:r>
    </w:p>
    <w:p w14:paraId="40525780" w14:textId="77777777" w:rsidR="004D2F62" w:rsidRPr="00FA004D" w:rsidRDefault="004D2F62" w:rsidP="00954465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</w:p>
    <w:p w14:paraId="3AE7EB39" w14:textId="0EB92A0B" w:rsidR="00DF160C" w:rsidRPr="00FA004D" w:rsidRDefault="00DF160C" w:rsidP="00310152">
      <w:pPr>
        <w:spacing w:after="0" w:line="276" w:lineRule="auto"/>
        <w:rPr>
          <w:rFonts w:ascii="Sylfaen" w:hAnsi="Sylfaen"/>
          <w:b/>
          <w:lang w:val="ka-GE"/>
        </w:rPr>
      </w:pPr>
      <w:r w:rsidRPr="00FA004D">
        <w:rPr>
          <w:rFonts w:ascii="Sylfaen" w:hAnsi="Sylfaen"/>
          <w:b/>
          <w:lang w:val="ka-GE"/>
        </w:rPr>
        <w:t>მუხლი 4. საკონკურსო დოკუმენტაცია</w:t>
      </w:r>
    </w:p>
    <w:p w14:paraId="708EB3E5" w14:textId="43535321" w:rsidR="00DF160C" w:rsidRPr="00FA004D" w:rsidRDefault="00DF160C" w:rsidP="006E541B">
      <w:pPr>
        <w:tabs>
          <w:tab w:val="left" w:pos="426"/>
        </w:tabs>
        <w:spacing w:after="0" w:line="276" w:lineRule="auto"/>
        <w:rPr>
          <w:rFonts w:ascii="Sylfaen" w:hAnsi="Sylfaen"/>
          <w:b/>
          <w:lang w:val="ka-GE"/>
        </w:rPr>
      </w:pPr>
      <w:r w:rsidRPr="00FA004D">
        <w:rPr>
          <w:rFonts w:ascii="Sylfaen" w:hAnsi="Sylfaen"/>
          <w:lang w:val="ka-GE"/>
        </w:rPr>
        <w:t>1.</w:t>
      </w:r>
      <w:r w:rsidR="00310152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>კონკურსში მონაწილეობის</w:t>
      </w:r>
      <w:r w:rsidR="003B241B" w:rsidRPr="00FA004D">
        <w:rPr>
          <w:rFonts w:ascii="Sylfaen" w:hAnsi="Sylfaen"/>
          <w:lang w:val="ka-GE"/>
        </w:rPr>
        <w:t xml:space="preserve"> მსურველებმა უნდა წარმოადგინონ </w:t>
      </w:r>
      <w:r w:rsidR="009E32C2" w:rsidRPr="00FA004D">
        <w:rPr>
          <w:rFonts w:ascii="Sylfaen" w:hAnsi="Sylfaen"/>
          <w:lang w:val="ka-GE"/>
        </w:rPr>
        <w:t>საკონკურსო განაცხად</w:t>
      </w:r>
      <w:r w:rsidR="00E06AEA" w:rsidRPr="00FA004D">
        <w:rPr>
          <w:rFonts w:ascii="Sylfaen" w:hAnsi="Sylfaen"/>
          <w:lang w:val="ka-GE"/>
        </w:rPr>
        <w:t>(ებ)</w:t>
      </w:r>
      <w:r w:rsidR="009E32C2" w:rsidRPr="00FA004D">
        <w:rPr>
          <w:rFonts w:ascii="Sylfaen" w:hAnsi="Sylfaen"/>
          <w:lang w:val="ka-GE"/>
        </w:rPr>
        <w:t>ი</w:t>
      </w:r>
      <w:r w:rsidR="00E06AEA" w:rsidRPr="00FA004D">
        <w:rPr>
          <w:rFonts w:ascii="Sylfaen" w:hAnsi="Sylfaen"/>
          <w:lang w:val="ka-GE"/>
        </w:rPr>
        <w:t xml:space="preserve"> (პროექტ(ებ)ი) ლოტების შესაბამი</w:t>
      </w:r>
      <w:r w:rsidR="0032204B" w:rsidRPr="00FA004D">
        <w:rPr>
          <w:rFonts w:ascii="Sylfaen" w:hAnsi="Sylfaen"/>
          <w:lang w:val="ka-GE"/>
        </w:rPr>
        <w:t>ს</w:t>
      </w:r>
      <w:r w:rsidR="00E06AEA" w:rsidRPr="00FA004D">
        <w:rPr>
          <w:rFonts w:ascii="Sylfaen" w:hAnsi="Sylfaen"/>
          <w:lang w:val="ka-GE"/>
        </w:rPr>
        <w:t>ად. თითოეული ლოტისათვის საპროექტო განაცხადი</w:t>
      </w:r>
      <w:r w:rsidR="009E32C2" w:rsidRPr="00FA004D">
        <w:rPr>
          <w:rFonts w:ascii="Sylfaen" w:hAnsi="Sylfaen"/>
          <w:lang w:val="ka-GE"/>
        </w:rPr>
        <w:t xml:space="preserve"> შედგება </w:t>
      </w:r>
      <w:r w:rsidRPr="00FA004D">
        <w:rPr>
          <w:rFonts w:ascii="Sylfaen" w:hAnsi="Sylfaen"/>
          <w:lang w:val="ka-GE"/>
        </w:rPr>
        <w:t>შემდეგი დოკუმენტები</w:t>
      </w:r>
      <w:r w:rsidR="009E32C2" w:rsidRPr="00FA004D">
        <w:rPr>
          <w:rFonts w:ascii="Sylfaen" w:hAnsi="Sylfaen"/>
          <w:lang w:val="ka-GE"/>
        </w:rPr>
        <w:t>საგან</w:t>
      </w:r>
      <w:r w:rsidRPr="00FA004D">
        <w:rPr>
          <w:rFonts w:ascii="Sylfaen" w:hAnsi="Sylfaen"/>
          <w:lang w:val="ka-GE"/>
        </w:rPr>
        <w:t>:</w:t>
      </w:r>
    </w:p>
    <w:p w14:paraId="6A617A08" w14:textId="7C6AD9ED" w:rsidR="00DF160C" w:rsidRPr="00FA004D" w:rsidRDefault="00DF160C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lastRenderedPageBreak/>
        <w:t>ა)</w:t>
      </w:r>
      <w:r w:rsidRPr="00FA004D">
        <w:rPr>
          <w:rFonts w:ascii="Sylfaen" w:hAnsi="Sylfaen"/>
          <w:lang w:val="ka-GE"/>
        </w:rPr>
        <w:tab/>
        <w:t xml:space="preserve">კრებსითი ინფორმაცია პროექტის შესახებ (დანართი №2 - ნიმუში, ივსება GMUS-ში პროექტის რეგისტრაციის დროს); </w:t>
      </w:r>
    </w:p>
    <w:p w14:paraId="389378D2" w14:textId="1EF0FED0" w:rsidR="00DF160C" w:rsidRPr="00FA004D" w:rsidRDefault="00DF160C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ბ)</w:t>
      </w:r>
      <w:r w:rsidRPr="00FA004D">
        <w:rPr>
          <w:rFonts w:ascii="Sylfaen" w:hAnsi="Sylfaen"/>
          <w:lang w:val="ka-GE"/>
        </w:rPr>
        <w:tab/>
        <w:t>საპროექტო წინადადება (დანართი №3, იტვირთება GMUS - ში PDF დოკუმენტის სახით);</w:t>
      </w:r>
    </w:p>
    <w:p w14:paraId="1E6C3287" w14:textId="1A1E62D3" w:rsidR="000505EB" w:rsidRPr="00FA004D" w:rsidRDefault="000505EB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გ)</w:t>
      </w:r>
      <w:r w:rsidRPr="00FA004D">
        <w:rPr>
          <w:rFonts w:ascii="Sylfaen" w:hAnsi="Sylfaen"/>
          <w:lang w:val="ka-GE"/>
        </w:rPr>
        <w:tab/>
        <w:t>პროექტის ბიუჯეტი (დანართი №4 - ნიმუში, ივსება GMUS-ში პროექტის რეგისტრაციის დროს</w:t>
      </w:r>
      <w:r w:rsidR="00BD73F5" w:rsidRPr="00FA004D">
        <w:rPr>
          <w:rFonts w:ascii="Sylfaen" w:hAnsi="Sylfaen"/>
          <w:lang w:val="ka-GE"/>
        </w:rPr>
        <w:t xml:space="preserve"> არჩეული ლოტის შესაბამისად</w:t>
      </w:r>
      <w:r w:rsidRPr="00FA004D">
        <w:rPr>
          <w:rFonts w:ascii="Sylfaen" w:hAnsi="Sylfaen"/>
          <w:lang w:val="ka-GE"/>
        </w:rPr>
        <w:t>);</w:t>
      </w:r>
    </w:p>
    <w:p w14:paraId="77FF8870" w14:textId="33D54745" w:rsidR="003B241B" w:rsidRPr="00FA004D" w:rsidRDefault="004A5162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3B241B" w:rsidRPr="00FA004D">
        <w:rPr>
          <w:rFonts w:ascii="Sylfaen" w:hAnsi="Sylfaen"/>
          <w:lang w:val="ka-GE"/>
        </w:rPr>
        <w:t>)</w:t>
      </w:r>
      <w:r w:rsidR="006E541B" w:rsidRPr="00FA004D">
        <w:rPr>
          <w:rFonts w:ascii="Sylfaen" w:hAnsi="Sylfaen"/>
          <w:lang w:val="ka-GE"/>
        </w:rPr>
        <w:tab/>
      </w:r>
      <w:r w:rsidR="003B241B" w:rsidRPr="00FA004D">
        <w:rPr>
          <w:rFonts w:ascii="Sylfaen" w:hAnsi="Sylfaen"/>
          <w:lang w:val="ka-GE"/>
        </w:rPr>
        <w:t xml:space="preserve">პროექტის წარმომდგენი იურიდიული პირის </w:t>
      </w:r>
      <w:r w:rsidR="00CA5BB1" w:rsidRPr="00FA004D">
        <w:rPr>
          <w:rFonts w:ascii="Sylfaen" w:hAnsi="Sylfaen"/>
          <w:lang w:val="ka-GE"/>
        </w:rPr>
        <w:t>„</w:t>
      </w:r>
      <w:r w:rsidR="003B241B" w:rsidRPr="00FA004D">
        <w:rPr>
          <w:rFonts w:ascii="Sylfaen" w:hAnsi="Sylfaen"/>
          <w:lang w:val="ka-GE"/>
        </w:rPr>
        <w:t>განცხადება კონკურსში მონაწილეობის შესახებ</w:t>
      </w:r>
      <w:r w:rsidR="00CA5BB1" w:rsidRPr="00FA004D">
        <w:rPr>
          <w:rFonts w:ascii="Sylfaen" w:hAnsi="Sylfaen"/>
          <w:lang w:val="ka-GE"/>
        </w:rPr>
        <w:t>“</w:t>
      </w:r>
      <w:r w:rsidR="003B241B" w:rsidRPr="00FA004D">
        <w:rPr>
          <w:rFonts w:ascii="Sylfaen" w:hAnsi="Sylfaen"/>
          <w:lang w:val="ka-GE"/>
        </w:rPr>
        <w:t xml:space="preserve"> (ნიმუში - დანართი</w:t>
      </w:r>
      <w:r w:rsidR="000505EB" w:rsidRPr="00FA004D">
        <w:rPr>
          <w:rFonts w:ascii="Sylfaen" w:hAnsi="Sylfaen"/>
          <w:lang w:val="ka-GE"/>
        </w:rPr>
        <w:t xml:space="preserve"> №5</w:t>
      </w:r>
      <w:r w:rsidR="003B241B" w:rsidRPr="00FA004D">
        <w:rPr>
          <w:rFonts w:ascii="Sylfaen" w:hAnsi="Sylfaen"/>
          <w:lang w:val="ka-GE"/>
        </w:rPr>
        <w:t>, გენერირდება GMUS-დან) დამოწმებული შესაბამისი ხელმოწერებითა და ბეჭდით.</w:t>
      </w:r>
    </w:p>
    <w:p w14:paraId="4733E345" w14:textId="63FE0EC2" w:rsidR="00DF160C" w:rsidRPr="00FA004D" w:rsidRDefault="003B241B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2</w:t>
      </w:r>
      <w:r w:rsidR="00DF160C" w:rsidRPr="00FA004D">
        <w:rPr>
          <w:rFonts w:ascii="Sylfaen" w:hAnsi="Sylfaen"/>
          <w:lang w:val="ka-GE"/>
        </w:rPr>
        <w:t>.</w:t>
      </w:r>
      <w:r w:rsidR="00310152" w:rsidRPr="00FA004D">
        <w:rPr>
          <w:rFonts w:ascii="Sylfaen" w:hAnsi="Sylfaen"/>
          <w:lang w:val="ka-GE"/>
        </w:rPr>
        <w:tab/>
      </w:r>
      <w:r w:rsidR="00DF160C" w:rsidRPr="00FA004D">
        <w:rPr>
          <w:rFonts w:ascii="Sylfaen" w:hAnsi="Sylfaen"/>
          <w:lang w:val="ka-GE"/>
        </w:rPr>
        <w:t xml:space="preserve">კონკურსში გამარჯვების შემთხვევაში </w:t>
      </w:r>
      <w:r w:rsidR="00B074D6" w:rsidRPr="00FA004D">
        <w:rPr>
          <w:rFonts w:ascii="Sylfaen" w:hAnsi="Sylfaen"/>
          <w:lang w:val="ka-GE"/>
        </w:rPr>
        <w:t>დაფინანსების მიმღებმა</w:t>
      </w:r>
      <w:r w:rsidR="00D315C1" w:rsidRPr="00FA004D">
        <w:rPr>
          <w:rFonts w:ascii="Sylfaen" w:hAnsi="Sylfaen"/>
          <w:lang w:val="ka-GE"/>
        </w:rPr>
        <w:t xml:space="preserve"> </w:t>
      </w:r>
      <w:r w:rsidR="00DF160C" w:rsidRPr="00FA004D">
        <w:rPr>
          <w:rFonts w:ascii="Sylfaen" w:hAnsi="Sylfaen"/>
          <w:lang w:val="ka-GE"/>
        </w:rPr>
        <w:t>ფონდის კანცელარიაში უნდა წარმოადგინოს:</w:t>
      </w:r>
    </w:p>
    <w:p w14:paraId="2CA2AEA7" w14:textId="3DAFA2BF" w:rsidR="00DF160C" w:rsidRPr="00FA004D" w:rsidRDefault="00DF160C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ა)</w:t>
      </w:r>
      <w:r w:rsidR="006E541B" w:rsidRPr="00FA004D">
        <w:rPr>
          <w:rFonts w:ascii="Sylfaen" w:hAnsi="Sylfaen"/>
          <w:lang w:val="ka-GE"/>
        </w:rPr>
        <w:tab/>
      </w:r>
      <w:r w:rsidR="00B074D6" w:rsidRPr="00FA004D">
        <w:rPr>
          <w:rFonts w:ascii="Sylfaen" w:hAnsi="Sylfaen"/>
          <w:lang w:val="ka-GE"/>
        </w:rPr>
        <w:t>დაფინანსებული</w:t>
      </w:r>
      <w:r w:rsidRPr="00FA004D">
        <w:rPr>
          <w:rFonts w:ascii="Sylfaen" w:hAnsi="Sylfaen"/>
          <w:lang w:val="ka-GE"/>
        </w:rPr>
        <w:t xml:space="preserve"> ორგანიზაციის</w:t>
      </w:r>
      <w:r w:rsidR="00E06AEA" w:rsidRPr="00FA004D">
        <w:rPr>
          <w:rFonts w:ascii="Sylfaen" w:hAnsi="Sylfaen"/>
          <w:lang w:val="ka-GE"/>
        </w:rPr>
        <w:t xml:space="preserve"> (</w:t>
      </w:r>
      <w:r w:rsidR="00E06AEA" w:rsidRPr="00FA004D">
        <w:rPr>
          <w:rFonts w:ascii="Sylfaen" w:eastAsia="Times New Roman" w:hAnsi="Sylfaen" w:cs="Sylfaen"/>
          <w:lang w:val="ka-GE"/>
        </w:rPr>
        <w:t>უმაღლეს</w:t>
      </w:r>
      <w:r w:rsidR="00085249">
        <w:rPr>
          <w:rFonts w:ascii="Sylfaen" w:eastAsia="Times New Roman" w:hAnsi="Sylfaen" w:cs="Sylfaen"/>
          <w:lang w:val="ka-GE"/>
        </w:rPr>
        <w:t>ი</w:t>
      </w:r>
      <w:r w:rsidR="00E06AEA" w:rsidRPr="00FA004D">
        <w:rPr>
          <w:rFonts w:ascii="Sylfaen" w:eastAsia="Times New Roman" w:hAnsi="Sylfaen" w:cs="Sylfaen"/>
          <w:lang w:val="ka-GE"/>
        </w:rPr>
        <w:t xml:space="preserve"> საგანმანათლებლო დაწესებულებ</w:t>
      </w:r>
      <w:r w:rsidR="00085249">
        <w:rPr>
          <w:rFonts w:ascii="Sylfaen" w:eastAsia="Times New Roman" w:hAnsi="Sylfaen" w:cs="Sylfaen"/>
          <w:lang w:val="ka-GE"/>
        </w:rPr>
        <w:t>ის</w:t>
      </w:r>
      <w:r w:rsidR="00E06AEA" w:rsidRPr="00FA004D">
        <w:rPr>
          <w:rFonts w:ascii="Sylfaen" w:hAnsi="Sylfaen"/>
          <w:lang w:val="ka-GE"/>
        </w:rPr>
        <w:t>)</w:t>
      </w:r>
      <w:r w:rsidRPr="00FA004D">
        <w:rPr>
          <w:rFonts w:ascii="Sylfaen" w:hAnsi="Sylfaen"/>
          <w:lang w:val="ka-GE"/>
        </w:rPr>
        <w:t xml:space="preserve">  </w:t>
      </w:r>
      <w:r w:rsidR="00212E76" w:rsidRPr="00FA004D">
        <w:rPr>
          <w:rFonts w:ascii="Sylfaen" w:hAnsi="Sylfaen"/>
          <w:lang w:val="ka-GE"/>
        </w:rPr>
        <w:t xml:space="preserve">სახაზინო </w:t>
      </w:r>
      <w:r w:rsidRPr="00FA004D">
        <w:rPr>
          <w:rFonts w:ascii="Sylfaen" w:hAnsi="Sylfaen"/>
          <w:lang w:val="ka-GE"/>
        </w:rPr>
        <w:t xml:space="preserve">ანგარიშის რეკვიზიტები, რომელზეც გამარჯვების შემთხვევაში ჩაირიცხება </w:t>
      </w:r>
      <w:r w:rsidR="00E06AEA" w:rsidRPr="00FA004D">
        <w:rPr>
          <w:rFonts w:ascii="Sylfaen" w:hAnsi="Sylfaen"/>
          <w:lang w:val="ka-GE"/>
        </w:rPr>
        <w:t>დაფინანსების</w:t>
      </w:r>
      <w:r w:rsidRPr="00FA004D">
        <w:rPr>
          <w:rFonts w:ascii="Sylfaen" w:hAnsi="Sylfaen"/>
          <w:lang w:val="ka-GE"/>
        </w:rPr>
        <w:t xml:space="preserve"> თანხა და ცნობა</w:t>
      </w:r>
      <w:r w:rsidR="00212E76" w:rsidRPr="00FA004D">
        <w:rPr>
          <w:rFonts w:ascii="Sylfaen" w:hAnsi="Sylfaen"/>
          <w:lang w:val="ka-GE"/>
        </w:rPr>
        <w:t xml:space="preserve">, </w:t>
      </w:r>
      <w:r w:rsidRPr="00FA004D">
        <w:rPr>
          <w:rFonts w:ascii="Sylfaen" w:hAnsi="Sylfaen"/>
          <w:lang w:val="ka-GE"/>
        </w:rPr>
        <w:t>რომ აღნიშნულ ანგარიშზე არ დაირიცხება სარგებელი;</w:t>
      </w:r>
    </w:p>
    <w:p w14:paraId="7812F550" w14:textId="26B5C216" w:rsidR="00DF160C" w:rsidRPr="00FA004D" w:rsidRDefault="00DF160C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ბ)</w:t>
      </w:r>
      <w:r w:rsidR="006E541B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>ცნობა იმის შესახებ, რომ ორგანიზაციას</w:t>
      </w:r>
      <w:r w:rsidR="00E06AEA" w:rsidRPr="00FA004D">
        <w:rPr>
          <w:rFonts w:ascii="Sylfaen" w:hAnsi="Sylfaen"/>
          <w:lang w:val="ka-GE"/>
        </w:rPr>
        <w:t xml:space="preserve"> (</w:t>
      </w:r>
      <w:r w:rsidR="00E06AEA" w:rsidRPr="00FA004D">
        <w:rPr>
          <w:rFonts w:ascii="Sylfaen" w:eastAsia="Times New Roman" w:hAnsi="Sylfaen" w:cs="Sylfaen"/>
          <w:lang w:val="ka-GE"/>
        </w:rPr>
        <w:t>უმაღლეს საგანმანათლებლო დაწესებულება</w:t>
      </w:r>
      <w:r w:rsidR="00085249">
        <w:rPr>
          <w:rFonts w:ascii="Sylfaen" w:eastAsia="Times New Roman" w:hAnsi="Sylfaen" w:cs="Sylfaen"/>
          <w:lang w:val="ka-GE"/>
        </w:rPr>
        <w:t>ს</w:t>
      </w:r>
      <w:r w:rsidR="00E06AEA" w:rsidRPr="00FA004D">
        <w:rPr>
          <w:rFonts w:ascii="Sylfaen" w:hAnsi="Sylfaen"/>
          <w:lang w:val="ka-GE"/>
        </w:rPr>
        <w:t>)</w:t>
      </w:r>
      <w:r w:rsidRPr="00FA004D">
        <w:rPr>
          <w:rFonts w:ascii="Sylfaen" w:hAnsi="Sylfaen"/>
          <w:lang w:val="ka-GE"/>
        </w:rPr>
        <w:t xml:space="preserve"> არ გააჩნია დავალიანება სახელმწიფო ბიუჯეტის წინაშე;</w:t>
      </w:r>
    </w:p>
    <w:p w14:paraId="3593F575" w14:textId="30748386" w:rsidR="00DF160C" w:rsidRPr="00FA004D" w:rsidRDefault="003B241B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3</w:t>
      </w:r>
      <w:r w:rsidR="00DF160C" w:rsidRPr="00FA004D">
        <w:rPr>
          <w:rFonts w:ascii="Sylfaen" w:hAnsi="Sylfaen"/>
          <w:lang w:val="ka-GE"/>
        </w:rPr>
        <w:t>.</w:t>
      </w:r>
      <w:r w:rsidR="00310152" w:rsidRPr="00FA004D">
        <w:rPr>
          <w:rFonts w:ascii="Sylfaen" w:hAnsi="Sylfaen"/>
          <w:lang w:val="ka-GE"/>
        </w:rPr>
        <w:tab/>
      </w:r>
      <w:r w:rsidR="00DF160C" w:rsidRPr="00FA004D">
        <w:rPr>
          <w:rFonts w:ascii="Sylfaen" w:hAnsi="Sylfaen"/>
          <w:lang w:val="ka-GE"/>
        </w:rPr>
        <w:t xml:space="preserve">საკონკურსო დოკუმენტაცია წარმოდგენილი უნდა იყოს </w:t>
      </w:r>
      <w:r w:rsidR="00AA3D3D" w:rsidRPr="00FA004D">
        <w:rPr>
          <w:rFonts w:ascii="Sylfaen" w:hAnsi="Sylfaen"/>
          <w:lang w:val="ka-GE"/>
        </w:rPr>
        <w:t>ქართულ ენაზე</w:t>
      </w:r>
      <w:r w:rsidR="00635510" w:rsidRPr="00FA004D">
        <w:rPr>
          <w:rFonts w:ascii="Sylfaen" w:hAnsi="Sylfaen"/>
          <w:lang w:val="ka-GE"/>
        </w:rPr>
        <w:t xml:space="preserve"> ფონდის გენერალური დირექტორის</w:t>
      </w:r>
      <w:r w:rsidR="00AA3D3D" w:rsidRPr="00FA004D">
        <w:rPr>
          <w:rFonts w:ascii="Sylfaen" w:hAnsi="Sylfaen"/>
          <w:lang w:val="ka-GE"/>
        </w:rPr>
        <w:t xml:space="preserve"> </w:t>
      </w:r>
      <w:r w:rsidR="00DF160C" w:rsidRPr="00FA004D">
        <w:rPr>
          <w:rFonts w:ascii="Sylfaen" w:hAnsi="Sylfaen"/>
          <w:lang w:val="ka-GE"/>
        </w:rPr>
        <w:t>ამ ბრძანებით დამტკიცებული წესების, ფორმებისა და ვადების დაცვით.</w:t>
      </w:r>
    </w:p>
    <w:p w14:paraId="083C5230" w14:textId="2C0C13DC" w:rsidR="00DF160C" w:rsidRPr="00FA004D" w:rsidRDefault="00AA3D3D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4.</w:t>
      </w:r>
      <w:r w:rsidR="00310152" w:rsidRPr="00FA004D">
        <w:rPr>
          <w:rFonts w:ascii="Sylfaen" w:hAnsi="Sylfaen"/>
          <w:lang w:val="ka-GE"/>
        </w:rPr>
        <w:tab/>
      </w:r>
      <w:r w:rsidR="00DF160C" w:rsidRPr="00FA004D">
        <w:rPr>
          <w:rFonts w:ascii="Sylfaen" w:hAnsi="Sylfaen"/>
          <w:lang w:val="ka-GE"/>
        </w:rPr>
        <w:t>პროექტის სრულყოფილად წარმოდგენასა და ინფორმაციის სიზუსტეზე პასუხისმგებელია პროექტის ხელმძღვანელი.</w:t>
      </w:r>
    </w:p>
    <w:p w14:paraId="0D29B642" w14:textId="56EDF021" w:rsidR="00DF160C" w:rsidRPr="00FA004D" w:rsidRDefault="00DF160C" w:rsidP="00310152">
      <w:pPr>
        <w:spacing w:after="0" w:line="276" w:lineRule="auto"/>
        <w:jc w:val="both"/>
        <w:rPr>
          <w:rFonts w:ascii="Sylfaen" w:hAnsi="Sylfaen"/>
          <w:lang w:val="ka-GE"/>
        </w:rPr>
      </w:pPr>
    </w:p>
    <w:p w14:paraId="0A4FE4D2" w14:textId="77777777" w:rsidR="000E5FFB" w:rsidRPr="00FA004D" w:rsidRDefault="000E5FFB" w:rsidP="00310152">
      <w:pPr>
        <w:spacing w:after="0" w:line="276" w:lineRule="auto"/>
        <w:jc w:val="both"/>
        <w:rPr>
          <w:rFonts w:ascii="Sylfaen" w:hAnsi="Sylfaen"/>
          <w:b/>
          <w:lang w:val="ka-GE"/>
        </w:rPr>
      </w:pPr>
      <w:r w:rsidRPr="00FA004D">
        <w:rPr>
          <w:rFonts w:ascii="Sylfaen" w:hAnsi="Sylfaen"/>
          <w:b/>
          <w:lang w:val="ka-GE"/>
        </w:rPr>
        <w:t xml:space="preserve">მუხლი 5. კონკურსზე რეგისტრაციის წესი </w:t>
      </w:r>
    </w:p>
    <w:p w14:paraId="39E7C564" w14:textId="709C8D72" w:rsidR="000E5FFB" w:rsidRPr="00FA004D" w:rsidRDefault="000E5FFB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1.</w:t>
      </w:r>
      <w:r w:rsidR="00310152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 xml:space="preserve">კონკურსში პროექტის რეგისტრაცია ხორციელდება ორ ეტაპად: </w:t>
      </w:r>
    </w:p>
    <w:p w14:paraId="78D92B92" w14:textId="14851305" w:rsidR="006E541B" w:rsidRPr="00FA004D" w:rsidRDefault="000E5FFB" w:rsidP="00AD795F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ა)</w:t>
      </w:r>
      <w:r w:rsidR="006E541B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>პროექტის ელექტრონული რეგისტრაცია</w:t>
      </w:r>
      <w:r w:rsidR="004A5162">
        <w:rPr>
          <w:rFonts w:ascii="Sylfaen" w:hAnsi="Sylfaen"/>
          <w:lang w:val="ka-GE"/>
        </w:rPr>
        <w:t xml:space="preserve"> – 2023</w:t>
      </w:r>
      <w:r w:rsidRPr="00FA004D">
        <w:rPr>
          <w:rFonts w:ascii="Sylfaen" w:hAnsi="Sylfaen"/>
          <w:lang w:val="ka-GE"/>
        </w:rPr>
        <w:t xml:space="preserve"> წლის </w:t>
      </w:r>
      <w:r w:rsidR="003E6090">
        <w:rPr>
          <w:rFonts w:ascii="Sylfaen" w:hAnsi="Sylfaen"/>
          <w:lang w:val="ka-GE"/>
        </w:rPr>
        <w:t>3</w:t>
      </w:r>
      <w:r w:rsidR="003E6090">
        <w:rPr>
          <w:rFonts w:ascii="Sylfaen" w:hAnsi="Sylfaen"/>
          <w:lang w:val="en-US"/>
        </w:rPr>
        <w:t>1</w:t>
      </w:r>
      <w:r w:rsidRPr="00FA004D">
        <w:rPr>
          <w:rFonts w:ascii="Sylfaen" w:hAnsi="Sylfaen"/>
          <w:lang w:val="ka-GE"/>
        </w:rPr>
        <w:t xml:space="preserve"> </w:t>
      </w:r>
      <w:r w:rsidR="0032204B" w:rsidRPr="00FA004D">
        <w:rPr>
          <w:rFonts w:ascii="Sylfaen" w:hAnsi="Sylfaen"/>
          <w:lang w:val="ka-GE"/>
        </w:rPr>
        <w:t>იანვრი</w:t>
      </w:r>
      <w:r w:rsidRPr="00FA004D">
        <w:rPr>
          <w:rFonts w:ascii="Sylfaen" w:hAnsi="Sylfaen"/>
          <w:lang w:val="ka-GE"/>
        </w:rPr>
        <w:t>დან</w:t>
      </w:r>
      <w:r w:rsidR="00E06AEA" w:rsidRPr="00FA004D">
        <w:rPr>
          <w:rFonts w:ascii="Sylfaen" w:hAnsi="Sylfaen"/>
          <w:lang w:val="ka-GE"/>
        </w:rPr>
        <w:t xml:space="preserve"> </w:t>
      </w:r>
      <w:r w:rsidR="004A5162">
        <w:rPr>
          <w:rFonts w:ascii="Sylfaen" w:hAnsi="Sylfaen"/>
          <w:lang w:val="en-US"/>
        </w:rPr>
        <w:t>20</w:t>
      </w:r>
      <w:r w:rsidR="000D3861" w:rsidRPr="00FA004D">
        <w:rPr>
          <w:rFonts w:ascii="Sylfaen" w:hAnsi="Sylfaen"/>
          <w:lang w:val="ka-GE"/>
        </w:rPr>
        <w:t xml:space="preserve"> თებერვლის</w:t>
      </w:r>
      <w:r w:rsidRPr="00FA004D">
        <w:rPr>
          <w:rFonts w:ascii="Sylfaen" w:hAnsi="Sylfaen"/>
          <w:lang w:val="ka-GE"/>
        </w:rPr>
        <w:t xml:space="preserve"> 16:00 საათამდე; </w:t>
      </w:r>
    </w:p>
    <w:p w14:paraId="48B71A87" w14:textId="27A7A739" w:rsidR="000E5FFB" w:rsidRPr="00FA004D" w:rsidRDefault="000E5FFB" w:rsidP="00AD795F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ბ)</w:t>
      </w:r>
      <w:r w:rsidR="006E541B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>პროექტის ფონდის კანცელარიაში რეგისტრაცია – 202</w:t>
      </w:r>
      <w:r w:rsidR="004A5162">
        <w:rPr>
          <w:rFonts w:ascii="Sylfaen" w:hAnsi="Sylfaen"/>
          <w:lang w:val="ka-GE"/>
        </w:rPr>
        <w:t>3</w:t>
      </w:r>
      <w:r w:rsidRPr="00FA004D">
        <w:rPr>
          <w:rFonts w:ascii="Sylfaen" w:hAnsi="Sylfaen"/>
          <w:lang w:val="ka-GE"/>
        </w:rPr>
        <w:t xml:space="preserve"> წლის </w:t>
      </w:r>
      <w:r w:rsidR="004A5162">
        <w:rPr>
          <w:rFonts w:ascii="Sylfaen" w:hAnsi="Sylfaen"/>
          <w:lang w:val="ka-GE"/>
        </w:rPr>
        <w:t>24</w:t>
      </w:r>
      <w:r w:rsidR="000D3861" w:rsidRPr="00FA004D">
        <w:rPr>
          <w:rFonts w:ascii="Sylfaen" w:hAnsi="Sylfaen"/>
          <w:lang w:val="ka-GE"/>
        </w:rPr>
        <w:t xml:space="preserve"> თებერვლის</w:t>
      </w:r>
      <w:r w:rsidRPr="00FA004D">
        <w:rPr>
          <w:rFonts w:ascii="Sylfaen" w:hAnsi="Sylfaen"/>
          <w:lang w:val="ka-GE"/>
        </w:rPr>
        <w:t xml:space="preserve"> 16:00 საათამდე. </w:t>
      </w:r>
    </w:p>
    <w:p w14:paraId="16A7A5A1" w14:textId="11345B02" w:rsidR="00CA5BB1" w:rsidRPr="00FA004D" w:rsidRDefault="000E5FFB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2.</w:t>
      </w:r>
      <w:r w:rsidR="00310152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 xml:space="preserve">პროექტის ელექტრონული რეგისტრაციისათვის სავალდებულოა ფონდის გრანტების მართვის ერთიან სისტემაში (GMUS-ში) დარეგისტრირებულნი იყვნენ პროექტში ჩართული იურიდიული და ფიზიკური პირები: </w:t>
      </w:r>
    </w:p>
    <w:p w14:paraId="2414351D" w14:textId="5833CE15" w:rsidR="00CA5BB1" w:rsidRPr="00FA004D" w:rsidRDefault="00CA5BB1" w:rsidP="00AD795F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ა)</w:t>
      </w:r>
      <w:r w:rsidR="006E541B" w:rsidRPr="00FA004D">
        <w:rPr>
          <w:rFonts w:ascii="Sylfaen" w:hAnsi="Sylfaen"/>
          <w:lang w:val="ka-GE"/>
        </w:rPr>
        <w:tab/>
      </w:r>
      <w:r w:rsidR="000E5FFB" w:rsidRPr="00FA004D">
        <w:rPr>
          <w:rFonts w:ascii="Sylfaen" w:hAnsi="Sylfaen"/>
          <w:lang w:val="ka-GE"/>
        </w:rPr>
        <w:t>საკონკურსო</w:t>
      </w:r>
      <w:r w:rsidR="00BE3DCF">
        <w:rPr>
          <w:rFonts w:ascii="Sylfaen" w:hAnsi="Sylfaen"/>
          <w:lang w:val="ka-GE"/>
        </w:rPr>
        <w:t xml:space="preserve"> </w:t>
      </w:r>
      <w:r w:rsidR="000E5FFB" w:rsidRPr="00FA004D">
        <w:rPr>
          <w:rFonts w:ascii="Sylfaen" w:hAnsi="Sylfaen"/>
          <w:lang w:val="ka-GE"/>
        </w:rPr>
        <w:t xml:space="preserve">განაცხადის წარმდგენი უმაღლესი საგანმანათლებლო დაწესებულება </w:t>
      </w:r>
      <w:r w:rsidRPr="00FA004D">
        <w:rPr>
          <w:rFonts w:ascii="Sylfaen" w:hAnsi="Sylfaen"/>
          <w:lang w:val="ka-GE"/>
        </w:rPr>
        <w:t>რეგისტრირდება GMUS-ის „ორგანიზაციის პროფილში“;</w:t>
      </w:r>
    </w:p>
    <w:p w14:paraId="7DD3A905" w14:textId="4E440DE0" w:rsidR="000E5FFB" w:rsidRPr="00FA004D" w:rsidRDefault="00CA5BB1" w:rsidP="00AD795F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ბ)</w:t>
      </w:r>
      <w:r w:rsidR="006E541B" w:rsidRPr="00FA004D">
        <w:rPr>
          <w:rFonts w:ascii="Sylfaen" w:hAnsi="Sylfaen"/>
          <w:lang w:val="ka-GE"/>
        </w:rPr>
        <w:tab/>
      </w:r>
      <w:r w:rsidR="000E5FFB" w:rsidRPr="00FA004D">
        <w:rPr>
          <w:rFonts w:ascii="Sylfaen" w:hAnsi="Sylfaen"/>
          <w:lang w:val="ka-GE"/>
        </w:rPr>
        <w:t>პროექტის ხელმძღვანელი</w:t>
      </w:r>
      <w:r w:rsidRPr="00FA004D">
        <w:rPr>
          <w:rFonts w:ascii="Sylfaen" w:hAnsi="Sylfaen"/>
          <w:lang w:val="ka-GE"/>
        </w:rPr>
        <w:t xml:space="preserve"> რეგისტრირდება GMUS-ის „მეცნიერის პროფილში“</w:t>
      </w:r>
      <w:r w:rsidR="000E5FFB" w:rsidRPr="00FA004D">
        <w:rPr>
          <w:rFonts w:ascii="Sylfaen" w:hAnsi="Sylfaen"/>
          <w:lang w:val="ka-GE"/>
        </w:rPr>
        <w:t xml:space="preserve">. </w:t>
      </w:r>
    </w:p>
    <w:p w14:paraId="4E0C036F" w14:textId="41087E6C" w:rsidR="00CA5BB1" w:rsidRPr="00FA004D" w:rsidRDefault="000E5FFB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3.</w:t>
      </w:r>
      <w:r w:rsidR="00310152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  <w:lang w:val="ka-GE"/>
        </w:rPr>
        <w:t>პროექტის ელექტრონული რეგისტრაცია გულისხმობს კონკურსის პირობების მე-4 მუხლის პირველი პუნქტი</w:t>
      </w:r>
      <w:r w:rsidR="00CA5BB1" w:rsidRPr="00FA004D">
        <w:rPr>
          <w:rFonts w:ascii="Sylfaen" w:hAnsi="Sylfaen"/>
          <w:lang w:val="ka-GE"/>
        </w:rPr>
        <w:t>ს „ა</w:t>
      </w:r>
      <w:r w:rsidR="000505EB" w:rsidRPr="00FA004D">
        <w:rPr>
          <w:rFonts w:ascii="Sylfaen" w:hAnsi="Sylfaen"/>
          <w:lang w:val="ka-GE"/>
        </w:rPr>
        <w:t>“,</w:t>
      </w:r>
      <w:r w:rsidR="00CA5BB1" w:rsidRPr="00FA004D">
        <w:rPr>
          <w:rFonts w:ascii="Sylfaen" w:hAnsi="Sylfaen"/>
          <w:lang w:val="ka-GE"/>
        </w:rPr>
        <w:t xml:space="preserve"> „ბ“ </w:t>
      </w:r>
      <w:r w:rsidR="000505EB" w:rsidRPr="00FA004D">
        <w:rPr>
          <w:rFonts w:ascii="Sylfaen" w:hAnsi="Sylfaen"/>
          <w:lang w:val="ka-GE"/>
        </w:rPr>
        <w:t xml:space="preserve">და „გ“ </w:t>
      </w:r>
      <w:r w:rsidR="00CA5BB1" w:rsidRPr="00FA004D">
        <w:rPr>
          <w:rFonts w:ascii="Sylfaen" w:hAnsi="Sylfaen"/>
          <w:lang w:val="ka-GE"/>
        </w:rPr>
        <w:t>ქვეპუნქტებით</w:t>
      </w:r>
      <w:r w:rsidRPr="00FA004D">
        <w:rPr>
          <w:rFonts w:ascii="Sylfaen" w:hAnsi="Sylfaen"/>
          <w:lang w:val="ka-GE"/>
        </w:rPr>
        <w:t xml:space="preserve"> გათვალისწინებული ინფორმაციის შევსებასა და მოთხოვნილი დოკუმენტაციის ატვირთვას GMUS-ის შესაბამის ველებში</w:t>
      </w:r>
      <w:r w:rsidR="0085034B" w:rsidRPr="00FA004D">
        <w:rPr>
          <w:rFonts w:ascii="Sylfaen" w:hAnsi="Sylfaen"/>
          <w:lang w:val="ka-GE"/>
        </w:rPr>
        <w:t xml:space="preserve"> თითოეული ლოტისათვის</w:t>
      </w:r>
      <w:r w:rsidRPr="00FA004D">
        <w:rPr>
          <w:rFonts w:ascii="Sylfaen" w:hAnsi="Sylfaen"/>
          <w:lang w:val="ka-GE"/>
        </w:rPr>
        <w:t xml:space="preserve">. </w:t>
      </w:r>
    </w:p>
    <w:p w14:paraId="79C09E0B" w14:textId="5B7002B4" w:rsidR="0085034B" w:rsidRPr="00FA004D" w:rsidRDefault="0085034B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4.</w:t>
      </w:r>
      <w:r w:rsidRPr="00FA004D">
        <w:rPr>
          <w:rFonts w:ascii="Sylfaen" w:hAnsi="Sylfaen"/>
          <w:lang w:val="ka-GE"/>
        </w:rPr>
        <w:tab/>
        <w:t>სავალდებულოა</w:t>
      </w:r>
      <w:r w:rsidR="00BE3DCF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  <w:lang w:val="ka-GE"/>
        </w:rPr>
        <w:t>თითოეული</w:t>
      </w:r>
      <w:r w:rsidR="00B85121" w:rsidRPr="00FA004D">
        <w:rPr>
          <w:rFonts w:ascii="Sylfaen" w:hAnsi="Sylfaen"/>
          <w:lang w:val="ka-GE"/>
        </w:rPr>
        <w:t xml:space="preserve"> დამოუკიდებელი სამეცნიერო კვლევითი ერთეულის მიერ წარმოსადგენი</w:t>
      </w:r>
      <w:r w:rsidRPr="00FA004D">
        <w:rPr>
          <w:rFonts w:ascii="Sylfaen" w:hAnsi="Sylfaen"/>
          <w:lang w:val="ka-GE"/>
        </w:rPr>
        <w:t xml:space="preserve"> განაცხადისათვის</w:t>
      </w:r>
      <w:r w:rsidR="00F76F15" w:rsidRPr="00FA004D">
        <w:rPr>
          <w:rFonts w:ascii="Sylfaen" w:hAnsi="Sylfaen"/>
          <w:lang w:val="ka-GE"/>
        </w:rPr>
        <w:t xml:space="preserve"> რიგითი</w:t>
      </w:r>
      <w:r w:rsidRPr="00FA004D">
        <w:rPr>
          <w:rFonts w:ascii="Sylfaen" w:hAnsi="Sylfaen"/>
          <w:lang w:val="ka-GE"/>
        </w:rPr>
        <w:t xml:space="preserve"> ნომრის მინიჭება</w:t>
      </w:r>
      <w:r w:rsidR="00D315C1" w:rsidRPr="00FA004D">
        <w:rPr>
          <w:rFonts w:ascii="Sylfaen" w:hAnsi="Sylfaen"/>
          <w:lang w:val="ka-GE"/>
        </w:rPr>
        <w:t xml:space="preserve"> (1, 2, 3)</w:t>
      </w:r>
      <w:r w:rsidRPr="00FA004D">
        <w:rPr>
          <w:rFonts w:ascii="Sylfaen" w:hAnsi="Sylfaen"/>
          <w:lang w:val="ka-GE"/>
        </w:rPr>
        <w:t>.</w:t>
      </w:r>
    </w:p>
    <w:p w14:paraId="58CAACCB" w14:textId="59B3BA7F" w:rsidR="00CA5BB1" w:rsidRPr="00FA004D" w:rsidRDefault="00DE4D9F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5</w:t>
      </w:r>
      <w:r w:rsidR="00CA5BB1" w:rsidRPr="00FA004D">
        <w:rPr>
          <w:rFonts w:ascii="Sylfaen" w:hAnsi="Sylfaen"/>
          <w:lang w:val="ka-GE"/>
        </w:rPr>
        <w:t>.</w:t>
      </w:r>
      <w:r w:rsidR="00310152" w:rsidRPr="00FA004D">
        <w:rPr>
          <w:rFonts w:ascii="Sylfaen" w:hAnsi="Sylfaen"/>
          <w:lang w:val="ka-GE"/>
        </w:rPr>
        <w:tab/>
      </w:r>
      <w:r w:rsidR="00CA5BB1" w:rsidRPr="00FA004D">
        <w:rPr>
          <w:rFonts w:ascii="Sylfaen" w:hAnsi="Sylfaen"/>
          <w:lang w:val="ka-GE"/>
        </w:rPr>
        <w:t>ფონდის კანცელარიაში რეგისტრაციის ეტაპი გულისხმობს კონკურსში მონაწილეობის შესახებ განცხადების წარმოდგენას ფონდის კანცელარიაში.</w:t>
      </w:r>
    </w:p>
    <w:p w14:paraId="00C52A07" w14:textId="098C23EF" w:rsidR="00CA5BB1" w:rsidRPr="00FA004D" w:rsidRDefault="00DE4D9F" w:rsidP="00AD795F">
      <w:pPr>
        <w:tabs>
          <w:tab w:val="left" w:pos="426"/>
        </w:tabs>
        <w:spacing w:after="0" w:line="276" w:lineRule="auto"/>
        <w:jc w:val="both"/>
        <w:rPr>
          <w:rFonts w:ascii="Sylfaen" w:hAnsi="Sylfaen" w:cs="Sylfaen"/>
          <w:lang w:val="ka-GE"/>
        </w:rPr>
      </w:pPr>
      <w:r w:rsidRPr="00FA004D">
        <w:rPr>
          <w:rFonts w:ascii="Sylfaen" w:hAnsi="Sylfaen" w:cs="Sylfaen"/>
          <w:lang w:val="ka-GE"/>
        </w:rPr>
        <w:t>6</w:t>
      </w:r>
      <w:r w:rsidR="00CA5BB1" w:rsidRPr="00FA004D">
        <w:rPr>
          <w:rFonts w:ascii="Sylfaen" w:hAnsi="Sylfaen" w:cs="Sylfaen"/>
          <w:lang w:val="ka-GE"/>
        </w:rPr>
        <w:t>.</w:t>
      </w:r>
      <w:r w:rsidR="00310152" w:rsidRPr="00FA004D">
        <w:rPr>
          <w:rFonts w:ascii="Sylfaen" w:hAnsi="Sylfaen" w:cs="Sylfaen"/>
          <w:lang w:val="ka-GE"/>
        </w:rPr>
        <w:tab/>
      </w:r>
      <w:r w:rsidR="00CA5BB1" w:rsidRPr="00FA004D">
        <w:rPr>
          <w:rFonts w:ascii="Sylfaen" w:hAnsi="Sylfaen" w:cs="Sylfaen"/>
          <w:lang w:val="ka-GE"/>
        </w:rPr>
        <w:t>საკონკურსოდ განიხილება მხოლოდ ის პროექტი, რომელსაც დადგენილი ვადებისა და წესების დაცვით გავლილი აქვს ელექტრონული რეგისტრაცია და ფონდის კანცელარიაში წარმოდგენილი აქვს შესაბამისად დამოწმებული „განცხადება კონკურსში მონაწილეობის შესახებ.“</w:t>
      </w:r>
    </w:p>
    <w:p w14:paraId="4C4D71D8" w14:textId="124D1690" w:rsidR="003B168E" w:rsidRPr="00FA004D" w:rsidRDefault="003B168E" w:rsidP="00310152">
      <w:pPr>
        <w:spacing w:after="0" w:line="276" w:lineRule="auto"/>
        <w:rPr>
          <w:rFonts w:ascii="Sylfaen" w:hAnsi="Sylfaen"/>
        </w:rPr>
      </w:pPr>
    </w:p>
    <w:p w14:paraId="6284151A" w14:textId="79CB962C" w:rsidR="00DC368C" w:rsidRPr="00FA004D" w:rsidRDefault="008E14EC" w:rsidP="00786167">
      <w:pPr>
        <w:keepNext/>
        <w:spacing w:after="0" w:line="276" w:lineRule="auto"/>
        <w:rPr>
          <w:rFonts w:ascii="Sylfaen" w:hAnsi="Sylfaen"/>
          <w:b/>
        </w:rPr>
      </w:pPr>
      <w:r w:rsidRPr="00FA004D">
        <w:rPr>
          <w:rFonts w:ascii="Sylfaen" w:hAnsi="Sylfaen"/>
          <w:b/>
        </w:rPr>
        <w:lastRenderedPageBreak/>
        <w:t>მუხლი 6. კონკურსის ადმინისტრირება</w:t>
      </w:r>
    </w:p>
    <w:p w14:paraId="09383812" w14:textId="533433CB" w:rsidR="00CF3A67" w:rsidRPr="00FA004D" w:rsidRDefault="00D51B03" w:rsidP="006E541B">
      <w:pPr>
        <w:tabs>
          <w:tab w:val="left" w:pos="426"/>
        </w:tabs>
        <w:spacing w:after="0" w:line="276" w:lineRule="auto"/>
        <w:rPr>
          <w:rFonts w:ascii="Sylfaen" w:hAnsi="Sylfaen"/>
        </w:rPr>
      </w:pPr>
      <w:r w:rsidRPr="00FA004D">
        <w:rPr>
          <w:rFonts w:ascii="Sylfaen" w:hAnsi="Sylfaen"/>
          <w:lang w:val="ka-GE"/>
        </w:rPr>
        <w:t>1.</w:t>
      </w:r>
      <w:r w:rsidR="006E541B" w:rsidRPr="00FA004D">
        <w:rPr>
          <w:rFonts w:ascii="Sylfaen" w:hAnsi="Sylfaen"/>
          <w:lang w:val="ka-GE"/>
        </w:rPr>
        <w:tab/>
      </w:r>
      <w:r w:rsidR="00CF3A67" w:rsidRPr="00FA004D">
        <w:rPr>
          <w:rFonts w:ascii="Sylfaen" w:hAnsi="Sylfaen"/>
        </w:rPr>
        <w:t>კონკურსის ადმინისტრირების ეტაპებია:</w:t>
      </w:r>
    </w:p>
    <w:p w14:paraId="4CCBAD3B" w14:textId="6F8567FF" w:rsidR="00CF3A67" w:rsidRPr="00FA004D" w:rsidRDefault="00CF3A67" w:rsidP="006E541B">
      <w:pPr>
        <w:tabs>
          <w:tab w:val="left" w:pos="993"/>
        </w:tabs>
        <w:spacing w:after="0" w:line="276" w:lineRule="auto"/>
        <w:ind w:left="993" w:hanging="426"/>
        <w:rPr>
          <w:rFonts w:ascii="Sylfaen" w:hAnsi="Sylfaen"/>
        </w:rPr>
      </w:pPr>
      <w:r w:rsidRPr="00FA004D">
        <w:rPr>
          <w:rFonts w:ascii="Sylfaen" w:hAnsi="Sylfaen"/>
        </w:rPr>
        <w:t>ა)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>კონკურსის გამოცხადება დადგენილი წესით;</w:t>
      </w:r>
    </w:p>
    <w:p w14:paraId="68750A81" w14:textId="7B529555" w:rsidR="00CF3A67" w:rsidRPr="00FA004D" w:rsidRDefault="00CF3A67" w:rsidP="006E541B">
      <w:pPr>
        <w:tabs>
          <w:tab w:val="left" w:pos="993"/>
        </w:tabs>
        <w:spacing w:after="0" w:line="276" w:lineRule="auto"/>
        <w:ind w:left="993" w:hanging="426"/>
        <w:rPr>
          <w:rFonts w:ascii="Sylfaen" w:hAnsi="Sylfaen"/>
        </w:rPr>
      </w:pPr>
      <w:r w:rsidRPr="00FA004D">
        <w:rPr>
          <w:rFonts w:ascii="Sylfaen" w:hAnsi="Sylfaen"/>
        </w:rPr>
        <w:t>ბ)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>პროექტების ელექტრონული რეგისტრაცია;</w:t>
      </w:r>
    </w:p>
    <w:p w14:paraId="6D20E442" w14:textId="3D7A8FED" w:rsidR="00CF3A67" w:rsidRPr="00FA004D" w:rsidRDefault="00CF3A67" w:rsidP="006E541B">
      <w:pPr>
        <w:tabs>
          <w:tab w:val="left" w:pos="993"/>
        </w:tabs>
        <w:spacing w:after="0" w:line="276" w:lineRule="auto"/>
        <w:ind w:left="993" w:hanging="426"/>
        <w:rPr>
          <w:rFonts w:ascii="Sylfaen" w:hAnsi="Sylfaen"/>
        </w:rPr>
      </w:pPr>
      <w:r w:rsidRPr="00FA004D">
        <w:rPr>
          <w:rFonts w:ascii="Sylfaen" w:hAnsi="Sylfaen"/>
        </w:rPr>
        <w:t>გ)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>ფონდის კანცელარიაში კონკურსში მონაწილეობის შესახებ განცხადების წარდგენა;</w:t>
      </w:r>
    </w:p>
    <w:p w14:paraId="66C343BD" w14:textId="0BB75DCD" w:rsidR="00CF3A67" w:rsidRPr="00FA004D" w:rsidRDefault="00CF3A67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</w:rPr>
      </w:pPr>
      <w:r w:rsidRPr="00FA004D">
        <w:rPr>
          <w:rFonts w:ascii="Sylfaen" w:hAnsi="Sylfaen"/>
        </w:rPr>
        <w:t>დ)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>კონკურსის პირობებთან შესაბამისობის დადგენის მიზნით საკონკურსოდ წარმოდგენილი</w:t>
      </w:r>
      <w:r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</w:rPr>
        <w:t>განაცხადების ტექნიკურ ექსპერტიზა</w:t>
      </w:r>
      <w:r w:rsidR="0085034B" w:rsidRPr="00FA004D">
        <w:rPr>
          <w:rFonts w:ascii="Sylfaen" w:hAnsi="Sylfaen"/>
          <w:lang w:val="ka-GE"/>
        </w:rPr>
        <w:t>, ხარვეზის დადგენა და ხარვ</w:t>
      </w:r>
      <w:r w:rsidR="006C189A" w:rsidRPr="00FA004D">
        <w:rPr>
          <w:rFonts w:ascii="Sylfaen" w:hAnsi="Sylfaen"/>
          <w:lang w:val="ka-GE"/>
        </w:rPr>
        <w:t>ე</w:t>
      </w:r>
      <w:r w:rsidR="0085034B" w:rsidRPr="00FA004D">
        <w:rPr>
          <w:rFonts w:ascii="Sylfaen" w:hAnsi="Sylfaen"/>
          <w:lang w:val="ka-GE"/>
        </w:rPr>
        <w:t>ზის გამოსწორების</w:t>
      </w:r>
      <w:r w:rsidR="006C189A" w:rsidRPr="00FA004D">
        <w:rPr>
          <w:rFonts w:ascii="Sylfaen" w:hAnsi="Sylfaen"/>
          <w:lang w:val="ka-GE"/>
        </w:rPr>
        <w:t xml:space="preserve"> ვადის განსაზღვრა</w:t>
      </w:r>
      <w:r w:rsidRPr="00FA004D">
        <w:rPr>
          <w:rFonts w:ascii="Sylfaen" w:hAnsi="Sylfaen"/>
        </w:rPr>
        <w:t>;</w:t>
      </w:r>
    </w:p>
    <w:p w14:paraId="5DE94973" w14:textId="5AB05A3F" w:rsidR="00CF3A67" w:rsidRPr="00FA004D" w:rsidRDefault="00CF3A67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</w:rPr>
      </w:pPr>
      <w:r w:rsidRPr="00FA004D">
        <w:rPr>
          <w:rFonts w:ascii="Sylfaen" w:hAnsi="Sylfaen"/>
        </w:rPr>
        <w:t>ე)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 xml:space="preserve">კონკურსის პირობების დაცვით წარმოდგენილი პროექტების შეფასება </w:t>
      </w:r>
      <w:r w:rsidR="00D51B03" w:rsidRPr="00FA004D">
        <w:rPr>
          <w:rFonts w:ascii="Sylfaen" w:eastAsia="Times New Roman" w:hAnsi="Sylfaen" w:cs="Sylfaen"/>
        </w:rPr>
        <w:t>ფონდის გენერალური დირექტორი</w:t>
      </w:r>
      <w:r w:rsidR="00D51B03" w:rsidRPr="00FA004D">
        <w:rPr>
          <w:rFonts w:ascii="Sylfaen" w:eastAsia="Times New Roman" w:hAnsi="Sylfaen" w:cs="Sylfaen"/>
          <w:lang w:val="ka-GE"/>
        </w:rPr>
        <w:t>ს</w:t>
      </w:r>
      <w:r w:rsidR="00D51B03" w:rsidRPr="00FA004D">
        <w:rPr>
          <w:rFonts w:ascii="Sylfaen" w:eastAsia="Times New Roman" w:hAnsi="Sylfaen" w:cs="Sylfaen"/>
        </w:rPr>
        <w:t xml:space="preserve"> ინდივიდუალური ადმინისტრაციულ-სამართლებრივი აქტით </w:t>
      </w:r>
      <w:r w:rsidR="00D51B03" w:rsidRPr="00FA004D">
        <w:rPr>
          <w:rFonts w:ascii="Sylfaen" w:eastAsia="Times New Roman" w:hAnsi="Sylfaen" w:cs="Sylfaen"/>
          <w:lang w:val="ka-GE"/>
        </w:rPr>
        <w:t>დამტკიცებული</w:t>
      </w:r>
      <w:r w:rsidR="00D51B03" w:rsidRPr="00FA004D">
        <w:rPr>
          <w:rFonts w:ascii="Sylfaen" w:eastAsia="Times New Roman" w:hAnsi="Sylfaen" w:cs="Sylfaen"/>
        </w:rPr>
        <w:t xml:space="preserve"> საკონკურსო კომისი</w:t>
      </w:r>
      <w:r w:rsidR="00FF01ED" w:rsidRPr="00FA004D">
        <w:rPr>
          <w:rFonts w:ascii="Sylfaen" w:eastAsia="Times New Roman" w:hAnsi="Sylfaen" w:cs="Sylfaen"/>
          <w:lang w:val="ka-GE"/>
        </w:rPr>
        <w:t>ი</w:t>
      </w:r>
      <w:r w:rsidR="00D51B03" w:rsidRPr="00FA004D">
        <w:rPr>
          <w:rFonts w:ascii="Sylfaen" w:eastAsia="Times New Roman" w:hAnsi="Sylfaen" w:cs="Sylfaen"/>
        </w:rPr>
        <w:t xml:space="preserve">ს </w:t>
      </w:r>
      <w:r w:rsidRPr="00FA004D">
        <w:rPr>
          <w:rFonts w:ascii="Sylfaen" w:hAnsi="Sylfaen"/>
        </w:rPr>
        <w:t>მიერ;</w:t>
      </w:r>
    </w:p>
    <w:p w14:paraId="69DF6924" w14:textId="18114019" w:rsidR="00CF3A67" w:rsidRPr="00FA004D" w:rsidRDefault="006C189A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</w:rPr>
      </w:pPr>
      <w:r w:rsidRPr="00FA004D">
        <w:rPr>
          <w:rFonts w:ascii="Sylfaen" w:hAnsi="Sylfaen"/>
        </w:rPr>
        <w:t>ვ</w:t>
      </w:r>
      <w:r w:rsidR="00CF3A67" w:rsidRPr="00FA004D">
        <w:rPr>
          <w:rFonts w:ascii="Sylfaen" w:hAnsi="Sylfaen"/>
        </w:rPr>
        <w:t>)</w:t>
      </w:r>
      <w:r w:rsidR="006E541B" w:rsidRPr="00FA004D">
        <w:rPr>
          <w:rFonts w:ascii="Sylfaen" w:hAnsi="Sylfaen"/>
        </w:rPr>
        <w:tab/>
      </w:r>
      <w:r w:rsidR="00D51B03" w:rsidRPr="00FA004D">
        <w:rPr>
          <w:rFonts w:ascii="Sylfaen" w:eastAsia="Times New Roman" w:hAnsi="Sylfaen" w:cs="Sylfaen"/>
        </w:rPr>
        <w:t>საკონკურსო კომისი</w:t>
      </w:r>
      <w:r w:rsidR="00D51B03" w:rsidRPr="00FA004D">
        <w:rPr>
          <w:rFonts w:ascii="Sylfaen" w:eastAsia="Times New Roman" w:hAnsi="Sylfaen" w:cs="Sylfaen"/>
          <w:lang w:val="ka-GE"/>
        </w:rPr>
        <w:t>ი</w:t>
      </w:r>
      <w:r w:rsidR="00CF3A67" w:rsidRPr="00FA004D">
        <w:rPr>
          <w:rFonts w:ascii="Sylfaen" w:hAnsi="Sylfaen"/>
        </w:rPr>
        <w:t>სგან მიღებული შეფასებების</w:t>
      </w:r>
      <w:r w:rsidR="00D51B03" w:rsidRPr="00FA004D">
        <w:rPr>
          <w:rFonts w:ascii="Sylfaen" w:hAnsi="Sylfaen"/>
          <w:lang w:val="ka-GE"/>
        </w:rPr>
        <w:t xml:space="preserve"> </w:t>
      </w:r>
      <w:r w:rsidR="00CF3A67" w:rsidRPr="00FA004D">
        <w:rPr>
          <w:rFonts w:ascii="Sylfaen" w:hAnsi="Sylfaen"/>
        </w:rPr>
        <w:t>საფუძველზე შერჩეული დასაფინანსებელი პროექტების გენერალური დირექტორ</w:t>
      </w:r>
      <w:r w:rsidR="00FF01ED" w:rsidRPr="00FA004D">
        <w:rPr>
          <w:rFonts w:ascii="Sylfaen" w:hAnsi="Sylfaen"/>
          <w:lang w:val="ka-GE"/>
        </w:rPr>
        <w:t>თან წარდგენა დასამტკიცებლად;</w:t>
      </w:r>
    </w:p>
    <w:p w14:paraId="3AD17F57" w14:textId="060E81C2" w:rsidR="00CF3A67" w:rsidRPr="00FA004D" w:rsidRDefault="006C189A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</w:rPr>
      </w:pPr>
      <w:r w:rsidRPr="00FA004D">
        <w:rPr>
          <w:rFonts w:ascii="Sylfaen" w:hAnsi="Sylfaen"/>
        </w:rPr>
        <w:t>ზ</w:t>
      </w:r>
      <w:r w:rsidR="00CF3A67" w:rsidRPr="00FA004D">
        <w:rPr>
          <w:rFonts w:ascii="Sylfaen" w:hAnsi="Sylfaen"/>
        </w:rPr>
        <w:t>)</w:t>
      </w:r>
      <w:r w:rsidR="006E541B" w:rsidRPr="00FA004D">
        <w:rPr>
          <w:rFonts w:ascii="Sylfaen" w:hAnsi="Sylfaen"/>
        </w:rPr>
        <w:tab/>
      </w:r>
      <w:r w:rsidR="007F57B1" w:rsidRPr="00FA004D">
        <w:rPr>
          <w:rFonts w:ascii="Sylfaen" w:hAnsi="Sylfaen"/>
          <w:lang w:val="ka-GE"/>
        </w:rPr>
        <w:t>დ</w:t>
      </w:r>
      <w:r w:rsidR="00EF4F47">
        <w:rPr>
          <w:rFonts w:ascii="Sylfaen" w:hAnsi="Sylfaen"/>
        </w:rPr>
        <w:t>ასაფინანსებ</w:t>
      </w:r>
      <w:r w:rsidR="007F57B1" w:rsidRPr="00FA004D">
        <w:rPr>
          <w:rFonts w:ascii="Sylfaen" w:hAnsi="Sylfaen"/>
        </w:rPr>
        <w:t>ლად შერჩეული პროექტების გენერალური დირექტორის მიერ დამტკიცება</w:t>
      </w:r>
      <w:r w:rsidR="007F57B1" w:rsidRPr="00FA004D">
        <w:rPr>
          <w:rFonts w:ascii="Sylfaen" w:hAnsi="Sylfaen"/>
          <w:lang w:val="ka-GE"/>
        </w:rPr>
        <w:t xml:space="preserve"> და </w:t>
      </w:r>
      <w:r w:rsidR="00CF3A67" w:rsidRPr="00FA004D">
        <w:rPr>
          <w:rFonts w:ascii="Sylfaen" w:hAnsi="Sylfaen"/>
        </w:rPr>
        <w:t>კონკურსის შედეგების გამოქვეყნება;</w:t>
      </w:r>
    </w:p>
    <w:p w14:paraId="120F10B6" w14:textId="30F8D892" w:rsidR="00CF3A67" w:rsidRPr="00FA004D" w:rsidRDefault="006C189A" w:rsidP="006E541B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Sylfaen" w:hAnsi="Sylfaen"/>
        </w:rPr>
      </w:pPr>
      <w:r w:rsidRPr="00FA004D">
        <w:rPr>
          <w:rFonts w:ascii="Sylfaen" w:hAnsi="Sylfaen"/>
          <w:lang w:val="ka-GE"/>
        </w:rPr>
        <w:t>თ</w:t>
      </w:r>
      <w:r w:rsidR="00CF3A67" w:rsidRPr="00FA004D">
        <w:rPr>
          <w:rFonts w:ascii="Sylfaen" w:hAnsi="Sylfaen"/>
        </w:rPr>
        <w:t>)</w:t>
      </w:r>
      <w:r w:rsidR="006E541B" w:rsidRPr="00FA004D">
        <w:rPr>
          <w:rFonts w:ascii="Sylfaen" w:hAnsi="Sylfaen"/>
        </w:rPr>
        <w:tab/>
      </w:r>
      <w:r w:rsidR="00CF3A67" w:rsidRPr="00FA004D">
        <w:rPr>
          <w:rFonts w:ascii="Sylfaen" w:hAnsi="Sylfaen"/>
        </w:rPr>
        <w:t>ხელშეკრულებების გაფორმება.</w:t>
      </w:r>
    </w:p>
    <w:p w14:paraId="594E579B" w14:textId="19573B8E" w:rsidR="00CF3A67" w:rsidRPr="00FA004D" w:rsidRDefault="00CF3A67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</w:rPr>
      </w:pPr>
      <w:r w:rsidRPr="00FA004D">
        <w:rPr>
          <w:rFonts w:ascii="Sylfaen" w:hAnsi="Sylfaen"/>
        </w:rPr>
        <w:t>2.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>რეგისტრირებული პროექტების კონკურსის მიზნებისათვის დადგენილ მოთხოვნებთან</w:t>
      </w:r>
      <w:r w:rsidR="00D51B03"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</w:rPr>
        <w:t>შესაბამისობის შემოწმების მიზნით ფონდი ჩაატარებს წარმოდგენილი დოკუმენტაციის ტექნიკურ</w:t>
      </w:r>
      <w:r w:rsidR="00D51B03"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</w:rPr>
        <w:t>ექსპერტიზას, დაადგენს ხარვეზს და იმოქმედებს კანონის შესაბამისად.</w:t>
      </w:r>
    </w:p>
    <w:p w14:paraId="28072191" w14:textId="77777777" w:rsidR="00CF3A67" w:rsidRPr="00FA004D" w:rsidRDefault="00CF3A67" w:rsidP="00310152">
      <w:pPr>
        <w:spacing w:after="0" w:line="276" w:lineRule="auto"/>
        <w:ind w:firstLine="720"/>
        <w:rPr>
          <w:rFonts w:ascii="Sylfaen" w:hAnsi="Sylfaen"/>
        </w:rPr>
      </w:pPr>
    </w:p>
    <w:p w14:paraId="46015B34" w14:textId="3F144152" w:rsidR="008E14EC" w:rsidRPr="00FA004D" w:rsidRDefault="008E14EC" w:rsidP="00310152">
      <w:pPr>
        <w:spacing w:after="0" w:line="276" w:lineRule="auto"/>
        <w:rPr>
          <w:rFonts w:ascii="Sylfaen" w:hAnsi="Sylfaen"/>
          <w:b/>
        </w:rPr>
      </w:pPr>
      <w:r w:rsidRPr="00FA004D">
        <w:rPr>
          <w:rFonts w:ascii="Sylfaen" w:hAnsi="Sylfaen"/>
          <w:b/>
        </w:rPr>
        <w:t>მუხლი 7. პროექტების შეფასება</w:t>
      </w:r>
    </w:p>
    <w:p w14:paraId="39D301E0" w14:textId="45FEE4EB" w:rsidR="007F57B1" w:rsidRPr="00FA004D" w:rsidRDefault="007F57B1" w:rsidP="00310152">
      <w:pPr>
        <w:widowControl w:val="0"/>
        <w:tabs>
          <w:tab w:val="left" w:pos="360"/>
          <w:tab w:val="left" w:pos="810"/>
          <w:tab w:val="left" w:pos="441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eastAsia="Times New Roman" w:hAnsi="Sylfaen" w:cs="Sylfaen"/>
          <w:lang w:val="ka-GE"/>
        </w:rPr>
        <w:t>კონკურსში მონაწილე განაცხადების (პროექტები</w:t>
      </w:r>
      <w:r w:rsidR="006C189A" w:rsidRPr="00FA004D">
        <w:rPr>
          <w:rFonts w:ascii="Sylfaen" w:eastAsia="Times New Roman" w:hAnsi="Sylfaen" w:cs="Sylfaen"/>
          <w:lang w:val="ka-GE"/>
        </w:rPr>
        <w:t>ს</w:t>
      </w:r>
      <w:r w:rsidRPr="00FA004D">
        <w:rPr>
          <w:rFonts w:ascii="Sylfaen" w:eastAsia="Times New Roman" w:hAnsi="Sylfaen" w:cs="Sylfaen"/>
          <w:lang w:val="ka-GE"/>
        </w:rPr>
        <w:t xml:space="preserve">) შეფასება ხორციელდება </w:t>
      </w:r>
      <w:r w:rsidRPr="00FA004D">
        <w:rPr>
          <w:rFonts w:ascii="Sylfaen" w:hAnsi="Sylfaen"/>
          <w:lang w:val="ka-GE"/>
        </w:rPr>
        <w:t xml:space="preserve">საქართველოს განათლებისა და მეცნიერების მინისტრის მოადგილის </w:t>
      </w:r>
      <w:r w:rsidR="004A5162" w:rsidRPr="004A5162">
        <w:rPr>
          <w:rFonts w:ascii="Sylfaen" w:hAnsi="Sylfaen"/>
          <w:lang w:val="ka-GE"/>
        </w:rPr>
        <w:t>2022 წლის 29 დეკემბრის</w:t>
      </w:r>
      <w:r w:rsidR="00B639DF">
        <w:rPr>
          <w:rFonts w:ascii="Sylfaen" w:hAnsi="Sylfaen"/>
          <w:lang w:val="ka-GE"/>
        </w:rPr>
        <w:t xml:space="preserve"> №</w:t>
      </w:r>
      <w:r w:rsidR="004A5162">
        <w:rPr>
          <w:rFonts w:ascii="Sylfaen" w:hAnsi="Sylfaen"/>
          <w:lang w:val="ka-GE"/>
        </w:rPr>
        <w:t xml:space="preserve">1675911 </w:t>
      </w:r>
      <w:r w:rsidRPr="00FA004D">
        <w:rPr>
          <w:rFonts w:ascii="Sylfaen" w:hAnsi="Sylfaen"/>
          <w:lang w:val="ka-GE"/>
        </w:rPr>
        <w:t>ბრძანებით დამტკიცებული</w:t>
      </w:r>
      <w:r w:rsidR="00FD391B" w:rsidRPr="00FA004D">
        <w:rPr>
          <w:rFonts w:ascii="Sylfaen" w:hAnsi="Sylfaen"/>
          <w:lang w:val="ka-GE"/>
        </w:rPr>
        <w:t xml:space="preserve"> პრო</w:t>
      </w:r>
      <w:r w:rsidR="00E33831" w:rsidRPr="00FA004D">
        <w:rPr>
          <w:rFonts w:ascii="Sylfaen" w:hAnsi="Sylfaen"/>
          <w:lang w:val="ka-GE"/>
        </w:rPr>
        <w:t>გ</w:t>
      </w:r>
      <w:r w:rsidR="00FD391B" w:rsidRPr="00FA004D">
        <w:rPr>
          <w:rFonts w:ascii="Sylfaen" w:hAnsi="Sylfaen"/>
          <w:lang w:val="ka-GE"/>
        </w:rPr>
        <w:t>რ</w:t>
      </w:r>
      <w:r w:rsidR="00E33831" w:rsidRPr="00FA004D">
        <w:rPr>
          <w:rFonts w:ascii="Sylfaen" w:hAnsi="Sylfaen"/>
          <w:lang w:val="ka-GE"/>
        </w:rPr>
        <w:t>ა</w:t>
      </w:r>
      <w:r w:rsidR="00FD391B" w:rsidRPr="00FA004D">
        <w:rPr>
          <w:rFonts w:ascii="Sylfaen" w:hAnsi="Sylfaen"/>
          <w:lang w:val="ka-GE"/>
        </w:rPr>
        <w:t>მის მე</w:t>
      </w:r>
      <w:r w:rsidR="00B639DF">
        <w:rPr>
          <w:rFonts w:ascii="Sylfaen" w:hAnsi="Sylfaen"/>
          <w:lang w:val="ka-GE"/>
        </w:rPr>
        <w:t>-3</w:t>
      </w:r>
      <w:r w:rsidRPr="00FA004D">
        <w:rPr>
          <w:rFonts w:ascii="Sylfaen" w:hAnsi="Sylfaen"/>
          <w:lang w:val="ka-GE"/>
        </w:rPr>
        <w:t xml:space="preserve"> ქვეპროგრამის მე-4 მუხლის მე-10, მე-11, მე-12, მე-13 და მე-14 პუნქტებით დადგენილი წესების დაცვით.</w:t>
      </w:r>
    </w:p>
    <w:p w14:paraId="6BEF9DDA" w14:textId="77777777" w:rsidR="009B0BB0" w:rsidRPr="00FA004D" w:rsidRDefault="009B0BB0" w:rsidP="00310152">
      <w:pPr>
        <w:spacing w:after="0" w:line="276" w:lineRule="auto"/>
        <w:rPr>
          <w:rFonts w:ascii="Sylfaen" w:hAnsi="Sylfaen"/>
        </w:rPr>
      </w:pPr>
    </w:p>
    <w:p w14:paraId="3D14C3D7" w14:textId="12110C30" w:rsidR="008E14EC" w:rsidRPr="00FA004D" w:rsidRDefault="008E14EC" w:rsidP="00310152">
      <w:pPr>
        <w:spacing w:after="0" w:line="276" w:lineRule="auto"/>
        <w:rPr>
          <w:rFonts w:ascii="Sylfaen" w:hAnsi="Sylfaen"/>
          <w:b/>
        </w:rPr>
      </w:pPr>
      <w:r w:rsidRPr="00FA004D">
        <w:rPr>
          <w:rFonts w:ascii="Sylfaen" w:hAnsi="Sylfaen"/>
          <w:b/>
        </w:rPr>
        <w:t xml:space="preserve">მუხლი 8. </w:t>
      </w:r>
      <w:r w:rsidR="005A033E" w:rsidRPr="00FA004D">
        <w:rPr>
          <w:rFonts w:ascii="Sylfaen" w:hAnsi="Sylfaen"/>
          <w:b/>
          <w:lang w:val="ka-GE"/>
        </w:rPr>
        <w:t>დაფინანსების</w:t>
      </w:r>
      <w:r w:rsidRPr="00FA004D">
        <w:rPr>
          <w:rFonts w:ascii="Sylfaen" w:hAnsi="Sylfaen"/>
          <w:b/>
        </w:rPr>
        <w:t xml:space="preserve"> ხელშეკრულება</w:t>
      </w:r>
    </w:p>
    <w:p w14:paraId="7E7D455C" w14:textId="387DBB05" w:rsidR="007F57B1" w:rsidRPr="00FA004D" w:rsidRDefault="007F57B1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</w:rPr>
      </w:pPr>
      <w:r w:rsidRPr="00FA004D">
        <w:rPr>
          <w:rFonts w:ascii="Sylfaen" w:hAnsi="Sylfaen"/>
        </w:rPr>
        <w:t>1.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>ფონდის გენერალური დირექტორის მიერ გამარჯვებული პროექტების დამტკიცების შემდეგ ფონდი</w:t>
      </w:r>
      <w:r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</w:rPr>
        <w:t>უზრუნველყოფს</w:t>
      </w:r>
      <w:r w:rsidR="005A033E" w:rsidRPr="00FA004D">
        <w:rPr>
          <w:rFonts w:ascii="Sylfaen" w:hAnsi="Sylfaen"/>
        </w:rPr>
        <w:t xml:space="preserve"> </w:t>
      </w:r>
      <w:r w:rsidRPr="00FA004D">
        <w:rPr>
          <w:rFonts w:ascii="Sylfaen" w:hAnsi="Sylfaen"/>
        </w:rPr>
        <w:t xml:space="preserve">ხელშეკრულების გაფორმებას </w:t>
      </w:r>
      <w:r w:rsidR="00FD391B" w:rsidRPr="00FA004D">
        <w:rPr>
          <w:rFonts w:ascii="Sylfaen" w:hAnsi="Sylfaen"/>
          <w:lang w:val="ka-GE"/>
        </w:rPr>
        <w:t>დაფინასებულ</w:t>
      </w:r>
      <w:r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</w:rPr>
        <w:t>უმაღლეს საგანმანათლებლო დაწესებულებებთან</w:t>
      </w:r>
      <w:r w:rsidR="001A26BB" w:rsidRPr="00FA004D">
        <w:rPr>
          <w:rFonts w:ascii="Sylfaen" w:hAnsi="Sylfaen"/>
          <w:lang w:val="ka-GE"/>
        </w:rPr>
        <w:t xml:space="preserve"> და პროექტის ბენეფიციარ დამოუკიდებელ სამეცნიერო-კვლევით</w:t>
      </w:r>
      <w:r w:rsidR="00BA08EA">
        <w:rPr>
          <w:rFonts w:ascii="Sylfaen" w:hAnsi="Sylfaen"/>
          <w:lang w:val="ka-GE"/>
        </w:rPr>
        <w:t>ი</w:t>
      </w:r>
      <w:r w:rsidR="001A26BB" w:rsidRPr="00FA004D">
        <w:rPr>
          <w:rFonts w:ascii="Sylfaen" w:hAnsi="Sylfaen"/>
          <w:lang w:val="ka-GE"/>
        </w:rPr>
        <w:t xml:space="preserve"> ერთეულების ხელმძღვანელებთან. </w:t>
      </w:r>
    </w:p>
    <w:p w14:paraId="34E81F1D" w14:textId="228E07EA" w:rsidR="007F57B1" w:rsidRPr="00FA004D" w:rsidRDefault="007F57B1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</w:rPr>
      </w:pPr>
      <w:r w:rsidRPr="00FA004D">
        <w:rPr>
          <w:rFonts w:ascii="Sylfaen" w:hAnsi="Sylfaen"/>
        </w:rPr>
        <w:t>2.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 xml:space="preserve">ხელშეკრულება გაფორმდება </w:t>
      </w:r>
      <w:r w:rsidR="001A26BB" w:rsidRPr="00FA004D">
        <w:rPr>
          <w:rFonts w:ascii="Sylfaen" w:hAnsi="Sylfaen"/>
          <w:lang w:val="ka-GE"/>
        </w:rPr>
        <w:t>იმ სუბიექტებთან</w:t>
      </w:r>
      <w:r w:rsidRPr="00FA004D">
        <w:rPr>
          <w:rFonts w:ascii="Sylfaen" w:hAnsi="Sylfaen"/>
        </w:rPr>
        <w:t>, რომლებიც წარმოადგენენ</w:t>
      </w:r>
      <w:r w:rsidR="00E33831" w:rsidRPr="00FA004D">
        <w:rPr>
          <w:rFonts w:ascii="Sylfaen" w:hAnsi="Sylfaen"/>
          <w:lang w:val="ka-GE"/>
        </w:rPr>
        <w:t xml:space="preserve"> „კონკურსის პირობების“</w:t>
      </w:r>
      <w:r w:rsidRPr="00FA004D">
        <w:rPr>
          <w:rFonts w:ascii="Sylfaen" w:hAnsi="Sylfaen"/>
        </w:rPr>
        <w:t xml:space="preserve"> მე-4 მუხლის მე-2</w:t>
      </w:r>
      <w:r w:rsidR="001A26BB"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</w:rPr>
        <w:t>პუნქტით გათვალისწინებულ დოკუმენტებს.</w:t>
      </w:r>
    </w:p>
    <w:p w14:paraId="47FE5B39" w14:textId="7340C13D" w:rsidR="001A26BB" w:rsidRPr="00FA004D" w:rsidRDefault="007F57B1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</w:rPr>
      </w:pPr>
      <w:r w:rsidRPr="00FA004D">
        <w:rPr>
          <w:rFonts w:ascii="Sylfaen" w:hAnsi="Sylfaen"/>
        </w:rPr>
        <w:t>3.</w:t>
      </w:r>
      <w:r w:rsidR="006E541B" w:rsidRPr="00FA004D">
        <w:rPr>
          <w:rFonts w:ascii="Sylfaen" w:hAnsi="Sylfaen"/>
        </w:rPr>
        <w:tab/>
      </w:r>
      <w:r w:rsidR="001A26BB" w:rsidRPr="00FA004D">
        <w:rPr>
          <w:rFonts w:ascii="Sylfaen" w:hAnsi="Sylfaen"/>
        </w:rPr>
        <w:t>ხელშეკრულებ</w:t>
      </w:r>
      <w:r w:rsidR="001A26BB" w:rsidRPr="00FA004D">
        <w:rPr>
          <w:rFonts w:ascii="Sylfaen" w:hAnsi="Sylfaen"/>
          <w:lang w:val="ka-GE"/>
        </w:rPr>
        <w:t xml:space="preserve">აში </w:t>
      </w:r>
      <w:r w:rsidR="001A26BB" w:rsidRPr="00FA004D">
        <w:rPr>
          <w:rFonts w:ascii="Sylfaen" w:hAnsi="Sylfaen"/>
        </w:rPr>
        <w:t>დეტალურად გაიწერება ურთიერთვალდებულებათა პირობები.</w:t>
      </w:r>
    </w:p>
    <w:p w14:paraId="2D465F95" w14:textId="18FB72F9" w:rsidR="001A26BB" w:rsidRPr="00FA004D" w:rsidRDefault="001A26BB" w:rsidP="00AD795F">
      <w:pPr>
        <w:tabs>
          <w:tab w:val="left" w:pos="426"/>
        </w:tabs>
        <w:spacing w:after="0" w:line="276" w:lineRule="auto"/>
        <w:jc w:val="both"/>
        <w:rPr>
          <w:rFonts w:ascii="Sylfaen" w:hAnsi="Sylfaen"/>
        </w:rPr>
      </w:pPr>
      <w:r w:rsidRPr="00FA004D">
        <w:rPr>
          <w:rFonts w:ascii="Sylfaen" w:hAnsi="Sylfaen"/>
          <w:lang w:val="ka-GE"/>
        </w:rPr>
        <w:t>4</w:t>
      </w:r>
      <w:r w:rsidRPr="00FA004D">
        <w:rPr>
          <w:rFonts w:ascii="Sylfaen" w:hAnsi="Sylfaen"/>
        </w:rPr>
        <w:t>.</w:t>
      </w:r>
      <w:r w:rsidR="006E541B" w:rsidRPr="00FA004D">
        <w:rPr>
          <w:rFonts w:ascii="Sylfaen" w:hAnsi="Sylfaen"/>
        </w:rPr>
        <w:tab/>
      </w:r>
      <w:r w:rsidRPr="00FA004D">
        <w:rPr>
          <w:rFonts w:ascii="Sylfaen" w:hAnsi="Sylfaen"/>
        </w:rPr>
        <w:t>ხელშეკრულების გაფორმების შემდეგ პროექტის</w:t>
      </w:r>
      <w:r w:rsidR="00BA08EA">
        <w:rPr>
          <w:rFonts w:ascii="Sylfaen" w:hAnsi="Sylfaen"/>
        </w:rPr>
        <w:t xml:space="preserve"> </w:t>
      </w:r>
      <w:r w:rsidRPr="00FA004D">
        <w:rPr>
          <w:rFonts w:ascii="Sylfaen" w:hAnsi="Sylfaen"/>
        </w:rPr>
        <w:t xml:space="preserve">დაფინანსება გადაირიცხება </w:t>
      </w:r>
      <w:r w:rsidR="00212E76" w:rsidRPr="00FA004D">
        <w:rPr>
          <w:rFonts w:ascii="Sylfaen" w:hAnsi="Sylfaen"/>
          <w:lang w:val="ka-GE"/>
        </w:rPr>
        <w:t>უმაღლესი საგანამანათლებლო დაწესებულების სახაზინო</w:t>
      </w:r>
      <w:r w:rsidRPr="00FA004D">
        <w:rPr>
          <w:rFonts w:ascii="Sylfaen" w:hAnsi="Sylfaen"/>
        </w:rPr>
        <w:t xml:space="preserve"> ანგარიშზე ავანსის სახით</w:t>
      </w:r>
      <w:r w:rsidRPr="00FA004D">
        <w:rPr>
          <w:rFonts w:ascii="Sylfaen" w:hAnsi="Sylfaen"/>
          <w:lang w:val="ka-GE"/>
        </w:rPr>
        <w:t xml:space="preserve"> ერთ ტრანშად </w:t>
      </w:r>
      <w:r w:rsidRPr="00FA004D">
        <w:rPr>
          <w:rFonts w:ascii="Sylfaen" w:hAnsi="Sylfaen"/>
        </w:rPr>
        <w:t>ხელშეკრულების გაფორმებიდან</w:t>
      </w:r>
      <w:r w:rsidR="00212E76" w:rsidRPr="00FA004D">
        <w:rPr>
          <w:rFonts w:ascii="Sylfaen" w:hAnsi="Sylfaen"/>
          <w:lang w:val="ka-GE"/>
        </w:rPr>
        <w:t xml:space="preserve"> არაუგვიანეს</w:t>
      </w:r>
      <w:r w:rsidRPr="00FA004D">
        <w:rPr>
          <w:rFonts w:ascii="Sylfaen" w:hAnsi="Sylfaen"/>
        </w:rPr>
        <w:t xml:space="preserve"> </w:t>
      </w:r>
      <w:r w:rsidR="00212E76" w:rsidRPr="00FA004D">
        <w:rPr>
          <w:rFonts w:ascii="Sylfaen" w:hAnsi="Sylfaen"/>
          <w:lang w:val="ka-GE"/>
        </w:rPr>
        <w:t>1</w:t>
      </w:r>
      <w:r w:rsidRPr="00FA004D">
        <w:rPr>
          <w:rFonts w:ascii="Sylfaen" w:hAnsi="Sylfaen"/>
        </w:rPr>
        <w:t xml:space="preserve">0 კალენდარული დღის ვადაში. </w:t>
      </w:r>
    </w:p>
    <w:p w14:paraId="1A96FD57" w14:textId="77777777" w:rsidR="00CF3A67" w:rsidRPr="00FA004D" w:rsidRDefault="00CF3A67" w:rsidP="00310152">
      <w:pPr>
        <w:spacing w:after="0" w:line="276" w:lineRule="auto"/>
        <w:ind w:firstLine="720"/>
        <w:rPr>
          <w:rFonts w:ascii="Sylfaen" w:hAnsi="Sylfaen"/>
        </w:rPr>
      </w:pPr>
    </w:p>
    <w:p w14:paraId="2A49A360" w14:textId="2A5FA4B6" w:rsidR="003144A8" w:rsidRPr="00FA004D" w:rsidRDefault="008E14EC" w:rsidP="00310152">
      <w:pPr>
        <w:spacing w:after="0" w:line="276" w:lineRule="auto"/>
        <w:rPr>
          <w:rFonts w:ascii="Sylfaen" w:hAnsi="Sylfaen"/>
          <w:b/>
        </w:rPr>
      </w:pPr>
      <w:r w:rsidRPr="00FA004D">
        <w:rPr>
          <w:rFonts w:ascii="Sylfaen" w:hAnsi="Sylfaen"/>
          <w:b/>
        </w:rPr>
        <w:t>მუხლი 9. პროექტის შესრულების მონიტორინგი</w:t>
      </w:r>
    </w:p>
    <w:p w14:paraId="70900ABD" w14:textId="66C9EE03" w:rsidR="001A26BB" w:rsidRPr="00FA004D" w:rsidRDefault="001A26BB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1.</w:t>
      </w:r>
      <w:r w:rsidR="006E541B" w:rsidRPr="00FA004D">
        <w:rPr>
          <w:rFonts w:ascii="Sylfaen" w:hAnsi="Sylfaen"/>
          <w:lang w:val="ka-GE"/>
        </w:rPr>
        <w:tab/>
      </w:r>
      <w:r w:rsidR="00E32C1B" w:rsidRPr="00FA004D">
        <w:rPr>
          <w:rFonts w:ascii="Sylfaen" w:hAnsi="Sylfaen"/>
        </w:rPr>
        <w:t>ფონდი განახორციელებს დაფინანსებ</w:t>
      </w:r>
      <w:r w:rsidR="00387776" w:rsidRPr="00FA004D">
        <w:rPr>
          <w:rFonts w:ascii="Sylfaen" w:hAnsi="Sylfaen"/>
          <w:lang w:val="ka-GE"/>
        </w:rPr>
        <w:t>ული პროექტების შესრულების მონიტორინგს, რაც ითვალისწინებს დაფინანსებული პროექტის</w:t>
      </w:r>
      <w:r w:rsidR="00310152" w:rsidRPr="00FA004D">
        <w:rPr>
          <w:rFonts w:ascii="Sylfaen" w:hAnsi="Sylfaen"/>
          <w:lang w:val="ka-GE"/>
        </w:rPr>
        <w:t xml:space="preserve"> </w:t>
      </w:r>
      <w:r w:rsidR="00E32C1B" w:rsidRPr="00FA004D">
        <w:rPr>
          <w:rFonts w:ascii="Sylfaen" w:hAnsi="Sylfaen"/>
        </w:rPr>
        <w:t>ხელშეკრულებით გათვალისწინებული ვალდებულებების</w:t>
      </w:r>
      <w:r w:rsidR="00387776" w:rsidRPr="00FA004D">
        <w:rPr>
          <w:rFonts w:ascii="Sylfaen" w:hAnsi="Sylfaen"/>
          <w:lang w:val="ka-GE"/>
        </w:rPr>
        <w:t xml:space="preserve"> შესრულების კონტროლს</w:t>
      </w:r>
      <w:r w:rsidRPr="00FA004D">
        <w:rPr>
          <w:rFonts w:ascii="Sylfaen" w:hAnsi="Sylfaen"/>
          <w:lang w:val="ka-GE"/>
        </w:rPr>
        <w:t>.</w:t>
      </w:r>
    </w:p>
    <w:p w14:paraId="11BFA997" w14:textId="127D74E7" w:rsidR="001A26BB" w:rsidRPr="00FA004D" w:rsidRDefault="001A26BB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</w:rPr>
      </w:pPr>
      <w:r w:rsidRPr="00FA004D">
        <w:rPr>
          <w:rFonts w:ascii="Sylfaen" w:hAnsi="Sylfaen"/>
          <w:lang w:val="ka-GE"/>
        </w:rPr>
        <w:lastRenderedPageBreak/>
        <w:t>2.</w:t>
      </w:r>
      <w:r w:rsidR="006E541B" w:rsidRPr="00FA004D">
        <w:rPr>
          <w:rFonts w:ascii="Sylfaen" w:hAnsi="Sylfaen"/>
          <w:lang w:val="ka-GE"/>
        </w:rPr>
        <w:tab/>
      </w:r>
      <w:r w:rsidRPr="00FA004D">
        <w:rPr>
          <w:rFonts w:ascii="Sylfaen" w:hAnsi="Sylfaen"/>
        </w:rPr>
        <w:t xml:space="preserve">მონიტორინგი გულისხმობს  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 </w:t>
      </w:r>
      <w:r w:rsidR="00FD391B" w:rsidRPr="00FA004D">
        <w:rPr>
          <w:rFonts w:ascii="Sylfaen" w:hAnsi="Sylfaen"/>
          <w:lang w:val="ka-GE"/>
        </w:rPr>
        <w:t>ბიუჯეტთან</w:t>
      </w:r>
      <w:r w:rsidR="00FD391B" w:rsidRPr="00FA004D">
        <w:rPr>
          <w:rFonts w:ascii="Sylfaen" w:hAnsi="Sylfaen"/>
        </w:rPr>
        <w:t xml:space="preserve">. </w:t>
      </w:r>
    </w:p>
    <w:p w14:paraId="1A2FFAC2" w14:textId="2C5EA9E4" w:rsidR="006E541B" w:rsidRPr="00D15822" w:rsidRDefault="001A26BB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</w:rPr>
      </w:pPr>
      <w:r w:rsidRPr="00FA004D">
        <w:rPr>
          <w:rFonts w:ascii="Sylfaen" w:hAnsi="Sylfaen"/>
          <w:lang w:val="ka-GE"/>
        </w:rPr>
        <w:t>3.</w:t>
      </w:r>
      <w:r w:rsidR="006E541B" w:rsidRPr="00FA004D">
        <w:rPr>
          <w:rFonts w:ascii="Sylfaen" w:hAnsi="Sylfaen"/>
          <w:lang w:val="ka-GE"/>
        </w:rPr>
        <w:tab/>
      </w:r>
      <w:r w:rsidR="00E32C1B" w:rsidRPr="00FA004D">
        <w:rPr>
          <w:rFonts w:ascii="Sylfaen" w:hAnsi="Sylfaen"/>
        </w:rPr>
        <w:t>მონიტორინგ</w:t>
      </w:r>
      <w:r w:rsidR="00387776" w:rsidRPr="00FA004D">
        <w:rPr>
          <w:rFonts w:ascii="Sylfaen" w:hAnsi="Sylfaen"/>
          <w:lang w:val="ka-GE"/>
        </w:rPr>
        <w:t xml:space="preserve">ის </w:t>
      </w:r>
      <w:r w:rsidR="00E32C1B" w:rsidRPr="00FA004D">
        <w:rPr>
          <w:rFonts w:ascii="Sylfaen" w:hAnsi="Sylfaen"/>
        </w:rPr>
        <w:t xml:space="preserve">განხორციელების წესი განისაზღვრება შესაბამისი </w:t>
      </w:r>
      <w:r w:rsidRPr="00D15822">
        <w:rPr>
          <w:rFonts w:ascii="Sylfaen" w:hAnsi="Sylfaen"/>
        </w:rPr>
        <w:t xml:space="preserve"> </w:t>
      </w:r>
      <w:r w:rsidR="00E32C1B" w:rsidRPr="00FA004D">
        <w:rPr>
          <w:rFonts w:ascii="Sylfaen" w:hAnsi="Sylfaen"/>
        </w:rPr>
        <w:t>ხელშეკრულებით</w:t>
      </w:r>
      <w:r w:rsidR="003B5578" w:rsidRPr="00D15822">
        <w:rPr>
          <w:rFonts w:ascii="Sylfaen" w:hAnsi="Sylfaen"/>
        </w:rPr>
        <w:t>.</w:t>
      </w:r>
    </w:p>
    <w:p w14:paraId="7FA0E1B2" w14:textId="1B1E9183" w:rsidR="00387776" w:rsidRPr="00FA004D" w:rsidRDefault="001A26BB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D15822">
        <w:rPr>
          <w:rFonts w:ascii="Sylfaen" w:hAnsi="Sylfaen"/>
        </w:rPr>
        <w:t>4.</w:t>
      </w:r>
      <w:r w:rsidR="006E541B" w:rsidRPr="00D15822">
        <w:rPr>
          <w:rFonts w:ascii="Sylfaen" w:hAnsi="Sylfaen"/>
        </w:rPr>
        <w:tab/>
      </w:r>
      <w:r w:rsidR="00310152" w:rsidRPr="00FA004D">
        <w:rPr>
          <w:rFonts w:ascii="Sylfaen" w:hAnsi="Sylfaen"/>
        </w:rPr>
        <w:t>ხელშეკრულებით გათვალისწინებული ვალდებულებების</w:t>
      </w:r>
      <w:r w:rsidR="00310152" w:rsidRPr="00D15822">
        <w:rPr>
          <w:rFonts w:ascii="Sylfaen" w:hAnsi="Sylfaen"/>
        </w:rPr>
        <w:t xml:space="preserve"> შესრულებისას პროექტის</w:t>
      </w:r>
      <w:r w:rsidR="00EF2043" w:rsidRPr="00D15822">
        <w:rPr>
          <w:rFonts w:ascii="Sylfaen" w:hAnsi="Sylfaen"/>
        </w:rPr>
        <w:t xml:space="preserve"> ბიუჯეტის </w:t>
      </w:r>
      <w:r w:rsidR="00387776" w:rsidRPr="00D15822">
        <w:rPr>
          <w:rFonts w:ascii="Sylfaen" w:hAnsi="Sylfaen"/>
        </w:rPr>
        <w:t xml:space="preserve">ძირითად ხარჯვით კატეგორიებს შორის </w:t>
      </w:r>
      <w:r w:rsidR="00B43ED9" w:rsidRPr="00B43ED9">
        <w:rPr>
          <w:rFonts w:ascii="Sylfaen" w:hAnsi="Sylfaen"/>
        </w:rPr>
        <w:t>და ქვეკატეგორიებს შორის</w:t>
      </w:r>
      <w:r w:rsidR="00B43ED9">
        <w:rPr>
          <w:rFonts w:ascii="Sylfaen" w:hAnsi="Sylfaen"/>
          <w:lang w:val="en-US"/>
        </w:rPr>
        <w:t xml:space="preserve"> </w:t>
      </w:r>
      <w:r w:rsidR="00387776" w:rsidRPr="00D15822">
        <w:rPr>
          <w:rFonts w:ascii="Sylfaen" w:hAnsi="Sylfaen"/>
        </w:rPr>
        <w:t>თანხის გადანაწილების ცვლილება</w:t>
      </w:r>
      <w:r w:rsidR="000C5918" w:rsidRPr="00D15822">
        <w:rPr>
          <w:rFonts w:ascii="Sylfaen" w:hAnsi="Sylfaen"/>
        </w:rPr>
        <w:t xml:space="preserve"> და შესყიდვების რაოდენობის ცვლილება</w:t>
      </w:r>
      <w:r w:rsidR="00387776" w:rsidRPr="00D15822">
        <w:rPr>
          <w:rFonts w:ascii="Sylfaen" w:hAnsi="Sylfaen"/>
        </w:rPr>
        <w:t xml:space="preserve"> არ საჭიროებს ფონდთან შეთანხმებას, თუ აღნიშნული ცვლილება არ გულისხმობს ახალი ქვეკატეგორიის დამატებას </w:t>
      </w:r>
      <w:r w:rsidR="00310152" w:rsidRPr="00D15822">
        <w:rPr>
          <w:rFonts w:ascii="Sylfaen" w:hAnsi="Sylfaen"/>
        </w:rPr>
        <w:t>ან/</w:t>
      </w:r>
      <w:r w:rsidR="00387776" w:rsidRPr="00D15822">
        <w:rPr>
          <w:rFonts w:ascii="Sylfaen" w:hAnsi="Sylfaen"/>
        </w:rPr>
        <w:t>და რომელიმე შესყიდვის</w:t>
      </w:r>
      <w:r w:rsidR="00387776" w:rsidRPr="00FA004D">
        <w:rPr>
          <w:rFonts w:ascii="Sylfaen" w:hAnsi="Sylfaen"/>
          <w:lang w:val="ka-GE"/>
        </w:rPr>
        <w:t xml:space="preserve"> </w:t>
      </w:r>
      <w:r w:rsidR="00310152" w:rsidRPr="00FA004D">
        <w:rPr>
          <w:rFonts w:ascii="Sylfaen" w:hAnsi="Sylfaen"/>
          <w:lang w:val="ka-GE"/>
        </w:rPr>
        <w:t>ანულირებას</w:t>
      </w:r>
      <w:r w:rsidR="00387776" w:rsidRPr="00FA004D">
        <w:rPr>
          <w:rFonts w:ascii="Sylfaen" w:hAnsi="Sylfaen"/>
          <w:lang w:val="ka-GE"/>
        </w:rPr>
        <w:t>.</w:t>
      </w:r>
    </w:p>
    <w:p w14:paraId="44EA2664" w14:textId="239F7006" w:rsidR="003B5578" w:rsidRPr="00FA004D" w:rsidRDefault="003B5578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</w:rPr>
      </w:pPr>
      <w:r w:rsidRPr="00FA004D">
        <w:rPr>
          <w:rFonts w:ascii="Sylfaen" w:hAnsi="Sylfaen"/>
          <w:lang w:val="ka-GE"/>
        </w:rPr>
        <w:t>5. სხვა სახის ცვლილების თაობაზე</w:t>
      </w:r>
      <w:r w:rsidR="00212E76" w:rsidRPr="00FA004D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  <w:lang w:val="ka-GE"/>
        </w:rPr>
        <w:t>მოთხოვნა შეთანხმებული უნდა იყოს ფონდთან. სავალდებულოა</w:t>
      </w:r>
      <w:r w:rsidR="00E33831" w:rsidRPr="00FA004D">
        <w:rPr>
          <w:rFonts w:ascii="Sylfaen" w:hAnsi="Sylfaen"/>
          <w:lang w:val="ka-GE"/>
        </w:rPr>
        <w:t>,</w:t>
      </w:r>
      <w:r w:rsidRPr="00FA004D">
        <w:rPr>
          <w:rFonts w:ascii="Sylfaen" w:hAnsi="Sylfaen"/>
          <w:lang w:val="ka-GE"/>
        </w:rPr>
        <w:t xml:space="preserve"> რომ ცვლილებები დაკავშირებული იყოს პროექტით გათვალისწინებულ მიზნებსა  და ამოცანების შესრულებასთან</w:t>
      </w:r>
      <w:r w:rsidR="00212E76" w:rsidRPr="00FA004D">
        <w:rPr>
          <w:rFonts w:ascii="Sylfaen" w:hAnsi="Sylfaen"/>
          <w:lang w:val="ka-GE"/>
        </w:rPr>
        <w:t xml:space="preserve"> და არ გულისხმობდეს პროექტით გათვალისწინებული ბიუჯეტის ჯამური ოდენობის ზრდას</w:t>
      </w:r>
      <w:r w:rsidRPr="00FA004D">
        <w:rPr>
          <w:rFonts w:ascii="Sylfaen" w:hAnsi="Sylfaen"/>
          <w:lang w:val="ka-GE"/>
        </w:rPr>
        <w:t>.</w:t>
      </w:r>
    </w:p>
    <w:p w14:paraId="48C53ADA" w14:textId="7F1F3A5E" w:rsidR="00F838FF" w:rsidRPr="00FA004D" w:rsidRDefault="003B5578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6</w:t>
      </w:r>
      <w:r w:rsidR="00F838FF" w:rsidRPr="00FA004D">
        <w:rPr>
          <w:rFonts w:ascii="Sylfaen" w:hAnsi="Sylfaen"/>
          <w:lang w:val="ka-GE"/>
        </w:rPr>
        <w:t>.</w:t>
      </w:r>
      <w:r w:rsidR="00F838FF" w:rsidRPr="00FA004D">
        <w:rPr>
          <w:rFonts w:ascii="Sylfaen" w:hAnsi="Sylfaen"/>
          <w:lang w:val="ka-GE"/>
        </w:rPr>
        <w:tab/>
        <w:t xml:space="preserve"> დაფინანსების მიმღები ვალდებულია პროექტის განხორციელების დასასრულს ფონდში წარმოადგინოს ანგარიშ</w:t>
      </w:r>
      <w:r w:rsidRPr="00FA004D">
        <w:rPr>
          <w:rFonts w:ascii="Sylfaen" w:hAnsi="Sylfaen"/>
          <w:lang w:val="ka-GE"/>
        </w:rPr>
        <w:t>ი დამტკიცებული ფორმის შესაბამისად.</w:t>
      </w:r>
    </w:p>
    <w:p w14:paraId="676304FF" w14:textId="4E402773" w:rsidR="003B5578" w:rsidRPr="00FA004D" w:rsidRDefault="003B5578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7.</w:t>
      </w:r>
      <w:r w:rsidRPr="00FA004D">
        <w:rPr>
          <w:rFonts w:ascii="Sylfaen" w:hAnsi="Sylfaen"/>
          <w:lang w:val="ka-GE"/>
        </w:rPr>
        <w:tab/>
        <w:t>ანგარიშის</w:t>
      </w:r>
      <w:r w:rsidR="00EF7C8A">
        <w:rPr>
          <w:rFonts w:ascii="Sylfaen" w:hAnsi="Sylfaen"/>
          <w:lang w:val="ka-GE"/>
        </w:rPr>
        <w:t xml:space="preserve"> </w:t>
      </w:r>
      <w:r w:rsidRPr="00FA004D">
        <w:rPr>
          <w:rFonts w:ascii="Sylfaen" w:hAnsi="Sylfaen"/>
          <w:lang w:val="ka-GE"/>
        </w:rPr>
        <w:t>განხილვისას პროექტით გათვალისწინებული ვალდებულებების შეუსრულებლობის შემთხვევაში დაფინანსების მიმღებს განესაზღვრება ხარვეზის გამოსწორების გონივრული ვადა.</w:t>
      </w:r>
    </w:p>
    <w:p w14:paraId="3125FE40" w14:textId="7CDB3B34" w:rsidR="00755951" w:rsidRPr="003B5578" w:rsidRDefault="003B5578" w:rsidP="006E541B">
      <w:pPr>
        <w:tabs>
          <w:tab w:val="left" w:pos="426"/>
        </w:tabs>
        <w:spacing w:after="0" w:line="276" w:lineRule="auto"/>
        <w:jc w:val="both"/>
        <w:rPr>
          <w:rFonts w:ascii="Sylfaen" w:hAnsi="Sylfaen"/>
          <w:lang w:val="ka-GE"/>
        </w:rPr>
      </w:pPr>
      <w:r w:rsidRPr="00FA004D">
        <w:rPr>
          <w:rFonts w:ascii="Sylfaen" w:hAnsi="Sylfaen"/>
          <w:lang w:val="ka-GE"/>
        </w:rPr>
        <w:t>8</w:t>
      </w:r>
      <w:r w:rsidR="00D81E87" w:rsidRPr="00FA004D">
        <w:rPr>
          <w:rFonts w:ascii="Sylfaen" w:hAnsi="Sylfaen"/>
          <w:lang w:val="ka-GE"/>
        </w:rPr>
        <w:t>.</w:t>
      </w:r>
      <w:r w:rsidR="006E541B" w:rsidRPr="00FA004D">
        <w:rPr>
          <w:rFonts w:ascii="Sylfaen" w:hAnsi="Sylfaen"/>
          <w:lang w:val="ka-GE"/>
        </w:rPr>
        <w:tab/>
      </w:r>
      <w:r w:rsidR="00755951" w:rsidRPr="00FA004D">
        <w:rPr>
          <w:rFonts w:ascii="Sylfaen" w:hAnsi="Sylfaen"/>
          <w:lang w:val="ka-GE"/>
        </w:rPr>
        <w:t>პროექტი ჩაითვლება და</w:t>
      </w:r>
      <w:r w:rsidR="00E33831" w:rsidRPr="00FA004D">
        <w:rPr>
          <w:rFonts w:ascii="Sylfaen" w:hAnsi="Sylfaen"/>
          <w:lang w:val="ka-GE"/>
        </w:rPr>
        <w:t>სრულებუ</w:t>
      </w:r>
      <w:r w:rsidR="00464A74" w:rsidRPr="00FA004D">
        <w:rPr>
          <w:rFonts w:ascii="Sylfaen" w:hAnsi="Sylfaen"/>
          <w:lang w:val="ka-GE"/>
        </w:rPr>
        <w:t>ლად</w:t>
      </w:r>
      <w:r w:rsidR="00755951" w:rsidRPr="00FA004D">
        <w:rPr>
          <w:rFonts w:ascii="Sylfaen" w:hAnsi="Sylfaen"/>
          <w:lang w:val="ka-GE"/>
        </w:rPr>
        <w:t xml:space="preserve">, </w:t>
      </w:r>
      <w:r w:rsidR="006C189A" w:rsidRPr="00FA004D">
        <w:rPr>
          <w:rFonts w:ascii="Sylfaen" w:hAnsi="Sylfaen"/>
          <w:lang w:val="ka-GE"/>
        </w:rPr>
        <w:t xml:space="preserve">მას შემდეგ რაც </w:t>
      </w:r>
      <w:r w:rsidR="00F838FF" w:rsidRPr="00FA004D">
        <w:rPr>
          <w:rFonts w:ascii="Sylfaen" w:hAnsi="Sylfaen"/>
          <w:lang w:val="ka-GE"/>
        </w:rPr>
        <w:t xml:space="preserve">დაფინანსებული </w:t>
      </w:r>
      <w:r w:rsidR="00755951" w:rsidRPr="00FA004D">
        <w:rPr>
          <w:rFonts w:ascii="Sylfaen" w:hAnsi="Sylfaen"/>
          <w:lang w:val="ka-GE"/>
        </w:rPr>
        <w:t>პროექტის</w:t>
      </w:r>
      <w:r w:rsidR="00F838FF" w:rsidRPr="00FA004D">
        <w:rPr>
          <w:rFonts w:ascii="Sylfaen" w:hAnsi="Sylfaen"/>
          <w:lang w:val="ka-GE"/>
        </w:rPr>
        <w:t>ათვის</w:t>
      </w:r>
      <w:r w:rsidR="00755951" w:rsidRPr="00FA004D">
        <w:rPr>
          <w:rFonts w:ascii="Sylfaen" w:hAnsi="Sylfaen"/>
          <w:lang w:val="ka-GE"/>
        </w:rPr>
        <w:t xml:space="preserve"> ავანსად გადარიცხულ ტრანშზე პროექტის დახურვის მომენტში ფონდში წარდგენილია ანგარიში, ფონდის მიერ შედგენილია შესაბამისი განხილვის აქტი</w:t>
      </w:r>
      <w:r w:rsidR="00CF5F86">
        <w:rPr>
          <w:rFonts w:ascii="Sylfaen" w:hAnsi="Sylfaen"/>
          <w:lang w:val="ka-GE"/>
        </w:rPr>
        <w:t xml:space="preserve"> და</w:t>
      </w:r>
      <w:r w:rsidR="00755951" w:rsidRPr="00FA004D">
        <w:rPr>
          <w:rFonts w:ascii="Sylfaen" w:hAnsi="Sylfaen"/>
          <w:lang w:val="ka-GE"/>
        </w:rPr>
        <w:t xml:space="preserve"> მხარეთა შორის გაფორმებულია შედარების აქტი</w:t>
      </w:r>
      <w:r w:rsidR="006C189A" w:rsidRPr="00FA004D">
        <w:rPr>
          <w:rFonts w:ascii="Sylfaen" w:hAnsi="Sylfaen"/>
          <w:lang w:val="ka-GE"/>
        </w:rPr>
        <w:t>.</w:t>
      </w:r>
      <w:r w:rsidR="00755951" w:rsidRPr="00464A74">
        <w:rPr>
          <w:rFonts w:ascii="Sylfaen" w:hAnsi="Sylfaen"/>
          <w:lang w:val="ka-GE"/>
        </w:rPr>
        <w:t xml:space="preserve"> </w:t>
      </w:r>
    </w:p>
    <w:p w14:paraId="0EA3334C" w14:textId="77777777" w:rsidR="009E32C2" w:rsidRPr="003B5578" w:rsidRDefault="009E32C2" w:rsidP="00310152">
      <w:pPr>
        <w:spacing w:after="0" w:line="276" w:lineRule="auto"/>
        <w:ind w:firstLine="720"/>
        <w:rPr>
          <w:rFonts w:ascii="Sylfaen" w:hAnsi="Sylfaen"/>
          <w:lang w:val="ka-GE"/>
        </w:rPr>
      </w:pPr>
    </w:p>
    <w:p w14:paraId="62A5C398" w14:textId="2286F756" w:rsidR="00310152" w:rsidRPr="00310152" w:rsidRDefault="00310152" w:rsidP="00310152">
      <w:pPr>
        <w:spacing w:after="0" w:line="276" w:lineRule="auto"/>
        <w:ind w:firstLine="720"/>
        <w:rPr>
          <w:rFonts w:ascii="Sylfaen" w:hAnsi="Sylfaen"/>
          <w:color w:val="FF0000"/>
          <w:lang w:val="ka-GE"/>
        </w:rPr>
      </w:pPr>
    </w:p>
    <w:sectPr w:rsidR="00310152" w:rsidRPr="00310152" w:rsidSect="00CC329C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DC57" w14:textId="77777777" w:rsidR="005E09E4" w:rsidRDefault="005E09E4" w:rsidP="00CC329C">
      <w:pPr>
        <w:spacing w:after="0" w:line="240" w:lineRule="auto"/>
      </w:pPr>
      <w:r>
        <w:separator/>
      </w:r>
    </w:p>
  </w:endnote>
  <w:endnote w:type="continuationSeparator" w:id="0">
    <w:p w14:paraId="5FA3A713" w14:textId="77777777" w:rsidR="005E09E4" w:rsidRDefault="005E09E4" w:rsidP="00CC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17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05473" w14:textId="39E50B27" w:rsidR="00CC329C" w:rsidRDefault="00CC32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0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54D7AB" w14:textId="77777777" w:rsidR="00CC329C" w:rsidRDefault="00CC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270A" w14:textId="77777777" w:rsidR="005E09E4" w:rsidRDefault="005E09E4" w:rsidP="00CC329C">
      <w:pPr>
        <w:spacing w:after="0" w:line="240" w:lineRule="auto"/>
      </w:pPr>
      <w:r>
        <w:separator/>
      </w:r>
    </w:p>
  </w:footnote>
  <w:footnote w:type="continuationSeparator" w:id="0">
    <w:p w14:paraId="59D724BA" w14:textId="77777777" w:rsidR="005E09E4" w:rsidRDefault="005E09E4" w:rsidP="00CC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4AA5"/>
    <w:multiLevelType w:val="hybridMultilevel"/>
    <w:tmpl w:val="DF12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3445"/>
    <w:multiLevelType w:val="hybridMultilevel"/>
    <w:tmpl w:val="738C31E8"/>
    <w:lvl w:ilvl="0" w:tplc="F99A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A513C"/>
    <w:multiLevelType w:val="multilevel"/>
    <w:tmpl w:val="68C25CB6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" w15:restartNumberingAfterBreak="0">
    <w:nsid w:val="63A85DC0"/>
    <w:multiLevelType w:val="hybridMultilevel"/>
    <w:tmpl w:val="AF7492B2"/>
    <w:lvl w:ilvl="0" w:tplc="84508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877541964">
    <w:abstractNumId w:val="0"/>
  </w:num>
  <w:num w:numId="2" w16cid:durableId="2142921971">
    <w:abstractNumId w:val="3"/>
  </w:num>
  <w:num w:numId="3" w16cid:durableId="838619816">
    <w:abstractNumId w:val="2"/>
  </w:num>
  <w:num w:numId="4" w16cid:durableId="29406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39"/>
    <w:rsid w:val="0003445E"/>
    <w:rsid w:val="00036632"/>
    <w:rsid w:val="000421C5"/>
    <w:rsid w:val="000505EB"/>
    <w:rsid w:val="0005631F"/>
    <w:rsid w:val="000846AE"/>
    <w:rsid w:val="00085249"/>
    <w:rsid w:val="000C5918"/>
    <w:rsid w:val="000D3861"/>
    <w:rsid w:val="000D73F1"/>
    <w:rsid w:val="000E15E6"/>
    <w:rsid w:val="000E1F9A"/>
    <w:rsid w:val="000E2DD9"/>
    <w:rsid w:val="000E5FFB"/>
    <w:rsid w:val="00105F3D"/>
    <w:rsid w:val="001231EB"/>
    <w:rsid w:val="001320AA"/>
    <w:rsid w:val="001642AA"/>
    <w:rsid w:val="00175043"/>
    <w:rsid w:val="00182FB5"/>
    <w:rsid w:val="0019511D"/>
    <w:rsid w:val="001951CC"/>
    <w:rsid w:val="001A26BB"/>
    <w:rsid w:val="001B5035"/>
    <w:rsid w:val="001C3560"/>
    <w:rsid w:val="001D3083"/>
    <w:rsid w:val="001E6D6D"/>
    <w:rsid w:val="001F3694"/>
    <w:rsid w:val="001F3A91"/>
    <w:rsid w:val="001F472E"/>
    <w:rsid w:val="00212E76"/>
    <w:rsid w:val="00213DC8"/>
    <w:rsid w:val="00214034"/>
    <w:rsid w:val="00254F5F"/>
    <w:rsid w:val="0027104C"/>
    <w:rsid w:val="002B1CFA"/>
    <w:rsid w:val="002C1E7D"/>
    <w:rsid w:val="003023FF"/>
    <w:rsid w:val="00310152"/>
    <w:rsid w:val="003144A8"/>
    <w:rsid w:val="0032204B"/>
    <w:rsid w:val="0037597A"/>
    <w:rsid w:val="00387776"/>
    <w:rsid w:val="003B0B79"/>
    <w:rsid w:val="003B168E"/>
    <w:rsid w:val="003B241B"/>
    <w:rsid w:val="003B5578"/>
    <w:rsid w:val="003C4E64"/>
    <w:rsid w:val="003D6C2E"/>
    <w:rsid w:val="003E6090"/>
    <w:rsid w:val="003F3FCA"/>
    <w:rsid w:val="00423327"/>
    <w:rsid w:val="00427467"/>
    <w:rsid w:val="00444657"/>
    <w:rsid w:val="00444EFF"/>
    <w:rsid w:val="00453E1D"/>
    <w:rsid w:val="00464A74"/>
    <w:rsid w:val="00465AAF"/>
    <w:rsid w:val="004A3536"/>
    <w:rsid w:val="004A5162"/>
    <w:rsid w:val="004C6F09"/>
    <w:rsid w:val="004D2F62"/>
    <w:rsid w:val="004E436E"/>
    <w:rsid w:val="0052752E"/>
    <w:rsid w:val="00534BF7"/>
    <w:rsid w:val="005513C5"/>
    <w:rsid w:val="005651BA"/>
    <w:rsid w:val="00571304"/>
    <w:rsid w:val="00571D27"/>
    <w:rsid w:val="00582010"/>
    <w:rsid w:val="00583573"/>
    <w:rsid w:val="005844AA"/>
    <w:rsid w:val="005A033E"/>
    <w:rsid w:val="005A173C"/>
    <w:rsid w:val="005A6958"/>
    <w:rsid w:val="005A7E8E"/>
    <w:rsid w:val="005E09E4"/>
    <w:rsid w:val="005F3C1F"/>
    <w:rsid w:val="006027FB"/>
    <w:rsid w:val="006029E1"/>
    <w:rsid w:val="006062E2"/>
    <w:rsid w:val="006200D8"/>
    <w:rsid w:val="00630DF2"/>
    <w:rsid w:val="00635510"/>
    <w:rsid w:val="00671238"/>
    <w:rsid w:val="006801F9"/>
    <w:rsid w:val="006974E2"/>
    <w:rsid w:val="006A2079"/>
    <w:rsid w:val="006A478E"/>
    <w:rsid w:val="006B4052"/>
    <w:rsid w:val="006C189A"/>
    <w:rsid w:val="006E443C"/>
    <w:rsid w:val="006E541B"/>
    <w:rsid w:val="006F0A42"/>
    <w:rsid w:val="006F6F0E"/>
    <w:rsid w:val="00706A8E"/>
    <w:rsid w:val="00742BA6"/>
    <w:rsid w:val="00755951"/>
    <w:rsid w:val="00766106"/>
    <w:rsid w:val="00786167"/>
    <w:rsid w:val="00790B92"/>
    <w:rsid w:val="00793C6C"/>
    <w:rsid w:val="007A1B70"/>
    <w:rsid w:val="007C0D33"/>
    <w:rsid w:val="007C0EDF"/>
    <w:rsid w:val="007D47B8"/>
    <w:rsid w:val="007E1E1A"/>
    <w:rsid w:val="007F57B1"/>
    <w:rsid w:val="00810E65"/>
    <w:rsid w:val="00842CE9"/>
    <w:rsid w:val="00843623"/>
    <w:rsid w:val="0085034B"/>
    <w:rsid w:val="008835D9"/>
    <w:rsid w:val="00883894"/>
    <w:rsid w:val="008B3C66"/>
    <w:rsid w:val="008B7CDB"/>
    <w:rsid w:val="008E14EC"/>
    <w:rsid w:val="008E716A"/>
    <w:rsid w:val="008F3A3F"/>
    <w:rsid w:val="00904347"/>
    <w:rsid w:val="00954465"/>
    <w:rsid w:val="00956DF8"/>
    <w:rsid w:val="009660CF"/>
    <w:rsid w:val="009768E4"/>
    <w:rsid w:val="009B0BB0"/>
    <w:rsid w:val="009B2625"/>
    <w:rsid w:val="009D520C"/>
    <w:rsid w:val="009D5865"/>
    <w:rsid w:val="009D59EC"/>
    <w:rsid w:val="009E32C2"/>
    <w:rsid w:val="00A54496"/>
    <w:rsid w:val="00A627D9"/>
    <w:rsid w:val="00A64466"/>
    <w:rsid w:val="00A81D3F"/>
    <w:rsid w:val="00A8267F"/>
    <w:rsid w:val="00A82CCD"/>
    <w:rsid w:val="00AA3D3D"/>
    <w:rsid w:val="00AB25B0"/>
    <w:rsid w:val="00AB6C6B"/>
    <w:rsid w:val="00AC5F3F"/>
    <w:rsid w:val="00AD31E6"/>
    <w:rsid w:val="00AD795F"/>
    <w:rsid w:val="00AE08AE"/>
    <w:rsid w:val="00AF292C"/>
    <w:rsid w:val="00AF3132"/>
    <w:rsid w:val="00AF6093"/>
    <w:rsid w:val="00B0445A"/>
    <w:rsid w:val="00B074D6"/>
    <w:rsid w:val="00B35943"/>
    <w:rsid w:val="00B43ED9"/>
    <w:rsid w:val="00B47C0E"/>
    <w:rsid w:val="00B639DF"/>
    <w:rsid w:val="00B85121"/>
    <w:rsid w:val="00BA08EA"/>
    <w:rsid w:val="00BA59B1"/>
    <w:rsid w:val="00BB37A8"/>
    <w:rsid w:val="00BB63E0"/>
    <w:rsid w:val="00BC49B9"/>
    <w:rsid w:val="00BD5DDD"/>
    <w:rsid w:val="00BD73F5"/>
    <w:rsid w:val="00BE3DCF"/>
    <w:rsid w:val="00BF3049"/>
    <w:rsid w:val="00BF4213"/>
    <w:rsid w:val="00BF6FB0"/>
    <w:rsid w:val="00C01065"/>
    <w:rsid w:val="00C02DAF"/>
    <w:rsid w:val="00C05394"/>
    <w:rsid w:val="00C35CAF"/>
    <w:rsid w:val="00C46D7D"/>
    <w:rsid w:val="00C54C3F"/>
    <w:rsid w:val="00C80569"/>
    <w:rsid w:val="00CA5BB1"/>
    <w:rsid w:val="00CC329C"/>
    <w:rsid w:val="00CF1B34"/>
    <w:rsid w:val="00CF3A67"/>
    <w:rsid w:val="00CF5F86"/>
    <w:rsid w:val="00CF61CE"/>
    <w:rsid w:val="00D07192"/>
    <w:rsid w:val="00D072F0"/>
    <w:rsid w:val="00D15822"/>
    <w:rsid w:val="00D315C1"/>
    <w:rsid w:val="00D51B03"/>
    <w:rsid w:val="00D71007"/>
    <w:rsid w:val="00D73FF6"/>
    <w:rsid w:val="00D81E87"/>
    <w:rsid w:val="00DA6F39"/>
    <w:rsid w:val="00DC368C"/>
    <w:rsid w:val="00DC6D86"/>
    <w:rsid w:val="00DD0995"/>
    <w:rsid w:val="00DD53D7"/>
    <w:rsid w:val="00DE4D9F"/>
    <w:rsid w:val="00DF160C"/>
    <w:rsid w:val="00DF4FAE"/>
    <w:rsid w:val="00E06AEA"/>
    <w:rsid w:val="00E32C1B"/>
    <w:rsid w:val="00E33831"/>
    <w:rsid w:val="00E41BB2"/>
    <w:rsid w:val="00E60300"/>
    <w:rsid w:val="00E711B1"/>
    <w:rsid w:val="00E848E5"/>
    <w:rsid w:val="00E97926"/>
    <w:rsid w:val="00EA50CB"/>
    <w:rsid w:val="00EA5571"/>
    <w:rsid w:val="00ED04EB"/>
    <w:rsid w:val="00ED7A9A"/>
    <w:rsid w:val="00EE3B03"/>
    <w:rsid w:val="00EE47C7"/>
    <w:rsid w:val="00EE7973"/>
    <w:rsid w:val="00EF2043"/>
    <w:rsid w:val="00EF4497"/>
    <w:rsid w:val="00EF4F47"/>
    <w:rsid w:val="00EF7C8A"/>
    <w:rsid w:val="00F06CF2"/>
    <w:rsid w:val="00F20532"/>
    <w:rsid w:val="00F76F15"/>
    <w:rsid w:val="00F838FF"/>
    <w:rsid w:val="00F916FF"/>
    <w:rsid w:val="00F97E16"/>
    <w:rsid w:val="00FA004D"/>
    <w:rsid w:val="00FB126D"/>
    <w:rsid w:val="00FB3CA8"/>
    <w:rsid w:val="00FD12D0"/>
    <w:rsid w:val="00FD391B"/>
    <w:rsid w:val="00FD63BE"/>
    <w:rsid w:val="00FE197D"/>
    <w:rsid w:val="00FF01ED"/>
    <w:rsid w:val="00FF0F9A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3C62"/>
  <w15:chartTrackingRefBased/>
  <w15:docId w15:val="{EE3EB987-5026-4E57-8AB0-C1115880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AE"/>
    <w:pPr>
      <w:spacing w:after="200" w:line="240" w:lineRule="auto"/>
    </w:pPr>
    <w:rPr>
      <w:sz w:val="20"/>
      <w:szCs w:val="20"/>
      <w:lang w:val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AE"/>
    <w:rPr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1EB"/>
    <w:pPr>
      <w:spacing w:after="160"/>
    </w:pPr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1EB"/>
    <w:rPr>
      <w:b/>
      <w:bCs/>
      <w:sz w:val="20"/>
      <w:szCs w:val="20"/>
      <w:lang w:val="ka-GE"/>
    </w:rPr>
  </w:style>
  <w:style w:type="table" w:customStyle="1" w:styleId="TableGrid11">
    <w:name w:val="Table Grid11"/>
    <w:basedOn w:val="TableNormal"/>
    <w:next w:val="TableGrid"/>
    <w:uiPriority w:val="39"/>
    <w:rsid w:val="009B0BB0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9C"/>
  </w:style>
  <w:style w:type="paragraph" w:styleId="Footer">
    <w:name w:val="footer"/>
    <w:basedOn w:val="Normal"/>
    <w:link w:val="FooterChar"/>
    <w:uiPriority w:val="99"/>
    <w:unhideWhenUsed/>
    <w:rsid w:val="00CC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F6BB-3ADD-45FC-8DAF-F9CC7388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Nino Abuselidze</cp:lastModifiedBy>
  <cp:revision>178</cp:revision>
  <cp:lastPrinted>2023-01-27T08:37:00Z</cp:lastPrinted>
  <dcterms:created xsi:type="dcterms:W3CDTF">2021-06-24T05:09:00Z</dcterms:created>
  <dcterms:modified xsi:type="dcterms:W3CDTF">2023-02-01T06:03:00Z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2023-02-01T06:03:36Z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4923ff93-5e42-4b11-bc19-2244da36d18e</vt:lpwstr>
  </property>
  <property fmtid="{D5CDD505-2E9C-101B-9397-08002B2CF9AE}" pid="8" name="MSIP_Label_cdd2b3a5-926f-4111-8eea-9c5318b8762f_ContentBits">
    <vt:lpwstr>0</vt:lpwstr>
  </property>
</Properties>
</file>