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6AA0" w14:textId="4C7A03EB" w:rsidR="006E77AF" w:rsidRPr="00416A28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20"/>
          <w:szCs w:val="20"/>
          <w:lang w:val="ka-GE"/>
        </w:rPr>
      </w:pPr>
      <w:r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>დანართი</w:t>
      </w:r>
      <w:r w:rsidR="00416A28"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 xml:space="preserve"> </w:t>
      </w:r>
      <w:r w:rsidR="00416A28" w:rsidRPr="004E0A49">
        <w:rPr>
          <w:rFonts w:ascii="Times New Roman" w:eastAsia="Sylfaen" w:hAnsi="Times New Roman"/>
          <w:b/>
          <w:sz w:val="20"/>
          <w:szCs w:val="20"/>
        </w:rPr>
        <w:t>№</w:t>
      </w:r>
      <w:r w:rsidR="000C48C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0936F3">
        <w:rPr>
          <w:rFonts w:ascii="Sylfaen" w:eastAsia="Sylfaen" w:hAnsi="Sylfaen"/>
          <w:b/>
          <w:sz w:val="20"/>
          <w:szCs w:val="20"/>
          <w:lang w:val="ka-GE"/>
        </w:rPr>
        <w:t>13</w:t>
      </w:r>
      <w:r w:rsidRPr="00416A28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</w:p>
    <w:p w14:paraId="6D83422E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14:paraId="5F8ED88B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სსიპ - შოთა რუსთაველის </w:t>
      </w:r>
      <w:r w:rsidR="00CC2A7E"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საქართველოს </w:t>
      </w: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14:paraId="061633D3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14:paraId="1CCEEBA3" w14:textId="724B4D77" w:rsidR="00825C09" w:rsidRPr="00416A28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20"/>
          <w:szCs w:val="20"/>
        </w:rPr>
      </w:pPr>
      <w:r w:rsidRPr="0038552D">
        <w:rPr>
          <w:rFonts w:ascii="Sylfaen" w:eastAsia="Times New Roman" w:hAnsi="Sylfaen" w:cs="Times New Roman"/>
          <w:sz w:val="20"/>
          <w:szCs w:val="20"/>
          <w:lang w:val="ka-GE" w:eastAsia="ru-RU"/>
        </w:rPr>
        <w:t>201</w:t>
      </w:r>
      <w:r w:rsidR="0002505E" w:rsidRPr="0038552D">
        <w:rPr>
          <w:rFonts w:ascii="Sylfaen" w:eastAsia="Times New Roman" w:hAnsi="Sylfaen" w:cs="Times New Roman"/>
          <w:sz w:val="20"/>
          <w:szCs w:val="20"/>
          <w:lang w:val="ka-GE" w:eastAsia="ru-RU"/>
        </w:rPr>
        <w:t>9</w:t>
      </w:r>
      <w:r w:rsidRPr="0038552D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</w:t>
      </w:r>
      <w:r w:rsidR="00D452D6" w:rsidRPr="0038552D">
        <w:rPr>
          <w:rFonts w:ascii="Sylfaen" w:eastAsia="Times New Roman" w:hAnsi="Sylfaen" w:cs="Times New Roman"/>
          <w:sz w:val="20"/>
          <w:szCs w:val="20"/>
          <w:lang w:eastAsia="ru-RU"/>
        </w:rPr>
        <w:t xml:space="preserve"> </w:t>
      </w:r>
      <w:r w:rsidR="000936F3" w:rsidRPr="000936F3">
        <w:rPr>
          <w:rFonts w:ascii="Sylfaen" w:eastAsia="Times New Roman" w:hAnsi="Sylfaen" w:cs="Times New Roman"/>
          <w:sz w:val="20"/>
          <w:szCs w:val="20"/>
          <w:lang w:val="ka-GE" w:eastAsia="ru-RU"/>
        </w:rPr>
        <w:t>4 ოქტომბრის  N106 ბრძანებით</w:t>
      </w:r>
      <w:bookmarkStart w:id="0" w:name="_GoBack"/>
      <w:bookmarkEnd w:id="0"/>
    </w:p>
    <w:p w14:paraId="30ADA354" w14:textId="77777777" w:rsidR="00FB6137" w:rsidRPr="00CB7C92" w:rsidRDefault="00FB6137" w:rsidP="00FB6137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14:paraId="105FA5C9" w14:textId="77777777" w:rsidR="00FB6137" w:rsidRPr="00CB7C92" w:rsidRDefault="00FB6137" w:rsidP="00FB6137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</w:t>
      </w:r>
      <w:r w:rsidRPr="006A56AC">
        <w:rPr>
          <w:rFonts w:ascii="Sylfaen" w:hAnsi="Sylfaen"/>
          <w:sz w:val="20"/>
          <w:szCs w:val="20"/>
          <w:lang w:val="ka-GE"/>
        </w:rPr>
        <w:t xml:space="preserve">მოცულობა - </w:t>
      </w:r>
      <w:r w:rsidR="006A56AC" w:rsidRPr="006A56AC">
        <w:rPr>
          <w:rFonts w:ascii="Sylfaen" w:hAnsi="Sylfaen"/>
          <w:sz w:val="20"/>
          <w:szCs w:val="20"/>
          <w:lang w:val="ka-GE"/>
        </w:rPr>
        <w:t>35</w:t>
      </w:r>
      <w:r w:rsidRPr="006A56AC">
        <w:rPr>
          <w:rFonts w:ascii="Sylfaen" w:hAnsi="Sylfaen"/>
          <w:sz w:val="20"/>
          <w:szCs w:val="20"/>
          <w:lang w:val="ka-GE"/>
        </w:rPr>
        <w:t>00</w:t>
      </w:r>
      <w:r w:rsidR="004E0A49" w:rsidRPr="006A56AC">
        <w:rPr>
          <w:rFonts w:ascii="Sylfaen" w:hAnsi="Sylfaen"/>
          <w:sz w:val="20"/>
          <w:szCs w:val="20"/>
          <w:lang w:val="ka-GE"/>
        </w:rPr>
        <w:t>;</w:t>
      </w:r>
      <w:r w:rsidRPr="006A56AC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</w:t>
      </w:r>
      <w:r w:rsidRPr="006A56AC">
        <w:rPr>
          <w:rFonts w:ascii="Sylfaen" w:hAnsi="Sylfaen"/>
          <w:sz w:val="20"/>
          <w:szCs w:val="20"/>
        </w:rPr>
        <w:t>ს</w:t>
      </w:r>
      <w:r w:rsidRPr="006A56AC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</w:t>
      </w:r>
      <w:r w:rsidRPr="00CB7C92">
        <w:rPr>
          <w:rFonts w:ascii="Sylfaen" w:hAnsi="Sylfaen"/>
          <w:sz w:val="20"/>
          <w:szCs w:val="20"/>
          <w:lang w:val="ka-GE"/>
        </w:rPr>
        <w:t xml:space="preserve"> Sylfaen; ზომა: 10.</w:t>
      </w:r>
    </w:p>
    <w:p w14:paraId="4067C272" w14:textId="77777777"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B36976" w14:paraId="106FE23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679B729E" w14:textId="77777777" w:rsidR="007B6701" w:rsidRPr="00B36976" w:rsidRDefault="003A7F1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</w:tcPr>
          <w:p w14:paraId="5189041E" w14:textId="77777777"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F04E46" w:rsidRPr="00B36976" w14:paraId="4EA4CD7C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F473B38" w14:textId="52B82AFF" w:rsidR="00F04E46" w:rsidRPr="00B36976" w:rsidRDefault="00F04E46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 ტიპი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3A7F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მიუთითეთ ერთ-ერთი: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სეზონური სკოლა,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კონფერენცია,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კონგრესი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,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ფორუმი, სიმპოზიუმი</w:t>
            </w:r>
          </w:p>
        </w:tc>
        <w:tc>
          <w:tcPr>
            <w:tcW w:w="6969" w:type="dxa"/>
            <w:gridSpan w:val="4"/>
          </w:tcPr>
          <w:p w14:paraId="5AB78CE3" w14:textId="1E5CB564" w:rsidR="00F04E46" w:rsidRPr="00F04E46" w:rsidRDefault="00E81A8D" w:rsidP="001803E3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კონფერენცია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კონგრესი      </w:t>
            </w:r>
            <w:r w:rsidR="0035609C">
              <w:rPr>
                <w:rFonts w:ascii="Sylfaen" w:hAnsi="Sylfaen" w:cs="Sylfaen"/>
                <w:sz w:val="18"/>
                <w:szCs w:val="18"/>
                <w:lang w:val="ka-GE"/>
              </w:rPr>
              <w:br/>
            </w:r>
          </w:p>
        </w:tc>
      </w:tr>
      <w:tr w:rsidR="004844BB" w:rsidRPr="00B36976" w14:paraId="7D5D28D6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36BF2E7" w14:textId="77777777" w:rsidR="0057337C" w:rsidRDefault="00F04E46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7F524E1F" w14:textId="77777777"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</w:tcPr>
          <w:p w14:paraId="138C0309" w14:textId="77777777"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57A433EF" w14:textId="77777777" w:rsidTr="003A7F11">
        <w:trPr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9F49F43" w14:textId="77777777" w:rsidR="00E81A8D" w:rsidRDefault="00E81A8D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განხორციელების </w:t>
            </w:r>
            <w:r w:rsidR="00A35D8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ხანგრძლივობა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(თვეები)</w:t>
            </w:r>
          </w:p>
        </w:tc>
        <w:tc>
          <w:tcPr>
            <w:tcW w:w="6969" w:type="dxa"/>
            <w:gridSpan w:val="4"/>
          </w:tcPr>
          <w:p w14:paraId="388EC18E" w14:textId="77777777" w:rsidR="00E81A8D" w:rsidRPr="00736F84" w:rsidRDefault="00E81A8D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14:paraId="28DD9B45" w14:textId="77777777" w:rsidTr="003A7F11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1693F60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14:paraId="4DB120C3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</w:tcPr>
          <w:p w14:paraId="1F42BF58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14:paraId="5EB35906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</w:tcPr>
          <w:p w14:paraId="216B3504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FB6137" w:rsidRPr="00B36976" w14:paraId="279CB558" w14:textId="77777777" w:rsidTr="00E63250">
        <w:trPr>
          <w:trHeight w:val="548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9A5E1D" w14:textId="77777777" w:rsidR="00FB6137" w:rsidRDefault="00FB6137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5195348" w14:textId="77777777" w:rsidR="00FB6137" w:rsidRPr="00736F84" w:rsidRDefault="00FB6137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25DADFFC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1E5AFAF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</w:tcPr>
          <w:p w14:paraId="2391A7B0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27201E83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58CF803E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მთლიანი ბიუჯეტი (ლარი)</w:t>
            </w:r>
          </w:p>
        </w:tc>
        <w:tc>
          <w:tcPr>
            <w:tcW w:w="6969" w:type="dxa"/>
            <w:gridSpan w:val="4"/>
          </w:tcPr>
          <w:p w14:paraId="2B779F1E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24805C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163F4E8D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ხელმძღვანელი</w:t>
            </w:r>
          </w:p>
        </w:tc>
        <w:tc>
          <w:tcPr>
            <w:tcW w:w="6969" w:type="dxa"/>
            <w:gridSpan w:val="4"/>
          </w:tcPr>
          <w:p w14:paraId="15B52B3A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3B0136B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00131FA8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 ხარისხი</w:t>
            </w:r>
          </w:p>
        </w:tc>
        <w:tc>
          <w:tcPr>
            <w:tcW w:w="6969" w:type="dxa"/>
            <w:gridSpan w:val="4"/>
          </w:tcPr>
          <w:p w14:paraId="78B21A8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5E83C16E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4E5D2D9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2FD6CD0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26A93D29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FA094E4" w14:textId="77777777" w:rsidR="005D7A9E" w:rsidRPr="005D7A9E" w:rsidRDefault="005D7A9E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D7A9E">
              <w:rPr>
                <w:rFonts w:ascii="Sylfaen" w:hAnsi="Sylfaen"/>
                <w:sz w:val="18"/>
                <w:szCs w:val="18"/>
                <w:lang w:val="ka-GE"/>
              </w:rPr>
              <w:t>წამყვანი ორგანიზაცია</w:t>
            </w:r>
          </w:p>
        </w:tc>
        <w:tc>
          <w:tcPr>
            <w:tcW w:w="6969" w:type="dxa"/>
            <w:gridSpan w:val="4"/>
          </w:tcPr>
          <w:p w14:paraId="4E7CD94D" w14:textId="77777777" w:rsidR="005D7A9E" w:rsidRPr="00CC2A7E" w:rsidRDefault="005D7A9E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E98036D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59C0DBC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თანახელმძღვანელის სახელი, გვარი (ერთობლივი პროექტის შემთხვევაში)</w:t>
            </w:r>
          </w:p>
        </w:tc>
        <w:tc>
          <w:tcPr>
            <w:tcW w:w="6969" w:type="dxa"/>
            <w:gridSpan w:val="4"/>
          </w:tcPr>
          <w:p w14:paraId="0EC7B5D9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7461D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48C82BE9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81A8D">
              <w:rPr>
                <w:rFonts w:ascii="Sylfaen" w:hAnsi="Sylfaen"/>
                <w:sz w:val="18"/>
                <w:szCs w:val="18"/>
                <w:lang w:val="ka-GE"/>
              </w:rPr>
              <w:t>სამეცნიერო ხარისხი</w:t>
            </w:r>
          </w:p>
        </w:tc>
        <w:tc>
          <w:tcPr>
            <w:tcW w:w="6969" w:type="dxa"/>
            <w:gridSpan w:val="4"/>
          </w:tcPr>
          <w:p w14:paraId="42497624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0536E5E4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77E73401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7BC30F82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7D7A8685" w14:textId="77777777" w:rsidTr="003A7F11">
        <w:trPr>
          <w:trHeight w:val="395"/>
          <w:jc w:val="center"/>
        </w:trPr>
        <w:tc>
          <w:tcPr>
            <w:tcW w:w="3196" w:type="dxa"/>
            <w:shd w:val="clear" w:color="auto" w:fill="D9E2F3" w:themeFill="accent5" w:themeFillTint="33"/>
          </w:tcPr>
          <w:p w14:paraId="261E1274" w14:textId="77777777" w:rsidR="005D7A9E" w:rsidRPr="00B36976" w:rsidRDefault="00E81A8D" w:rsidP="005D7A9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თანამონაწილე  ორგანიზაცია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br/>
              <w:t>(ერთობლივი პროექტის შემთხვევაში)</w:t>
            </w:r>
          </w:p>
        </w:tc>
        <w:tc>
          <w:tcPr>
            <w:tcW w:w="6969" w:type="dxa"/>
            <w:gridSpan w:val="4"/>
          </w:tcPr>
          <w:p w14:paraId="6AB6AF93" w14:textId="77777777" w:rsidR="005D7A9E" w:rsidRPr="00E81A8D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6087A0A3" w14:textId="54B5D7F2" w:rsidR="00CB0A46" w:rsidRPr="00CB7C92" w:rsidRDefault="00CB0A46" w:rsidP="00CB0A46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>აბსტრაქტი</w:t>
      </w:r>
    </w:p>
    <w:p w14:paraId="4E2A8506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სიტყვების რეკომენდებული რაოდენობა - 400 სიტყვა.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503E2207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E7105" w14:paraId="3DC62FCA" w14:textId="77777777" w:rsidTr="005606C2">
        <w:trPr>
          <w:trHeight w:val="773"/>
        </w:trPr>
        <w:tc>
          <w:tcPr>
            <w:tcW w:w="10340" w:type="dxa"/>
          </w:tcPr>
          <w:p w14:paraId="150361A8" w14:textId="77777777" w:rsidR="000E7105" w:rsidRDefault="000E7105" w:rsidP="00E9130B">
            <w:pPr>
              <w:pStyle w:val="ListParagraph"/>
              <w:spacing w:after="120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AAC4121" w14:textId="77777777" w:rsidR="00CB0A46" w:rsidRPr="00E9130B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3D4B7FFB" w14:textId="77777777" w:rsidR="001862FC" w:rsidRPr="004E0A49" w:rsidRDefault="004E0A49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1. </w:t>
      </w:r>
      <w:r w:rsidR="00F04E46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8C1DEA" w:rsidRPr="004E0A49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4E0A49">
        <w:rPr>
          <w:rFonts w:ascii="Sylfaen" w:hAnsi="Sylfaen"/>
          <w:b/>
          <w:sz w:val="20"/>
          <w:szCs w:val="20"/>
          <w:lang w:val="ka-GE"/>
        </w:rPr>
        <w:t xml:space="preserve"> კომპონენტი</w:t>
      </w:r>
    </w:p>
    <w:p w14:paraId="147996BB" w14:textId="77777777" w:rsidR="00F80ECD" w:rsidRPr="00E9130B" w:rsidRDefault="00F80ECD" w:rsidP="00E9130B">
      <w:pPr>
        <w:pStyle w:val="ListParagraph"/>
        <w:spacing w:after="120" w:line="240" w:lineRule="auto"/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7982F8B" w14:textId="77777777" w:rsidR="00173ADF" w:rsidRPr="00E9130B" w:rsidRDefault="001862FC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E9130B">
        <w:rPr>
          <w:rFonts w:ascii="Sylfaen" w:hAnsi="Sylfaen"/>
          <w:b/>
          <w:sz w:val="20"/>
          <w:szCs w:val="20"/>
          <w:lang w:val="ka-GE"/>
        </w:rPr>
        <w:t>.1</w:t>
      </w:r>
      <w:r w:rsidRPr="00E9130B">
        <w:rPr>
          <w:rFonts w:ascii="Sylfaen" w:hAnsi="Sylfaen"/>
          <w:b/>
          <w:sz w:val="20"/>
          <w:szCs w:val="20"/>
          <w:lang w:val="ka-GE"/>
        </w:rPr>
        <w:t>.</w:t>
      </w:r>
      <w:r w:rsidRPr="00E9130B">
        <w:rPr>
          <w:rFonts w:ascii="Sylfaen" w:hAnsi="Sylfaen"/>
          <w:b/>
          <w:sz w:val="20"/>
          <w:szCs w:val="20"/>
          <w:lang w:val="ka-GE"/>
        </w:rPr>
        <w:tab/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BA1F36" w:rsidRPr="00E9130B">
        <w:rPr>
          <w:rFonts w:ascii="Sylfaen" w:hAnsi="Sylfaen"/>
          <w:b/>
          <w:sz w:val="20"/>
          <w:szCs w:val="20"/>
          <w:lang w:val="ka-GE"/>
        </w:rPr>
        <w:t xml:space="preserve"> კონცეფცია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 - 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 xml:space="preserve">ღონისძიების სტატუსი, </w:t>
      </w:r>
      <w:r w:rsidR="006028CE" w:rsidRPr="00E9130B">
        <w:rPr>
          <w:rFonts w:ascii="Sylfaen" w:hAnsi="Sylfaen"/>
          <w:b/>
          <w:sz w:val="20"/>
          <w:szCs w:val="20"/>
          <w:lang w:val="ka-GE"/>
        </w:rPr>
        <w:t xml:space="preserve">მიზნები და </w:t>
      </w:r>
      <w:r w:rsidR="004772A5" w:rsidRPr="00E9130B">
        <w:rPr>
          <w:rFonts w:ascii="Sylfaen" w:hAnsi="Sylfaen"/>
          <w:b/>
          <w:sz w:val="20"/>
          <w:szCs w:val="20"/>
          <w:lang w:val="ka-GE"/>
        </w:rPr>
        <w:t>ამოცანები</w:t>
      </w:r>
      <w:r w:rsidR="008C1DEA" w:rsidRPr="00E9130B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პროგრამა</w:t>
      </w:r>
      <w:r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4464B665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 w:rsidR="006A56AC">
        <w:rPr>
          <w:rFonts w:ascii="Sylfaen" w:hAnsi="Sylfaen"/>
          <w:noProof/>
          <w:sz w:val="20"/>
          <w:szCs w:val="20"/>
          <w:lang w:val="ka-GE"/>
        </w:rPr>
        <w:t>4</w:t>
      </w:r>
      <w:r>
        <w:rPr>
          <w:rFonts w:ascii="Sylfaen" w:hAnsi="Sylfaen"/>
          <w:noProof/>
          <w:sz w:val="20"/>
          <w:szCs w:val="20"/>
          <w:lang w:val="ka-GE"/>
        </w:rPr>
        <w:t>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66B624CB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AE735C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638C74AD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E64EC30" w14:textId="77777777" w:rsidR="0010215E" w:rsidRPr="00E9130B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 w:cs="Sylfaen"/>
          <w:b/>
          <w:sz w:val="20"/>
          <w:szCs w:val="20"/>
          <w:lang w:val="ka-GE"/>
        </w:rPr>
        <w:t>1.2.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E9130B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ცნობადობისა და მაღალი რანგის მეცნიერებისა და ინსტიტუციების ჩართულობის უზრუნველყოფის მექანიზმი </w:t>
      </w:r>
    </w:p>
    <w:p w14:paraId="20C5B106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5B2506E0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6859518" w14:textId="77777777" w:rsidR="00C81D2F" w:rsidRPr="00E9130B" w:rsidRDefault="00C81D2F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DB58BC4" w14:textId="77777777" w:rsidR="002E5167" w:rsidRPr="00E9130B" w:rsidRDefault="00D06E2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E9130B">
        <w:rPr>
          <w:rFonts w:ascii="Sylfaen" w:hAnsi="Sylfaen"/>
          <w:b/>
          <w:sz w:val="20"/>
          <w:szCs w:val="20"/>
        </w:rPr>
        <w:t>3</w:t>
      </w:r>
      <w:r w:rsidR="001862FC" w:rsidRPr="00E9130B">
        <w:rPr>
          <w:rFonts w:ascii="Sylfaen" w:hAnsi="Sylfaen"/>
          <w:b/>
          <w:sz w:val="20"/>
          <w:szCs w:val="20"/>
        </w:rPr>
        <w:t>.</w:t>
      </w:r>
      <w:r w:rsidR="001862FC" w:rsidRPr="00E9130B">
        <w:rPr>
          <w:rFonts w:ascii="Sylfaen" w:hAnsi="Sylfaen"/>
          <w:b/>
          <w:sz w:val="20"/>
          <w:szCs w:val="20"/>
          <w:lang w:val="ka-GE"/>
        </w:rPr>
        <w:tab/>
      </w:r>
      <w:r w:rsidR="002E5167" w:rsidRPr="00E9130B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პროექტის ძირითადი პერსონალი და მათი როლი პროექტში </w:t>
      </w:r>
    </w:p>
    <w:p w14:paraId="78BFB411" w14:textId="77777777" w:rsidR="002E5167" w:rsidRPr="00E9130B" w:rsidRDefault="00CB0A46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დაკისრებულ როლთან. </w:t>
      </w:r>
      <w:r>
        <w:rPr>
          <w:rFonts w:ascii="Sylfaen" w:hAnsi="Sylfaen" w:cs="Sylfaen"/>
          <w:bCs/>
          <w:sz w:val="20"/>
          <w:szCs w:val="20"/>
          <w:lang w:val="ka-GE"/>
        </w:rPr>
        <w:t>ტექსტის რეკომენდებული მოცულობაა - 400 სიტყვა)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</w:p>
    <w:p w14:paraId="6D6BF685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1DD4061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FFBB103" w14:textId="77777777" w:rsidR="00CB0A46" w:rsidRDefault="00BA50AD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ინსტიტუციური თანამშრომლობა - ღონისძიებაში ჩართული ინსტიტუციები და მათი როლი </w:t>
      </w:r>
      <w:r w:rsidR="00CB0A46">
        <w:rPr>
          <w:rFonts w:ascii="Sylfaen" w:hAnsi="Sylfaen"/>
          <w:b/>
          <w:sz w:val="20"/>
          <w:szCs w:val="20"/>
          <w:lang w:val="ka-GE"/>
        </w:rPr>
        <w:t>პროექტში</w:t>
      </w:r>
    </w:p>
    <w:p w14:paraId="75C2AFE1" w14:textId="77777777" w:rsidR="00CB0A46" w:rsidRPr="00CB0A46" w:rsidRDefault="00CB0A46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ადგილობრივი, ინტრა- და ინტერინსტიტუციონალური თანამშრომლობა.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48E24B3D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6D50C8" w14:textId="77777777" w:rsidR="005D7A9E" w:rsidRPr="00E9130B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8C0D887" w14:textId="45C20557" w:rsidR="0085434F" w:rsidRPr="00E9130B" w:rsidRDefault="0085434F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F04E46" w:rsidRPr="00E9130B">
        <w:rPr>
          <w:rFonts w:ascii="Sylfaen" w:hAnsi="Sylfaen"/>
          <w:b/>
          <w:sz w:val="20"/>
          <w:szCs w:val="20"/>
          <w:lang w:val="ka-GE"/>
        </w:rPr>
        <w:t>ღონისძიებ</w:t>
      </w:r>
      <w:r w:rsidR="0010215E" w:rsidRPr="00E9130B">
        <w:rPr>
          <w:rFonts w:ascii="Sylfaen" w:hAnsi="Sylfaen"/>
          <w:b/>
          <w:sz w:val="20"/>
          <w:szCs w:val="20"/>
          <w:lang w:val="ka-GE"/>
        </w:rPr>
        <w:t>აში მონაწილე ძირითადი და პლენარული მომხსენებლების</w:t>
      </w:r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193FA503" w14:textId="08849CEB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ღონისძიების ფორმატი - სექციები, თემები, პლენარული სესიები და მიუთითეთ </w:t>
      </w:r>
      <w:r w:rsidR="00A22453">
        <w:rPr>
          <w:rFonts w:ascii="Sylfaen" w:hAnsi="Sylfaen" w:cs="Sylfaen"/>
          <w:bCs/>
          <w:sz w:val="20"/>
          <w:szCs w:val="20"/>
          <w:lang w:val="ka-GE"/>
        </w:rPr>
        <w:t>მომხსენებლები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>, მოხსენების თემის ან სათაურის დასახელებით.</w:t>
      </w:r>
      <w:r w:rsidR="00E9130B" w:rsidRPr="00E9130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39AA2235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EF14FC" w14:textId="77777777" w:rsidR="00E9130B" w:rsidRPr="00E9130B" w:rsidRDefault="00E9130B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504D732" w14:textId="77777777" w:rsidR="004E0A49" w:rsidRPr="004E0A49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>2</w:t>
      </w:r>
      <w:r w:rsidR="004E0A49">
        <w:rPr>
          <w:rFonts w:ascii="Sylfaen" w:hAnsi="Sylfaen"/>
          <w:b/>
          <w:sz w:val="20"/>
          <w:szCs w:val="20"/>
        </w:rPr>
        <w:t xml:space="preserve">. </w:t>
      </w:r>
      <w:r w:rsidR="004E0A49" w:rsidRPr="004E0A49">
        <w:rPr>
          <w:rFonts w:ascii="Sylfaen" w:hAnsi="Sylfaen"/>
          <w:b/>
          <w:sz w:val="20"/>
          <w:szCs w:val="20"/>
          <w:lang w:val="ka-GE"/>
        </w:rPr>
        <w:t xml:space="preserve">ღონისძიების </w:t>
      </w:r>
      <w:r w:rsidR="004E0A49">
        <w:rPr>
          <w:rFonts w:ascii="Sylfaen" w:hAnsi="Sylfaen"/>
          <w:b/>
          <w:sz w:val="20"/>
          <w:szCs w:val="20"/>
          <w:lang w:val="ka-GE"/>
        </w:rPr>
        <w:t>მნიშვნელობა</w:t>
      </w:r>
    </w:p>
    <w:p w14:paraId="65C07639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2.1.</w:t>
      </w:r>
      <w:r w:rsidRPr="00E9130B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14:paraId="2384597A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27695EF6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06CBB58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65BC662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9D665E7" w14:textId="77777777" w:rsidR="00E9130B" w:rsidRPr="00E9130B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 უზრუნველყოფისა და გავრცელების მექანიზმებ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ი</w:t>
      </w:r>
    </w:p>
    <w:p w14:paraId="311059FC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7F0F895B" w14:textId="7ED06E5B" w:rsidR="00322E21" w:rsidRPr="00E9130B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sectPr w:rsidR="00322E21" w:rsidRPr="00E9130B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19D8D" w14:textId="77777777" w:rsidR="003D486E" w:rsidRDefault="003D486E" w:rsidP="00AA721A">
      <w:pPr>
        <w:spacing w:after="0" w:line="240" w:lineRule="auto"/>
      </w:pPr>
      <w:r>
        <w:separator/>
      </w:r>
    </w:p>
  </w:endnote>
  <w:endnote w:type="continuationSeparator" w:id="0">
    <w:p w14:paraId="3488209F" w14:textId="77777777" w:rsidR="003D486E" w:rsidRDefault="003D486E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BF1A" w14:textId="77777777" w:rsidR="003D486E" w:rsidRDefault="003D486E" w:rsidP="00AA721A">
      <w:pPr>
        <w:spacing w:after="0" w:line="240" w:lineRule="auto"/>
      </w:pPr>
      <w:r>
        <w:separator/>
      </w:r>
    </w:p>
  </w:footnote>
  <w:footnote w:type="continuationSeparator" w:id="0">
    <w:p w14:paraId="3C28543B" w14:textId="77777777" w:rsidR="003D486E" w:rsidRDefault="003D486E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5257" w14:textId="77777777" w:rsidR="00AA721A" w:rsidRDefault="00AA721A" w:rsidP="00AA721A">
    <w:pPr>
      <w:pStyle w:val="Header"/>
      <w:jc w:val="right"/>
    </w:pPr>
  </w:p>
  <w:p w14:paraId="565CB456" w14:textId="77777777"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2505E"/>
    <w:rsid w:val="00042EEC"/>
    <w:rsid w:val="000446E2"/>
    <w:rsid w:val="00057843"/>
    <w:rsid w:val="000614C4"/>
    <w:rsid w:val="000936F3"/>
    <w:rsid w:val="000A635A"/>
    <w:rsid w:val="000B05D9"/>
    <w:rsid w:val="000C48C7"/>
    <w:rsid w:val="000E7105"/>
    <w:rsid w:val="000F15D6"/>
    <w:rsid w:val="0010215E"/>
    <w:rsid w:val="00103306"/>
    <w:rsid w:val="00103714"/>
    <w:rsid w:val="0012274F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03E3"/>
    <w:rsid w:val="001862FC"/>
    <w:rsid w:val="001955A1"/>
    <w:rsid w:val="001B730E"/>
    <w:rsid w:val="001C1392"/>
    <w:rsid w:val="001C74D0"/>
    <w:rsid w:val="001D0298"/>
    <w:rsid w:val="001E4C06"/>
    <w:rsid w:val="001E50C5"/>
    <w:rsid w:val="001F1B02"/>
    <w:rsid w:val="001F4DB1"/>
    <w:rsid w:val="001F632A"/>
    <w:rsid w:val="00202F07"/>
    <w:rsid w:val="00224AB0"/>
    <w:rsid w:val="00236129"/>
    <w:rsid w:val="002405F1"/>
    <w:rsid w:val="00250DD3"/>
    <w:rsid w:val="00253225"/>
    <w:rsid w:val="00270A4E"/>
    <w:rsid w:val="002937B6"/>
    <w:rsid w:val="002972D8"/>
    <w:rsid w:val="002D0283"/>
    <w:rsid w:val="002E5167"/>
    <w:rsid w:val="002F19DC"/>
    <w:rsid w:val="002F3B94"/>
    <w:rsid w:val="002F4E20"/>
    <w:rsid w:val="002F5BC1"/>
    <w:rsid w:val="00300AD7"/>
    <w:rsid w:val="0031183A"/>
    <w:rsid w:val="00315C37"/>
    <w:rsid w:val="00316B82"/>
    <w:rsid w:val="00322E21"/>
    <w:rsid w:val="003449F2"/>
    <w:rsid w:val="00354DC4"/>
    <w:rsid w:val="0035609C"/>
    <w:rsid w:val="00376448"/>
    <w:rsid w:val="0038552D"/>
    <w:rsid w:val="00386B23"/>
    <w:rsid w:val="003873E4"/>
    <w:rsid w:val="00390B7F"/>
    <w:rsid w:val="00391A1A"/>
    <w:rsid w:val="00394481"/>
    <w:rsid w:val="003A33B1"/>
    <w:rsid w:val="003A6C93"/>
    <w:rsid w:val="003A7F11"/>
    <w:rsid w:val="003D1579"/>
    <w:rsid w:val="003D2B19"/>
    <w:rsid w:val="003D486E"/>
    <w:rsid w:val="0040263C"/>
    <w:rsid w:val="00416A28"/>
    <w:rsid w:val="00422917"/>
    <w:rsid w:val="00424B50"/>
    <w:rsid w:val="00472333"/>
    <w:rsid w:val="004772A5"/>
    <w:rsid w:val="00477351"/>
    <w:rsid w:val="004844BB"/>
    <w:rsid w:val="004867D3"/>
    <w:rsid w:val="0049433F"/>
    <w:rsid w:val="004B1AEB"/>
    <w:rsid w:val="004E0A49"/>
    <w:rsid w:val="004F4842"/>
    <w:rsid w:val="0052401B"/>
    <w:rsid w:val="005365CD"/>
    <w:rsid w:val="00540683"/>
    <w:rsid w:val="005606C2"/>
    <w:rsid w:val="00560C7D"/>
    <w:rsid w:val="0056317B"/>
    <w:rsid w:val="00563E8B"/>
    <w:rsid w:val="0057337C"/>
    <w:rsid w:val="00576095"/>
    <w:rsid w:val="00582AE3"/>
    <w:rsid w:val="00586F56"/>
    <w:rsid w:val="005D52FD"/>
    <w:rsid w:val="005D67DC"/>
    <w:rsid w:val="005D7A9E"/>
    <w:rsid w:val="005E429A"/>
    <w:rsid w:val="006028CE"/>
    <w:rsid w:val="0060582D"/>
    <w:rsid w:val="00616DB1"/>
    <w:rsid w:val="00621B4C"/>
    <w:rsid w:val="0063695F"/>
    <w:rsid w:val="00642E35"/>
    <w:rsid w:val="006478EC"/>
    <w:rsid w:val="00656D3A"/>
    <w:rsid w:val="00674FB3"/>
    <w:rsid w:val="006A56AC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E3E4D"/>
    <w:rsid w:val="009007A4"/>
    <w:rsid w:val="00904022"/>
    <w:rsid w:val="00931E89"/>
    <w:rsid w:val="00960728"/>
    <w:rsid w:val="0096075A"/>
    <w:rsid w:val="00961276"/>
    <w:rsid w:val="009748AE"/>
    <w:rsid w:val="00982FED"/>
    <w:rsid w:val="00986C76"/>
    <w:rsid w:val="009C01D6"/>
    <w:rsid w:val="009D5302"/>
    <w:rsid w:val="009E1957"/>
    <w:rsid w:val="009E5671"/>
    <w:rsid w:val="009F2A23"/>
    <w:rsid w:val="00A05D5C"/>
    <w:rsid w:val="00A22453"/>
    <w:rsid w:val="00A35D82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6113"/>
    <w:rsid w:val="00BA1F36"/>
    <w:rsid w:val="00BA5098"/>
    <w:rsid w:val="00BA50AD"/>
    <w:rsid w:val="00BA56C7"/>
    <w:rsid w:val="00BC680D"/>
    <w:rsid w:val="00BD516F"/>
    <w:rsid w:val="00BF7678"/>
    <w:rsid w:val="00C01499"/>
    <w:rsid w:val="00C36A64"/>
    <w:rsid w:val="00C46B31"/>
    <w:rsid w:val="00C5666D"/>
    <w:rsid w:val="00C72AED"/>
    <w:rsid w:val="00C73B70"/>
    <w:rsid w:val="00C81D2F"/>
    <w:rsid w:val="00C8292E"/>
    <w:rsid w:val="00C927C4"/>
    <w:rsid w:val="00C96909"/>
    <w:rsid w:val="00CA1E46"/>
    <w:rsid w:val="00CA3B0C"/>
    <w:rsid w:val="00CB0A46"/>
    <w:rsid w:val="00CC2A7E"/>
    <w:rsid w:val="00CC32CB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DF6105"/>
    <w:rsid w:val="00E05F0B"/>
    <w:rsid w:val="00E14B64"/>
    <w:rsid w:val="00E23D9A"/>
    <w:rsid w:val="00E53E1F"/>
    <w:rsid w:val="00E57B2D"/>
    <w:rsid w:val="00E57E01"/>
    <w:rsid w:val="00E60390"/>
    <w:rsid w:val="00E667D5"/>
    <w:rsid w:val="00E722CA"/>
    <w:rsid w:val="00E7668B"/>
    <w:rsid w:val="00E81A8D"/>
    <w:rsid w:val="00E90858"/>
    <w:rsid w:val="00E9130B"/>
    <w:rsid w:val="00EA305B"/>
    <w:rsid w:val="00EA4267"/>
    <w:rsid w:val="00EA5BD6"/>
    <w:rsid w:val="00EC42DB"/>
    <w:rsid w:val="00ED4AA2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B6137"/>
    <w:rsid w:val="00FC002A"/>
    <w:rsid w:val="00FC0D70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42CB7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82D0-9B20-4386-AA93-010FFD63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47</cp:revision>
  <cp:lastPrinted>2019-10-04T12:11:00Z</cp:lastPrinted>
  <dcterms:created xsi:type="dcterms:W3CDTF">2018-02-25T11:50:00Z</dcterms:created>
  <dcterms:modified xsi:type="dcterms:W3CDTF">2019-10-04T12:11:00Z</dcterms:modified>
</cp:coreProperties>
</file>