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7B169" w14:textId="77777777" w:rsidR="00D65325" w:rsidRPr="00436AD4" w:rsidRDefault="00D12FA8" w:rsidP="00EE3BD3">
      <w:pPr>
        <w:spacing w:line="360" w:lineRule="auto"/>
        <w:jc w:val="right"/>
        <w:rPr>
          <w:rFonts w:ascii="Sylfaen" w:hAnsi="Sylfaen"/>
          <w:b/>
          <w:sz w:val="22"/>
          <w:szCs w:val="22"/>
          <w:u w:color="FF0000"/>
        </w:rPr>
      </w:pPr>
      <w:r w:rsidRPr="00436AD4">
        <w:rPr>
          <w:rFonts w:ascii="Sylfaen" w:hAnsi="Sylfaen"/>
          <w:b/>
          <w:sz w:val="22"/>
          <w:szCs w:val="22"/>
          <w:u w:color="FF0000"/>
          <w:lang w:val="en-US"/>
        </w:rPr>
        <w:t xml:space="preserve">                                                     </w:t>
      </w:r>
      <w:r w:rsidRPr="00436AD4">
        <w:rPr>
          <w:rFonts w:ascii="Sylfaen" w:hAnsi="Sylfaen"/>
          <w:b/>
          <w:sz w:val="22"/>
          <w:szCs w:val="22"/>
          <w:u w:color="FF0000"/>
        </w:rPr>
        <w:t xml:space="preserve">                                                                            </w:t>
      </w:r>
    </w:p>
    <w:p w14:paraId="122DB189" w14:textId="43611419" w:rsidR="00A21D9A" w:rsidRPr="00436AD4" w:rsidRDefault="008F13C2" w:rsidP="00A21D9A">
      <w:pPr>
        <w:ind w:left="-630"/>
        <w:jc w:val="right"/>
        <w:rPr>
          <w:rFonts w:ascii="Sylfaen" w:hAnsi="Sylfaen"/>
          <w:b/>
          <w:sz w:val="22"/>
          <w:szCs w:val="22"/>
          <w:lang w:val="ka-GE"/>
        </w:rPr>
      </w:pPr>
      <w:r w:rsidRPr="00436AD4">
        <w:rPr>
          <w:rFonts w:ascii="Sylfaen" w:hAnsi="Sylfaen"/>
          <w:b/>
          <w:sz w:val="22"/>
          <w:szCs w:val="22"/>
          <w:lang w:val="ka-GE"/>
        </w:rPr>
        <w:t xml:space="preserve">დანართი </w:t>
      </w:r>
      <w:r w:rsidR="00436AD4" w:rsidRPr="00436AD4">
        <w:rPr>
          <w:rFonts w:ascii="Sylfaen" w:hAnsi="Sylfaen"/>
          <w:b/>
          <w:sz w:val="22"/>
          <w:szCs w:val="22"/>
          <w:lang w:val="ka-GE"/>
        </w:rPr>
        <w:t>N</w:t>
      </w:r>
      <w:r w:rsidR="008E5981">
        <w:rPr>
          <w:rFonts w:ascii="Sylfaen" w:hAnsi="Sylfaen"/>
          <w:b/>
          <w:sz w:val="22"/>
          <w:szCs w:val="22"/>
          <w:lang w:val="ka-GE"/>
        </w:rPr>
        <w:t>9</w:t>
      </w:r>
    </w:p>
    <w:p w14:paraId="30FF3A4D" w14:textId="77777777" w:rsidR="000A7D72" w:rsidRPr="000A7D72" w:rsidRDefault="000A7D72" w:rsidP="000A7D72">
      <w:pPr>
        <w:ind w:left="-630"/>
        <w:jc w:val="right"/>
        <w:rPr>
          <w:rFonts w:ascii="Sylfaen" w:hAnsi="Sylfaen"/>
          <w:b/>
          <w:sz w:val="22"/>
          <w:szCs w:val="22"/>
          <w:lang w:val="ka-GE"/>
        </w:rPr>
      </w:pPr>
      <w:r w:rsidRPr="000A7D72">
        <w:rPr>
          <w:rFonts w:ascii="Sylfaen" w:hAnsi="Sylfaen"/>
          <w:b/>
          <w:sz w:val="22"/>
          <w:szCs w:val="22"/>
          <w:lang w:val="ka-GE"/>
        </w:rPr>
        <w:t>დამტკიცებულია</w:t>
      </w:r>
    </w:p>
    <w:p w14:paraId="4A6C6A46" w14:textId="77777777" w:rsidR="000A7D72" w:rsidRPr="000A7D72" w:rsidRDefault="000A7D72" w:rsidP="000A7D72">
      <w:pPr>
        <w:ind w:left="-630"/>
        <w:jc w:val="right"/>
        <w:rPr>
          <w:rFonts w:ascii="Sylfaen" w:hAnsi="Sylfaen"/>
          <w:b/>
          <w:sz w:val="22"/>
          <w:szCs w:val="22"/>
          <w:lang w:val="ka-GE"/>
        </w:rPr>
      </w:pPr>
      <w:r w:rsidRPr="000A7D72">
        <w:rPr>
          <w:rFonts w:ascii="Sylfaen" w:hAnsi="Sylfaen"/>
          <w:b/>
          <w:sz w:val="22"/>
          <w:szCs w:val="22"/>
          <w:lang w:val="ka-GE"/>
        </w:rPr>
        <w:t xml:space="preserve"> სსიპ - შოთა რუსთაველის საქართველოს ეროვნული სამეცნიერო</w:t>
      </w:r>
    </w:p>
    <w:p w14:paraId="3C35D227" w14:textId="77777777" w:rsidR="000A7D72" w:rsidRPr="000A7D72" w:rsidRDefault="000A7D72" w:rsidP="000A7D72">
      <w:pPr>
        <w:ind w:left="-630"/>
        <w:jc w:val="right"/>
        <w:rPr>
          <w:rFonts w:ascii="Sylfaen" w:hAnsi="Sylfaen"/>
          <w:b/>
          <w:sz w:val="22"/>
          <w:szCs w:val="22"/>
          <w:lang w:val="ka-GE"/>
        </w:rPr>
      </w:pPr>
      <w:r w:rsidRPr="000A7D72">
        <w:rPr>
          <w:rFonts w:ascii="Sylfaen" w:hAnsi="Sylfaen"/>
          <w:b/>
          <w:sz w:val="22"/>
          <w:szCs w:val="22"/>
          <w:lang w:val="ka-GE"/>
        </w:rPr>
        <w:t>ფონდის გენერალური დირექტორის</w:t>
      </w:r>
    </w:p>
    <w:p w14:paraId="695115E9" w14:textId="77CBEA05" w:rsidR="00436AD4" w:rsidRPr="00436AD4" w:rsidRDefault="000A7D72" w:rsidP="000A7D72">
      <w:pPr>
        <w:ind w:left="-630"/>
        <w:jc w:val="right"/>
        <w:rPr>
          <w:rFonts w:ascii="Sylfaen" w:hAnsi="Sylfaen"/>
          <w:b/>
          <w:sz w:val="22"/>
          <w:szCs w:val="22"/>
          <w:lang w:val="ka-GE"/>
        </w:rPr>
      </w:pPr>
      <w:r w:rsidRPr="000A7D72">
        <w:rPr>
          <w:rFonts w:ascii="Sylfaen" w:hAnsi="Sylfaen"/>
          <w:b/>
          <w:sz w:val="22"/>
          <w:szCs w:val="22"/>
          <w:lang w:val="ka-GE"/>
        </w:rPr>
        <w:t xml:space="preserve">2024 წლის 26 სექტემბრის N142  </w:t>
      </w:r>
      <w:proofErr w:type="spellStart"/>
      <w:r w:rsidRPr="000A7D72">
        <w:rPr>
          <w:rFonts w:ascii="Sylfaen" w:hAnsi="Sylfaen"/>
          <w:b/>
          <w:sz w:val="22"/>
          <w:szCs w:val="22"/>
          <w:lang w:val="ka-GE"/>
        </w:rPr>
        <w:t>ბრძანებით</w:t>
      </w:r>
      <w:r w:rsidR="00436AD4" w:rsidRPr="00436AD4">
        <w:rPr>
          <w:rFonts w:ascii="Sylfaen" w:hAnsi="Sylfaen"/>
          <w:b/>
          <w:sz w:val="22"/>
          <w:szCs w:val="22"/>
          <w:lang w:val="ka-GE"/>
        </w:rPr>
        <w:t>ით</w:t>
      </w:r>
      <w:proofErr w:type="spellEnd"/>
    </w:p>
    <w:p w14:paraId="7E008492" w14:textId="77777777" w:rsidR="00197EEC" w:rsidRPr="00436AD4" w:rsidRDefault="00197EEC" w:rsidP="0012316C">
      <w:pPr>
        <w:rPr>
          <w:rFonts w:ascii="Sylfaen" w:hAnsi="Sylfaen"/>
          <w:b/>
          <w:sz w:val="22"/>
          <w:szCs w:val="22"/>
          <w:lang w:val="ka-GE"/>
        </w:rPr>
      </w:pPr>
    </w:p>
    <w:p w14:paraId="6E74F3E2" w14:textId="0401067B" w:rsidR="00197EEC" w:rsidRPr="00436AD4" w:rsidRDefault="00197EEC" w:rsidP="00436AD4">
      <w:pPr>
        <w:rPr>
          <w:rFonts w:ascii="Sylfaen" w:hAnsi="Sylfaen"/>
          <w:b/>
          <w:bCs/>
          <w:sz w:val="22"/>
          <w:szCs w:val="22"/>
          <w:lang w:val="ka-GE"/>
        </w:rPr>
      </w:pPr>
    </w:p>
    <w:p w14:paraId="4E89504B" w14:textId="675EB2DD" w:rsidR="00F10078" w:rsidRPr="003436AA" w:rsidRDefault="003436AA" w:rsidP="003436AA">
      <w:pPr>
        <w:jc w:val="center"/>
        <w:rPr>
          <w:rFonts w:ascii="Sylfaen" w:hAnsi="Sylfaen"/>
          <w:b/>
          <w:bCs/>
          <w:sz w:val="22"/>
          <w:szCs w:val="22"/>
          <w:u w:color="FF0000"/>
          <w:lang w:val="ka-GE"/>
        </w:rPr>
      </w:pPr>
      <w:bookmarkStart w:id="0" w:name="_Hlk173485625"/>
      <w:r w:rsidRPr="003436AA">
        <w:rPr>
          <w:rFonts w:ascii="Sylfaen" w:hAnsi="Sylfaen"/>
          <w:b/>
          <w:bCs/>
          <w:sz w:val="22"/>
          <w:szCs w:val="22"/>
          <w:lang w:val="ka-GE"/>
        </w:rPr>
        <w:t xml:space="preserve">მოლდოვას კვლევისა და განვითარების ეროვნულ სააგენტოსა (NARD) და სსიპ – შოთა რუსთაველის საქართველოს ეროვნული სამეცნიერო ფონდის </w:t>
      </w:r>
      <w:bookmarkEnd w:id="0"/>
      <w:r w:rsidRPr="003436AA">
        <w:rPr>
          <w:rFonts w:ascii="Sylfaen" w:hAnsi="Sylfaen"/>
          <w:b/>
          <w:bCs/>
          <w:sz w:val="22"/>
          <w:szCs w:val="22"/>
          <w:lang w:val="ka-GE"/>
        </w:rPr>
        <w:t>ერთობლივ სამეცნიერო საგრანტო კონკურ</w:t>
      </w:r>
      <w:r>
        <w:rPr>
          <w:rFonts w:ascii="Sylfaen" w:hAnsi="Sylfaen"/>
          <w:b/>
          <w:bCs/>
          <w:sz w:val="22"/>
          <w:szCs w:val="22"/>
          <w:lang w:val="ka-GE"/>
        </w:rPr>
        <w:t xml:space="preserve">სში </w:t>
      </w:r>
      <w:r w:rsidR="006F2BCE" w:rsidRPr="00436AD4">
        <w:rPr>
          <w:rFonts w:ascii="Sylfaen" w:hAnsi="Sylfaen"/>
          <w:b/>
          <w:sz w:val="22"/>
          <w:szCs w:val="22"/>
          <w:u w:color="FF0000"/>
          <w:lang w:val="ka-GE"/>
        </w:rPr>
        <w:t>მონაწილე</w:t>
      </w:r>
      <w:r>
        <w:rPr>
          <w:rFonts w:ascii="Sylfaen" w:hAnsi="Sylfaen"/>
          <w:b/>
          <w:bCs/>
          <w:sz w:val="22"/>
          <w:szCs w:val="22"/>
          <w:u w:color="FF0000"/>
          <w:lang w:val="ka-GE"/>
        </w:rPr>
        <w:t xml:space="preserve"> </w:t>
      </w:r>
      <w:r w:rsidR="00F10078" w:rsidRPr="00436AD4">
        <w:rPr>
          <w:rFonts w:ascii="Sylfaen" w:hAnsi="Sylfaen" w:cs="AcadMtavr"/>
          <w:b/>
          <w:bCs/>
          <w:noProof/>
          <w:sz w:val="22"/>
          <w:szCs w:val="22"/>
          <w:u w:color="FF0000"/>
          <w:lang w:val="ka-GE"/>
        </w:rPr>
        <w:t>პროექტის წარმომდგენ</w:t>
      </w:r>
      <w:r w:rsidR="00F10078" w:rsidRPr="00436AD4">
        <w:rPr>
          <w:rFonts w:ascii="AcadMtavr" w:hAnsi="AcadMtavr" w:cs="AcadMtavr"/>
          <w:b/>
          <w:bCs/>
          <w:noProof/>
          <w:sz w:val="22"/>
          <w:szCs w:val="22"/>
          <w:lang w:val="ka-GE"/>
        </w:rPr>
        <w:t xml:space="preserve"> </w:t>
      </w:r>
      <w:r w:rsidR="00051D32" w:rsidRPr="00436AD4">
        <w:rPr>
          <w:rFonts w:ascii="Sylfaen" w:hAnsi="Sylfaen" w:cs="AcadMtavr"/>
          <w:b/>
          <w:bCs/>
          <w:noProof/>
          <w:sz w:val="22"/>
          <w:szCs w:val="22"/>
          <w:u w:color="FF0000"/>
          <w:lang w:val="ka-GE"/>
        </w:rPr>
        <w:t>ქართველ მკვლევართა</w:t>
      </w:r>
    </w:p>
    <w:p w14:paraId="04DA1CD3" w14:textId="77777777" w:rsidR="006F2BCE" w:rsidRPr="00436AD4" w:rsidRDefault="006F2BCE" w:rsidP="006F2BCE">
      <w:pPr>
        <w:jc w:val="both"/>
        <w:rPr>
          <w:rFonts w:ascii="Sylfaen" w:hAnsi="Sylfaen" w:cs="AcadMtavr"/>
          <w:b/>
          <w:bCs/>
          <w:noProof/>
          <w:sz w:val="22"/>
          <w:szCs w:val="22"/>
          <w:u w:color="FF0000"/>
          <w:lang w:val="ka-GE"/>
        </w:rPr>
      </w:pPr>
    </w:p>
    <w:p w14:paraId="3E907A62" w14:textId="77777777" w:rsidR="007515AA" w:rsidRPr="00436AD4" w:rsidRDefault="00CC6212" w:rsidP="00197EEC">
      <w:pPr>
        <w:jc w:val="center"/>
        <w:rPr>
          <w:rFonts w:ascii="AcadMtavr" w:hAnsi="AcadMtavr" w:cs="AcadMtavr"/>
          <w:b/>
          <w:bCs/>
          <w:noProof/>
          <w:sz w:val="22"/>
          <w:szCs w:val="22"/>
          <w:lang w:val="en-US"/>
        </w:rPr>
      </w:pPr>
      <w:r w:rsidRPr="00436AD4">
        <w:rPr>
          <w:rFonts w:ascii="Sylfaen" w:hAnsi="Sylfaen" w:cs="AcadMtavr"/>
          <w:b/>
          <w:bCs/>
          <w:noProof/>
          <w:sz w:val="22"/>
          <w:szCs w:val="22"/>
          <w:u w:color="FF0000"/>
          <w:lang w:val="ka-GE"/>
        </w:rPr>
        <w:t>განცხადება</w:t>
      </w:r>
    </w:p>
    <w:p w14:paraId="47B3D020" w14:textId="77777777" w:rsidR="00CC6212" w:rsidRPr="00436AD4" w:rsidRDefault="0010675C" w:rsidP="006F2BCE">
      <w:pPr>
        <w:jc w:val="both"/>
        <w:rPr>
          <w:rFonts w:ascii="Sylfaen" w:hAnsi="Sylfaen" w:cs="AcadMtavr"/>
          <w:b/>
          <w:bCs/>
          <w:noProof/>
          <w:sz w:val="22"/>
          <w:szCs w:val="22"/>
          <w:lang w:val="ka-GE"/>
        </w:rPr>
      </w:pPr>
      <w:r w:rsidRPr="00436AD4">
        <w:rPr>
          <w:rFonts w:ascii="Sylfaen" w:hAnsi="Sylfaen" w:cs="AcadMtavr"/>
          <w:b/>
          <w:bCs/>
          <w:noProof/>
          <w:sz w:val="22"/>
          <w:szCs w:val="22"/>
          <w:lang w:val="ka-GE"/>
        </w:rPr>
        <w:t xml:space="preserve"> </w:t>
      </w:r>
    </w:p>
    <w:p w14:paraId="58444340" w14:textId="4A5DD17F" w:rsidR="00701C19" w:rsidRPr="00A02134" w:rsidRDefault="00E438C1" w:rsidP="00EE3BD3">
      <w:pPr>
        <w:pStyle w:val="NoSpacing"/>
        <w:jc w:val="both"/>
        <w:rPr>
          <w:rFonts w:ascii="Sylfaen" w:eastAsia="Times New Roman" w:hAnsi="Sylfaen" w:cs="AcadNusx"/>
          <w:bCs/>
          <w:noProof/>
          <w:u w:color="FF0000"/>
          <w:lang w:val="ka-GE" w:eastAsia="ru-RU"/>
        </w:rPr>
      </w:pPr>
      <w:r w:rsidRPr="00436AD4">
        <w:rPr>
          <w:rFonts w:ascii="Sylfaen" w:hAnsi="Sylfaen" w:cs="AcadNusx"/>
          <w:bCs/>
          <w:noProof/>
          <w:u w:color="FF0000"/>
          <w:lang w:val="ka-GE"/>
        </w:rPr>
        <w:t xml:space="preserve">წარმოგიდგენთ რა ინფორმაციას საკონკურსო პროექტის შესახებ, ვადასტურებთ, რომ გავეცანით </w:t>
      </w:r>
      <w:r w:rsidR="00A02134">
        <w:rPr>
          <w:rFonts w:ascii="Sylfaen" w:hAnsi="Sylfaen" w:cs="AcadNusx"/>
          <w:bCs/>
          <w:noProof/>
          <w:u w:color="FF0000"/>
          <w:lang w:val="ka-GE"/>
        </w:rPr>
        <w:t>„</w:t>
      </w:r>
      <w:r w:rsidR="00A02134" w:rsidRPr="00A02134">
        <w:rPr>
          <w:rFonts w:ascii="Sylfaen" w:hAnsi="Sylfaen" w:cs="AcadNusx"/>
          <w:bCs/>
          <w:noProof/>
          <w:u w:color="FF0000"/>
          <w:lang w:val="ka-GE"/>
        </w:rPr>
        <w:t>მოლდოვას კვლევისა და განვითარების ეროვნულ სააგენტოსა (NARD) და სსიპ – შოთა რუსთაველის საქართველოს ეროვნული სამეცნიერო ფონდის ერთობლივი სამეცნიერო საგრანტო კონკურსის დებულების დამტკიცების შესა</w:t>
      </w:r>
      <w:bookmarkStart w:id="1" w:name="_GoBack"/>
      <w:bookmarkEnd w:id="1"/>
      <w:r w:rsidR="00A02134" w:rsidRPr="00A02134">
        <w:rPr>
          <w:rFonts w:ascii="Sylfaen" w:hAnsi="Sylfaen" w:cs="AcadNusx"/>
          <w:bCs/>
          <w:noProof/>
          <w:u w:color="FF0000"/>
          <w:lang w:val="ka-GE"/>
        </w:rPr>
        <w:t>ხებ</w:t>
      </w:r>
      <w:r w:rsidR="00A02134">
        <w:rPr>
          <w:rFonts w:ascii="Sylfaen" w:hAnsi="Sylfaen" w:cs="AcadNusx"/>
          <w:bCs/>
          <w:noProof/>
          <w:u w:color="FF0000"/>
          <w:lang w:val="ka-GE"/>
        </w:rPr>
        <w:t xml:space="preserve">“ </w:t>
      </w:r>
      <w:r w:rsidR="00A02134" w:rsidRPr="00A02134">
        <w:rPr>
          <w:rFonts w:ascii="Sylfaen" w:hAnsi="Sylfaen" w:cs="AcadNusx"/>
          <w:bCs/>
          <w:noProof/>
          <w:u w:color="FF0000"/>
          <w:lang w:val="ka-GE"/>
        </w:rPr>
        <w:t>საქართველოს განათლებისა და მეცნიერების მინისტრის</w:t>
      </w:r>
      <w:r w:rsidR="00A02134">
        <w:rPr>
          <w:rFonts w:ascii="Sylfaen" w:hAnsi="Sylfaen" w:cs="AcadNusx"/>
          <w:bCs/>
          <w:noProof/>
          <w:u w:color="FF0000"/>
          <w:lang w:val="ka-GE"/>
        </w:rPr>
        <w:t xml:space="preserve"> </w:t>
      </w:r>
      <w:r w:rsidR="00A02134" w:rsidRPr="00A02134">
        <w:rPr>
          <w:rFonts w:ascii="Sylfaen" w:hAnsi="Sylfaen" w:cs="AcadNusx"/>
          <w:bCs/>
          <w:noProof/>
          <w:u w:color="FF0000"/>
          <w:lang w:val="ka-GE"/>
        </w:rPr>
        <w:t>2023 წლის 11 დეკემბერი</w:t>
      </w:r>
      <w:r w:rsidR="00A02134">
        <w:rPr>
          <w:rFonts w:ascii="Sylfaen" w:hAnsi="Sylfaen" w:cs="AcadNusx"/>
          <w:bCs/>
          <w:noProof/>
          <w:u w:color="FF0000"/>
          <w:lang w:val="ka-GE"/>
        </w:rPr>
        <w:t xml:space="preserve">ს </w:t>
      </w:r>
      <w:r w:rsidR="00A02134" w:rsidRPr="00A02134">
        <w:rPr>
          <w:rFonts w:ascii="Sylfaen" w:hAnsi="Sylfaen" w:cs="AcadNusx"/>
          <w:bCs/>
          <w:noProof/>
          <w:u w:color="FF0000"/>
          <w:lang w:val="ka-GE"/>
        </w:rPr>
        <w:t>№133/ნ</w:t>
      </w:r>
      <w:r w:rsidR="00A02134">
        <w:rPr>
          <w:rFonts w:ascii="Sylfaen" w:hAnsi="Sylfaen" w:cs="AcadNusx"/>
          <w:bCs/>
          <w:noProof/>
          <w:u w:color="FF0000"/>
          <w:lang w:val="ka-GE"/>
        </w:rPr>
        <w:t xml:space="preserve"> </w:t>
      </w:r>
      <w:r w:rsidR="00A02134" w:rsidRPr="00A02134">
        <w:rPr>
          <w:rFonts w:ascii="Sylfaen" w:hAnsi="Sylfaen" w:cs="AcadNusx"/>
          <w:bCs/>
          <w:noProof/>
          <w:u w:color="FF0000"/>
          <w:lang w:val="ka-GE"/>
        </w:rPr>
        <w:t>ბრძანება</w:t>
      </w:r>
      <w:r w:rsidR="00A02134">
        <w:rPr>
          <w:rFonts w:ascii="Sylfaen" w:hAnsi="Sylfaen" w:cs="AcadNusx"/>
          <w:bCs/>
          <w:noProof/>
          <w:u w:color="FF0000"/>
          <w:lang w:val="ka-GE"/>
        </w:rPr>
        <w:t xml:space="preserve">ს, </w:t>
      </w:r>
      <w:r w:rsidRPr="00436AD4">
        <w:rPr>
          <w:rFonts w:ascii="Sylfaen" w:hAnsi="Sylfaen" w:cs="AcadNusx"/>
          <w:bCs/>
          <w:noProof/>
          <w:u w:color="FF0000"/>
          <w:lang w:val="ka-GE"/>
        </w:rPr>
        <w:t>აგრეთ</w:t>
      </w:r>
      <w:r w:rsidRPr="00436AD4">
        <w:rPr>
          <w:rFonts w:ascii="Sylfaen" w:eastAsia="Times New Roman" w:hAnsi="Sylfaen" w:cs="AcadNusx"/>
          <w:bCs/>
          <w:noProof/>
          <w:u w:color="FF0000"/>
          <w:lang w:val="ka-GE" w:eastAsia="ru-RU"/>
        </w:rPr>
        <w:t xml:space="preserve">ვე, </w:t>
      </w:r>
      <w:r w:rsidR="00A02134" w:rsidRPr="00854D30">
        <w:rPr>
          <w:rFonts w:ascii="Sylfaen" w:eastAsia="Times New Roman" w:hAnsi="Sylfaen" w:cs="AcadNusx"/>
          <w:bCs/>
          <w:noProof/>
          <w:u w:color="FF0000"/>
          <w:lang w:val="ka-GE" w:eastAsia="ru-RU"/>
        </w:rPr>
        <w:t>„მოლდოვას კვლევისა და განვითარების ეროვნულ სააგენტოსა (NARD) და სსიპ – შოთა რუსთაველის საქართველოს ეროვნული სამეცნიერო ფონდის ერთობლივი სამეცნიერო საგრანტო კონკურსის</w:t>
      </w:r>
      <w:r w:rsidR="00EE3BD3" w:rsidRPr="00854D30">
        <w:rPr>
          <w:rFonts w:ascii="Sylfaen" w:eastAsia="Times New Roman" w:hAnsi="Sylfaen" w:cs="AcadNusx"/>
          <w:bCs/>
          <w:noProof/>
          <w:u w:color="FF0000"/>
          <w:lang w:val="ka-GE" w:eastAsia="ru-RU"/>
        </w:rPr>
        <w:t xml:space="preserve"> გამოცხადების, კონკურსის პროგრამისა და მასში მონაწილეობის პირობების დამტკიცების შესახებ</w:t>
      </w:r>
      <w:r w:rsidR="00A02134" w:rsidRPr="00854D30">
        <w:rPr>
          <w:rFonts w:ascii="Sylfaen" w:eastAsia="Times New Roman" w:hAnsi="Sylfaen" w:cs="AcadNusx"/>
          <w:bCs/>
          <w:noProof/>
          <w:u w:color="FF0000"/>
          <w:lang w:val="ka-GE" w:eastAsia="ru-RU"/>
        </w:rPr>
        <w:t>“</w:t>
      </w:r>
      <w:r w:rsidR="00A02134">
        <w:rPr>
          <w:rFonts w:ascii="Sylfaen" w:eastAsia="Times New Roman" w:hAnsi="Sylfaen" w:cs="AcadNusx"/>
          <w:bCs/>
          <w:noProof/>
          <w:u w:color="FF0000"/>
          <w:lang w:val="ka-GE" w:eastAsia="ru-RU"/>
        </w:rPr>
        <w:t xml:space="preserve"> </w:t>
      </w:r>
      <w:r w:rsidRPr="00436AD4">
        <w:rPr>
          <w:rFonts w:ascii="Sylfaen" w:hAnsi="Sylfaen" w:cs="AcadNusx"/>
          <w:bCs/>
          <w:noProof/>
          <w:u w:color="FF0000"/>
          <w:lang w:val="ka-GE"/>
        </w:rPr>
        <w:t>სსიპ - შოთა რუსთაველის ეროვნული სამეცნიერო ფონდის გენერალური დი</w:t>
      </w:r>
      <w:r w:rsidR="004E2875" w:rsidRPr="00436AD4">
        <w:rPr>
          <w:rFonts w:ascii="Sylfaen" w:hAnsi="Sylfaen" w:cs="AcadNusx"/>
          <w:bCs/>
          <w:noProof/>
          <w:u w:color="FF0000"/>
          <w:lang w:val="ka-GE"/>
        </w:rPr>
        <w:t xml:space="preserve">რექტორის </w:t>
      </w:r>
      <w:r w:rsidR="00742E3B" w:rsidRPr="00436AD4">
        <w:rPr>
          <w:rFonts w:ascii="Sylfaen" w:hAnsi="Sylfaen" w:cs="AcadNusx"/>
          <w:bCs/>
          <w:noProof/>
          <w:u w:color="FF0000"/>
          <w:lang w:val="ka-GE"/>
        </w:rPr>
        <w:t>202</w:t>
      </w:r>
      <w:r w:rsidR="00995898" w:rsidRPr="00436AD4">
        <w:rPr>
          <w:rFonts w:ascii="Sylfaen" w:hAnsi="Sylfaen" w:cs="AcadNusx"/>
          <w:bCs/>
          <w:noProof/>
          <w:u w:color="FF0000"/>
          <w:lang w:val="ka-GE"/>
        </w:rPr>
        <w:t>4</w:t>
      </w:r>
      <w:r w:rsidR="00CC16D2" w:rsidRPr="00436AD4">
        <w:rPr>
          <w:rFonts w:ascii="Sylfaen" w:hAnsi="Sylfaen" w:cs="AcadNusx"/>
          <w:bCs/>
          <w:noProof/>
          <w:u w:color="FF0000"/>
          <w:lang w:val="ka-GE"/>
        </w:rPr>
        <w:t xml:space="preserve"> </w:t>
      </w:r>
      <w:r w:rsidR="00CC16D2" w:rsidRPr="000A7D72">
        <w:rPr>
          <w:rFonts w:ascii="Sylfaen" w:hAnsi="Sylfaen" w:cs="AcadNusx"/>
          <w:bCs/>
          <w:noProof/>
          <w:u w:color="FF0000"/>
          <w:lang w:val="ka-GE"/>
        </w:rPr>
        <w:t>წლის</w:t>
      </w:r>
      <w:r w:rsidR="00896230" w:rsidRPr="000A7D72">
        <w:rPr>
          <w:rFonts w:ascii="Sylfaen" w:hAnsi="Sylfaen" w:cs="AcadNusx"/>
          <w:bCs/>
          <w:noProof/>
          <w:u w:color="FF0000"/>
          <w:lang w:val="ka-GE"/>
        </w:rPr>
        <w:t xml:space="preserve"> </w:t>
      </w:r>
      <w:r w:rsidR="000A7D72" w:rsidRPr="000A7D72">
        <w:rPr>
          <w:rFonts w:ascii="Sylfaen" w:hAnsi="Sylfaen" w:cs="AcadNusx"/>
          <w:bCs/>
          <w:noProof/>
          <w:u w:color="FF0000"/>
        </w:rPr>
        <w:t>26</w:t>
      </w:r>
      <w:r w:rsidR="00DC206C" w:rsidRPr="000A7D72">
        <w:rPr>
          <w:rFonts w:ascii="Sylfaen" w:hAnsi="Sylfaen" w:cs="AcadNusx"/>
          <w:bCs/>
          <w:noProof/>
          <w:u w:color="FF0000"/>
          <w:lang w:val="ka-GE"/>
        </w:rPr>
        <w:t xml:space="preserve"> სექტემბრის</w:t>
      </w:r>
      <w:r w:rsidR="00A02134" w:rsidRPr="000A7D72">
        <w:rPr>
          <w:rFonts w:ascii="Sylfaen" w:hAnsi="Sylfaen" w:cs="AcadNusx"/>
          <w:bCs/>
          <w:noProof/>
          <w:u w:color="FF0000"/>
          <w:lang w:val="ka-GE"/>
        </w:rPr>
        <w:t xml:space="preserve"> </w:t>
      </w:r>
      <w:r w:rsidR="00742158" w:rsidRPr="000A7D72">
        <w:rPr>
          <w:rFonts w:ascii="Sylfaen" w:hAnsi="Sylfaen" w:cs="AcadNusx"/>
          <w:bCs/>
          <w:noProof/>
          <w:u w:color="FF0000"/>
        </w:rPr>
        <w:t xml:space="preserve"> N</w:t>
      </w:r>
      <w:r w:rsidR="000A7D72" w:rsidRPr="000A7D72">
        <w:rPr>
          <w:rFonts w:ascii="Sylfaen" w:hAnsi="Sylfaen" w:cs="AcadNusx"/>
          <w:bCs/>
          <w:noProof/>
          <w:u w:color="FF0000"/>
          <w:lang w:val="ka-GE"/>
        </w:rPr>
        <w:t>142</w:t>
      </w:r>
      <w:r w:rsidR="00742E3B" w:rsidRPr="000A7D72">
        <w:rPr>
          <w:rFonts w:ascii="Sylfaen" w:hAnsi="Sylfaen" w:cs="AcadNusx"/>
          <w:bCs/>
          <w:noProof/>
          <w:u w:color="FF0000"/>
          <w:lang w:val="ka-GE"/>
        </w:rPr>
        <w:t xml:space="preserve"> </w:t>
      </w:r>
      <w:r w:rsidRPr="000A7D72">
        <w:rPr>
          <w:rFonts w:ascii="Sylfaen" w:hAnsi="Sylfaen" w:cs="AcadNusx"/>
          <w:bCs/>
          <w:noProof/>
          <w:u w:color="FF0000"/>
          <w:lang w:val="ka-GE"/>
        </w:rPr>
        <w:t>ბრძანებას</w:t>
      </w:r>
      <w:r w:rsidRPr="00436AD4">
        <w:rPr>
          <w:rFonts w:ascii="Sylfaen" w:hAnsi="Sylfaen" w:cs="AcadNusx"/>
          <w:bCs/>
          <w:noProof/>
          <w:u w:color="FF0000"/>
          <w:lang w:val="ka-GE"/>
        </w:rPr>
        <w:t xml:space="preserve"> და ჩვენი ხელმოწერით ვაცხადებთ თანხმობას კონკურსის პირობებზე. ასევე ვადასტურებთ, რომ ჩვენ</w:t>
      </w:r>
      <w:r w:rsidR="00082660">
        <w:rPr>
          <w:rFonts w:ascii="Sylfaen" w:hAnsi="Sylfaen" w:cs="AcadNusx"/>
          <w:bCs/>
          <w:noProof/>
          <w:u w:color="FF0000"/>
          <w:lang w:val="ka-GE"/>
        </w:rPr>
        <w:t>ს</w:t>
      </w:r>
      <w:r w:rsidRPr="00436AD4">
        <w:rPr>
          <w:rFonts w:ascii="Sylfaen" w:hAnsi="Sylfaen" w:cs="AcadNusx"/>
          <w:bCs/>
          <w:noProof/>
          <w:u w:color="FF0000"/>
          <w:lang w:val="ka-GE"/>
        </w:rPr>
        <w:t xml:space="preserve"> მიერ  წარმოდგენილი ინფორმაცია ზუსტია და არ შეიცავს ყალბ მონაცემებს. </w:t>
      </w:r>
    </w:p>
    <w:p w14:paraId="4DD4D01B" w14:textId="1D795EB3" w:rsidR="00EE3BD3" w:rsidRDefault="00EE3BD3" w:rsidP="00EE3BD3">
      <w:pPr>
        <w:jc w:val="both"/>
        <w:rPr>
          <w:rFonts w:ascii="Sylfaen" w:hAnsi="Sylfaen" w:cs="AcadNusx"/>
          <w:bCs/>
          <w:noProof/>
          <w:sz w:val="22"/>
          <w:szCs w:val="22"/>
          <w:u w:color="FF0000"/>
          <w:lang w:val="ka-GE"/>
        </w:rPr>
      </w:pPr>
    </w:p>
    <w:p w14:paraId="286FEF23" w14:textId="6533F54B" w:rsidR="00295D72" w:rsidRPr="00436AD4" w:rsidRDefault="00295D72" w:rsidP="00295D72">
      <w:pPr>
        <w:spacing w:after="120"/>
        <w:jc w:val="both"/>
        <w:rPr>
          <w:rFonts w:ascii="Sylfaen" w:hAnsi="Sylfaen" w:cs="Sylfaen"/>
          <w:sz w:val="22"/>
          <w:szCs w:val="22"/>
          <w:lang w:val="ka-GE"/>
        </w:rPr>
      </w:pPr>
      <w:r w:rsidRPr="00436AD4">
        <w:rPr>
          <w:rFonts w:ascii="Sylfaen" w:hAnsi="Sylfaen" w:cs="Sylfaen"/>
          <w:sz w:val="22"/>
          <w:szCs w:val="22"/>
          <w:lang w:val="ka-GE"/>
        </w:rPr>
        <w:t>ასევე თანახმა ვარ</w:t>
      </w:r>
      <w:r>
        <w:rPr>
          <w:rFonts w:ascii="Sylfaen" w:hAnsi="Sylfaen" w:cs="Sylfaen"/>
          <w:sz w:val="22"/>
          <w:szCs w:val="22"/>
          <w:lang w:val="ka-GE"/>
        </w:rPr>
        <w:t>თ</w:t>
      </w:r>
      <w:r w:rsidRPr="00436AD4">
        <w:rPr>
          <w:rFonts w:ascii="Sylfaen" w:hAnsi="Sylfaen" w:cs="Sylfaen"/>
          <w:sz w:val="22"/>
          <w:szCs w:val="22"/>
          <w:lang w:val="ka-GE"/>
        </w:rPr>
        <w:t>,</w:t>
      </w:r>
      <w:r>
        <w:rPr>
          <w:rFonts w:ascii="Sylfaen" w:hAnsi="Sylfaen" w:cs="Sylfaen"/>
          <w:sz w:val="22"/>
          <w:szCs w:val="22"/>
          <w:lang w:val="ka-GE"/>
        </w:rPr>
        <w:t xml:space="preserve"> რომ კონკურსის მიზნებისთვის ჩვენ</w:t>
      </w:r>
      <w:r w:rsidRPr="00436AD4">
        <w:rPr>
          <w:rFonts w:ascii="Sylfaen" w:hAnsi="Sylfaen" w:cs="Sylfaen"/>
          <w:sz w:val="22"/>
          <w:szCs w:val="22"/>
          <w:lang w:val="ka-GE"/>
        </w:rPr>
        <w:t>ი პერსონალური მონაცემები დამუშავდეს ფონდის მიერ.</w:t>
      </w:r>
    </w:p>
    <w:p w14:paraId="35480EE3" w14:textId="155631F0" w:rsidR="00295D72" w:rsidRPr="00436AD4" w:rsidRDefault="00295D72" w:rsidP="00EE3BD3">
      <w:pPr>
        <w:jc w:val="both"/>
        <w:rPr>
          <w:rFonts w:ascii="Sylfaen" w:hAnsi="Sylfaen" w:cs="AcadNusx"/>
          <w:bCs/>
          <w:noProof/>
          <w:sz w:val="22"/>
          <w:szCs w:val="22"/>
          <w:u w:color="FF0000"/>
          <w:lang w:val="ka-GE"/>
        </w:rPr>
      </w:pPr>
    </w:p>
    <w:p w14:paraId="78407E30" w14:textId="45B8C02D" w:rsidR="006E1D4C" w:rsidRPr="00436AD4" w:rsidRDefault="00E438C1" w:rsidP="00EE3BD3">
      <w:pPr>
        <w:jc w:val="both"/>
        <w:rPr>
          <w:rFonts w:ascii="Sylfaen" w:hAnsi="Sylfaen" w:cs="AcadNusx"/>
          <w:bCs/>
          <w:noProof/>
          <w:sz w:val="22"/>
          <w:szCs w:val="22"/>
          <w:u w:color="FF0000"/>
          <w:lang w:val="ka-GE"/>
        </w:rPr>
      </w:pPr>
      <w:r w:rsidRPr="00436AD4">
        <w:rPr>
          <w:rFonts w:ascii="Sylfaen" w:hAnsi="Sylfaen" w:cs="AcadNusx"/>
          <w:bCs/>
          <w:noProof/>
          <w:sz w:val="22"/>
          <w:szCs w:val="22"/>
          <w:u w:color="FF0000"/>
          <w:lang w:val="ka-GE"/>
        </w:rPr>
        <w:t xml:space="preserve">გთხოვთ, დაარეგისტრიროთ ჩვენი პროექტი </w:t>
      </w:r>
      <w:r w:rsidR="003436AA" w:rsidRPr="003436AA">
        <w:rPr>
          <w:rFonts w:ascii="Sylfaen" w:hAnsi="Sylfaen" w:cs="AcadNusx"/>
          <w:bCs/>
          <w:noProof/>
          <w:sz w:val="22"/>
          <w:szCs w:val="22"/>
          <w:u w:color="FF0000"/>
          <w:lang w:val="ka-GE"/>
        </w:rPr>
        <w:t>მოლდოვას კვლევისა და განვითარების ეროვნულ სააგენტოსა (NARD) და სსიპ – შოთა რუსთაველის საქართველოს ეროვნული სამეცნიერო ფონდის</w:t>
      </w:r>
      <w:r w:rsidR="00742E3B" w:rsidRPr="00436AD4">
        <w:rPr>
          <w:rFonts w:ascii="Sylfaen" w:hAnsi="Sylfaen" w:cs="AcadNusx"/>
          <w:bCs/>
          <w:noProof/>
          <w:sz w:val="22"/>
          <w:szCs w:val="22"/>
          <w:u w:color="FF0000"/>
          <w:lang w:val="ka-GE"/>
        </w:rPr>
        <w:t xml:space="preserve"> 202</w:t>
      </w:r>
      <w:r w:rsidR="00AF21E3" w:rsidRPr="00436AD4">
        <w:rPr>
          <w:rFonts w:ascii="Sylfaen" w:hAnsi="Sylfaen" w:cs="AcadNusx"/>
          <w:bCs/>
          <w:noProof/>
          <w:sz w:val="22"/>
          <w:szCs w:val="22"/>
          <w:u w:color="FF0000"/>
          <w:lang w:val="ka-GE"/>
        </w:rPr>
        <w:t>4</w:t>
      </w:r>
      <w:r w:rsidRPr="00436AD4">
        <w:rPr>
          <w:rFonts w:ascii="Sylfaen" w:hAnsi="Sylfaen" w:cs="AcadNusx"/>
          <w:bCs/>
          <w:noProof/>
          <w:sz w:val="22"/>
          <w:szCs w:val="22"/>
          <w:u w:color="FF0000"/>
          <w:lang w:val="ka-GE"/>
        </w:rPr>
        <w:t xml:space="preserve"> წლის ერთობლივ სამეცნიერო საგრანტო კონკურსში.</w:t>
      </w:r>
    </w:p>
    <w:p w14:paraId="678E6A9B" w14:textId="5D9CBC6F" w:rsidR="00436AD4" w:rsidRPr="00436AD4" w:rsidRDefault="00436AD4" w:rsidP="00EE3BD3">
      <w:pPr>
        <w:jc w:val="both"/>
        <w:rPr>
          <w:rFonts w:ascii="Sylfaen" w:hAnsi="Sylfaen" w:cs="AcadNusx"/>
          <w:bCs/>
          <w:noProof/>
          <w:sz w:val="22"/>
          <w:szCs w:val="22"/>
          <w:u w:color="FF0000"/>
          <w:lang w:val="ka-GE"/>
        </w:rPr>
      </w:pPr>
    </w:p>
    <w:p w14:paraId="60F5DF64" w14:textId="77777777" w:rsidR="00436AD4" w:rsidRPr="00436AD4" w:rsidRDefault="00436AD4" w:rsidP="00EE3BD3">
      <w:pPr>
        <w:jc w:val="both"/>
        <w:rPr>
          <w:rFonts w:ascii="Sylfaen" w:hAnsi="Sylfaen" w:cs="AcadNusx"/>
          <w:bCs/>
          <w:noProof/>
          <w:sz w:val="22"/>
          <w:szCs w:val="22"/>
          <w:u w:color="FF0000"/>
          <w:lang w:val="ka-GE"/>
        </w:rPr>
      </w:pPr>
    </w:p>
    <w:p w14:paraId="5D35E43B" w14:textId="77777777" w:rsidR="00E438C1" w:rsidRPr="00436AD4" w:rsidRDefault="00E438C1" w:rsidP="00E438C1">
      <w:pPr>
        <w:jc w:val="both"/>
        <w:rPr>
          <w:rFonts w:ascii="Sylfaen" w:hAnsi="Sylfaen"/>
          <w:b/>
          <w:bCs/>
          <w:iCs/>
          <w:noProof/>
          <w:sz w:val="22"/>
          <w:szCs w:val="22"/>
          <w:lang w:val="en-US"/>
        </w:rPr>
      </w:pPr>
    </w:p>
    <w:p w14:paraId="7781A1BE" w14:textId="77777777" w:rsidR="00CC16D2" w:rsidRPr="00436AD4" w:rsidRDefault="00D874D3" w:rsidP="00CC16D2">
      <w:pPr>
        <w:rPr>
          <w:rFonts w:ascii="Sylfaen" w:hAnsi="Sylfaen"/>
          <w:b/>
          <w:bCs/>
          <w:iCs/>
          <w:noProof/>
          <w:sz w:val="22"/>
          <w:szCs w:val="22"/>
          <w:u w:color="FF0000"/>
          <w:lang w:val="ka-GE"/>
        </w:rPr>
      </w:pPr>
      <w:r w:rsidRPr="00436AD4">
        <w:rPr>
          <w:rFonts w:ascii="Sylfaen" w:hAnsi="Sylfaen"/>
          <w:b/>
          <w:bCs/>
          <w:iCs/>
          <w:noProof/>
          <w:sz w:val="22"/>
          <w:szCs w:val="22"/>
          <w:u w:color="FF0000"/>
          <w:lang w:val="ka-GE"/>
        </w:rPr>
        <w:t>1</w:t>
      </w:r>
      <w:r w:rsidR="006E1D4C" w:rsidRPr="00436AD4">
        <w:rPr>
          <w:rFonts w:ascii="Sylfaen" w:hAnsi="Sylfaen"/>
          <w:b/>
          <w:bCs/>
          <w:iCs/>
          <w:noProof/>
          <w:sz w:val="22"/>
          <w:szCs w:val="22"/>
          <w:u w:color="FF0000"/>
          <w:lang w:val="ka-GE"/>
        </w:rPr>
        <w:t xml:space="preserve">. </w:t>
      </w:r>
      <w:r w:rsidR="00A3484D" w:rsidRPr="00436AD4">
        <w:rPr>
          <w:rFonts w:ascii="Sylfaen" w:hAnsi="Sylfaen"/>
          <w:b/>
          <w:bCs/>
          <w:iCs/>
          <w:noProof/>
          <w:sz w:val="22"/>
          <w:szCs w:val="22"/>
          <w:u w:color="FF0000"/>
          <w:lang w:val="ka-GE"/>
        </w:rPr>
        <w:t>პროექტის</w:t>
      </w:r>
      <w:r w:rsidR="00BA5801" w:rsidRPr="00436AD4">
        <w:rPr>
          <w:rFonts w:ascii="AcadNusx" w:hAnsi="AcadNusx"/>
          <w:b/>
          <w:bCs/>
          <w:iCs/>
          <w:noProof/>
          <w:sz w:val="22"/>
          <w:szCs w:val="22"/>
          <w:lang w:val="ka-GE"/>
        </w:rPr>
        <w:t xml:space="preserve"> </w:t>
      </w:r>
      <w:r w:rsidR="00A3484D" w:rsidRPr="00436AD4">
        <w:rPr>
          <w:rFonts w:ascii="Sylfaen" w:hAnsi="Sylfaen"/>
          <w:b/>
          <w:bCs/>
          <w:iCs/>
          <w:noProof/>
          <w:sz w:val="22"/>
          <w:szCs w:val="22"/>
          <w:u w:color="FF0000"/>
          <w:lang w:val="ka-GE"/>
        </w:rPr>
        <w:t>სახელწოდება</w:t>
      </w:r>
      <w:r w:rsidR="00BA5801" w:rsidRPr="00436AD4">
        <w:rPr>
          <w:rFonts w:ascii="Sylfaen" w:hAnsi="Sylfaen"/>
          <w:b/>
          <w:bCs/>
          <w:iCs/>
          <w:noProof/>
          <w:sz w:val="22"/>
          <w:szCs w:val="22"/>
          <w:u w:color="FF0000"/>
          <w:lang w:val="ka-GE"/>
        </w:rPr>
        <w:t xml:space="preserve">: </w:t>
      </w:r>
      <w:r w:rsidR="00CC16D2" w:rsidRPr="00436AD4">
        <w:rPr>
          <w:rFonts w:ascii="Sylfaen" w:hAnsi="Sylfaen"/>
          <w:b/>
          <w:bCs/>
          <w:iCs/>
          <w:noProof/>
          <w:sz w:val="22"/>
          <w:szCs w:val="22"/>
          <w:u w:color="FF0000"/>
          <w:lang w:val="ka-GE"/>
        </w:rPr>
        <w:t xml:space="preserve">   </w:t>
      </w:r>
      <w:r w:rsidR="00457FE5" w:rsidRPr="00436AD4">
        <w:rPr>
          <w:rFonts w:ascii="Sylfaen" w:hAnsi="Sylfaen"/>
          <w:b/>
          <w:bCs/>
          <w:iCs/>
          <w:noProof/>
          <w:sz w:val="22"/>
          <w:szCs w:val="22"/>
          <w:u w:color="FF0000"/>
          <w:lang w:val="ka-GE"/>
        </w:rPr>
        <w:t xml:space="preserve">          </w:t>
      </w:r>
      <w:r w:rsidR="00A3484D" w:rsidRPr="00436AD4">
        <w:rPr>
          <w:rFonts w:ascii="Sylfaen" w:hAnsi="Sylfaen"/>
          <w:b/>
          <w:bCs/>
          <w:iCs/>
          <w:noProof/>
          <w:sz w:val="22"/>
          <w:szCs w:val="22"/>
          <w:u w:color="FF0000"/>
          <w:lang w:val="ka-GE"/>
        </w:rPr>
        <w:t>_______________</w:t>
      </w:r>
      <w:r w:rsidR="007515AA" w:rsidRPr="00436AD4">
        <w:rPr>
          <w:rFonts w:ascii="Sylfaen" w:hAnsi="Sylfaen"/>
          <w:b/>
          <w:bCs/>
          <w:iCs/>
          <w:noProof/>
          <w:sz w:val="22"/>
          <w:szCs w:val="22"/>
          <w:u w:color="FF0000"/>
          <w:lang w:val="ka-GE"/>
        </w:rPr>
        <w:t>_________________</w:t>
      </w:r>
      <w:r w:rsidR="00742E3B" w:rsidRPr="00436AD4">
        <w:rPr>
          <w:rFonts w:ascii="Sylfaen" w:hAnsi="Sylfaen"/>
          <w:b/>
          <w:bCs/>
          <w:iCs/>
          <w:noProof/>
          <w:sz w:val="22"/>
          <w:szCs w:val="22"/>
          <w:u w:color="FF0000"/>
          <w:lang w:val="ka-GE"/>
        </w:rPr>
        <w:t>_</w:t>
      </w:r>
    </w:p>
    <w:p w14:paraId="4326EEF5" w14:textId="6EB3F5C9" w:rsidR="00366CD1" w:rsidRPr="00436AD4" w:rsidRDefault="00896230" w:rsidP="00366CD1">
      <w:pPr>
        <w:rPr>
          <w:rFonts w:ascii="Sylfaen" w:hAnsi="Sylfaen"/>
          <w:b/>
          <w:bCs/>
          <w:iCs/>
          <w:noProof/>
          <w:sz w:val="22"/>
          <w:szCs w:val="22"/>
          <w:u w:color="FF0000"/>
          <w:lang w:val="ka-GE"/>
        </w:rPr>
      </w:pPr>
      <w:r w:rsidRPr="00436AD4">
        <w:rPr>
          <w:rFonts w:ascii="Sylfaen" w:hAnsi="Sylfaen"/>
          <w:b/>
          <w:bCs/>
          <w:iCs/>
          <w:noProof/>
          <w:sz w:val="22"/>
          <w:szCs w:val="22"/>
          <w:u w:color="FF0000"/>
          <w:lang w:val="ka-GE"/>
        </w:rPr>
        <w:t>2</w:t>
      </w:r>
      <w:r w:rsidR="00BA5801" w:rsidRPr="00436AD4">
        <w:rPr>
          <w:rFonts w:ascii="Sylfaen" w:hAnsi="Sylfaen"/>
          <w:b/>
          <w:bCs/>
          <w:iCs/>
          <w:noProof/>
          <w:sz w:val="22"/>
          <w:szCs w:val="22"/>
          <w:u w:color="FF0000"/>
          <w:lang w:val="ka-GE"/>
        </w:rPr>
        <w:t xml:space="preserve">. </w:t>
      </w:r>
      <w:r w:rsidR="00A3484D" w:rsidRPr="00436AD4">
        <w:rPr>
          <w:rFonts w:ascii="Sylfaen" w:hAnsi="Sylfaen"/>
          <w:b/>
          <w:bCs/>
          <w:iCs/>
          <w:noProof/>
          <w:sz w:val="22"/>
          <w:szCs w:val="22"/>
          <w:u w:color="FF0000"/>
          <w:lang w:val="ka-GE"/>
        </w:rPr>
        <w:t>პროექტის</w:t>
      </w:r>
      <w:r w:rsidR="00BA5801" w:rsidRPr="00436AD4">
        <w:rPr>
          <w:rFonts w:ascii="Sylfaen" w:hAnsi="Sylfaen"/>
          <w:b/>
          <w:bCs/>
          <w:iCs/>
          <w:noProof/>
          <w:sz w:val="22"/>
          <w:szCs w:val="22"/>
          <w:u w:color="FF0000"/>
          <w:lang w:val="ka-GE"/>
        </w:rPr>
        <w:t xml:space="preserve"> </w:t>
      </w:r>
      <w:r w:rsidR="001A2C5A" w:rsidRPr="00436AD4">
        <w:rPr>
          <w:rFonts w:ascii="Sylfaen" w:hAnsi="Sylfaen"/>
          <w:b/>
          <w:bCs/>
          <w:iCs/>
          <w:noProof/>
          <w:sz w:val="22"/>
          <w:szCs w:val="22"/>
          <w:u w:color="FF0000"/>
          <w:lang w:val="ka-GE"/>
        </w:rPr>
        <w:t xml:space="preserve">საერთო </w:t>
      </w:r>
      <w:r w:rsidR="00A3484D" w:rsidRPr="00436AD4">
        <w:rPr>
          <w:rFonts w:ascii="Sylfaen" w:hAnsi="Sylfaen"/>
          <w:b/>
          <w:bCs/>
          <w:iCs/>
          <w:noProof/>
          <w:sz w:val="22"/>
          <w:szCs w:val="22"/>
          <w:u w:color="FF0000"/>
          <w:lang w:val="ka-GE"/>
        </w:rPr>
        <w:t>ბიუჯეტი</w:t>
      </w:r>
      <w:r w:rsidR="00BA5801" w:rsidRPr="00436AD4">
        <w:rPr>
          <w:rFonts w:ascii="Sylfaen" w:hAnsi="Sylfaen"/>
          <w:b/>
          <w:bCs/>
          <w:iCs/>
          <w:noProof/>
          <w:sz w:val="22"/>
          <w:szCs w:val="22"/>
          <w:u w:color="FF0000"/>
          <w:lang w:val="ka-GE"/>
        </w:rPr>
        <w:t xml:space="preserve"> </w:t>
      </w:r>
      <w:r w:rsidR="00BA5801" w:rsidRPr="003436AA">
        <w:rPr>
          <w:rFonts w:ascii="Sylfaen" w:hAnsi="Sylfaen"/>
          <w:b/>
          <w:bCs/>
          <w:iCs/>
          <w:noProof/>
          <w:sz w:val="22"/>
          <w:szCs w:val="22"/>
          <w:highlight w:val="yellow"/>
          <w:u w:color="FF0000"/>
          <w:lang w:val="ka-GE"/>
        </w:rPr>
        <w:t>(</w:t>
      </w:r>
      <w:r w:rsidR="003436AA" w:rsidRPr="003436AA">
        <w:rPr>
          <w:rFonts w:ascii="Sylfaen" w:hAnsi="Sylfaen"/>
          <w:b/>
          <w:bCs/>
          <w:iCs/>
          <w:noProof/>
          <w:sz w:val="22"/>
          <w:szCs w:val="22"/>
          <w:highlight w:val="yellow"/>
          <w:u w:color="FF0000"/>
          <w:lang w:val="en-US"/>
        </w:rPr>
        <w:t>ლარში</w:t>
      </w:r>
      <w:r w:rsidR="00EA235A" w:rsidRPr="003436AA">
        <w:rPr>
          <w:rFonts w:ascii="Sylfaen" w:hAnsi="Sylfaen"/>
          <w:b/>
          <w:bCs/>
          <w:iCs/>
          <w:noProof/>
          <w:sz w:val="22"/>
          <w:szCs w:val="22"/>
          <w:highlight w:val="yellow"/>
          <w:u w:color="FF0000"/>
          <w:lang w:val="ka-GE"/>
        </w:rPr>
        <w:t>)</w:t>
      </w:r>
      <w:r w:rsidR="00366CD1" w:rsidRPr="00436AD4">
        <w:rPr>
          <w:rFonts w:ascii="Sylfaen" w:hAnsi="Sylfaen"/>
          <w:b/>
          <w:bCs/>
          <w:iCs/>
          <w:noProof/>
          <w:sz w:val="22"/>
          <w:szCs w:val="22"/>
          <w:u w:color="FF0000"/>
          <w:lang w:val="ka-GE"/>
        </w:rPr>
        <w:t xml:space="preserve">     </w:t>
      </w:r>
      <w:r w:rsidR="00F10078" w:rsidRPr="00436AD4">
        <w:rPr>
          <w:rFonts w:ascii="Sylfaen" w:hAnsi="Sylfaen"/>
          <w:b/>
          <w:bCs/>
          <w:iCs/>
          <w:noProof/>
          <w:sz w:val="22"/>
          <w:szCs w:val="22"/>
          <w:u w:color="FF0000"/>
          <w:lang w:val="ka-GE"/>
        </w:rPr>
        <w:t xml:space="preserve"> </w:t>
      </w:r>
      <w:r w:rsidR="00457FE5" w:rsidRPr="00436AD4">
        <w:rPr>
          <w:rFonts w:ascii="Sylfaen" w:hAnsi="Sylfaen"/>
          <w:b/>
          <w:bCs/>
          <w:iCs/>
          <w:noProof/>
          <w:sz w:val="22"/>
          <w:szCs w:val="22"/>
          <w:u w:color="FF0000"/>
          <w:lang w:val="ka-GE"/>
        </w:rPr>
        <w:t xml:space="preserve">   </w:t>
      </w:r>
      <w:r w:rsidR="00742E3B" w:rsidRPr="00436AD4">
        <w:rPr>
          <w:rFonts w:ascii="Sylfaen" w:hAnsi="Sylfaen"/>
          <w:b/>
          <w:bCs/>
          <w:iCs/>
          <w:noProof/>
          <w:sz w:val="22"/>
          <w:szCs w:val="22"/>
          <w:u w:color="FF0000"/>
          <w:lang w:val="ka-GE"/>
        </w:rPr>
        <w:t xml:space="preserve"> </w:t>
      </w:r>
      <w:r w:rsidR="00CC16D2" w:rsidRPr="00436AD4">
        <w:rPr>
          <w:rFonts w:ascii="Sylfaen" w:hAnsi="Sylfaen"/>
          <w:b/>
          <w:bCs/>
          <w:iCs/>
          <w:noProof/>
          <w:sz w:val="22"/>
          <w:szCs w:val="22"/>
          <w:u w:color="FF0000"/>
          <w:lang w:val="ka-GE"/>
        </w:rPr>
        <w:t>___</w:t>
      </w:r>
      <w:r w:rsidR="00A3484D" w:rsidRPr="00436AD4">
        <w:rPr>
          <w:rFonts w:ascii="Sylfaen" w:hAnsi="Sylfaen"/>
          <w:b/>
          <w:bCs/>
          <w:iCs/>
          <w:noProof/>
          <w:sz w:val="22"/>
          <w:szCs w:val="22"/>
          <w:u w:color="FF0000"/>
          <w:lang w:val="ka-GE"/>
        </w:rPr>
        <w:t>______________</w:t>
      </w:r>
      <w:r w:rsidR="00CC16D2" w:rsidRPr="00436AD4">
        <w:rPr>
          <w:rFonts w:ascii="Sylfaen" w:hAnsi="Sylfaen"/>
          <w:b/>
          <w:bCs/>
          <w:iCs/>
          <w:noProof/>
          <w:sz w:val="22"/>
          <w:szCs w:val="22"/>
          <w:u w:color="FF0000"/>
          <w:lang w:val="ka-GE"/>
        </w:rPr>
        <w:t>_____</w:t>
      </w:r>
      <w:r w:rsidR="00197EEC" w:rsidRPr="00436AD4">
        <w:rPr>
          <w:rFonts w:ascii="Sylfaen" w:hAnsi="Sylfaen"/>
          <w:b/>
          <w:bCs/>
          <w:iCs/>
          <w:noProof/>
          <w:sz w:val="22"/>
          <w:szCs w:val="22"/>
          <w:u w:color="FF0000"/>
          <w:lang w:val="ka-GE"/>
        </w:rPr>
        <w:t>_</w:t>
      </w:r>
      <w:r w:rsidR="00CD455E" w:rsidRPr="00436AD4">
        <w:rPr>
          <w:rFonts w:ascii="Sylfaen" w:hAnsi="Sylfaen"/>
          <w:b/>
          <w:bCs/>
          <w:iCs/>
          <w:noProof/>
          <w:sz w:val="22"/>
          <w:szCs w:val="22"/>
          <w:u w:color="FF0000"/>
          <w:lang w:val="ka-GE"/>
        </w:rPr>
        <w:t xml:space="preserve"> </w:t>
      </w:r>
    </w:p>
    <w:p w14:paraId="47AA0D70" w14:textId="77777777" w:rsidR="00462949" w:rsidRPr="00436AD4" w:rsidRDefault="00462949" w:rsidP="009A150D">
      <w:pPr>
        <w:rPr>
          <w:rFonts w:ascii="Sylfaen" w:hAnsi="Sylfaen"/>
          <w:b/>
          <w:bCs/>
          <w:noProof/>
          <w:sz w:val="22"/>
          <w:szCs w:val="22"/>
          <w:lang w:val="ka-GE"/>
        </w:rPr>
      </w:pPr>
    </w:p>
    <w:tbl>
      <w:tblPr>
        <w:tblW w:w="102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26"/>
        <w:gridCol w:w="3260"/>
        <w:gridCol w:w="4621"/>
        <w:gridCol w:w="1953"/>
      </w:tblGrid>
      <w:tr w:rsidR="00462949" w:rsidRPr="00436AD4" w14:paraId="4E5A20CD" w14:textId="77777777" w:rsidTr="00EE3BD3">
        <w:tc>
          <w:tcPr>
            <w:tcW w:w="426" w:type="dxa"/>
            <w:shd w:val="clear" w:color="auto" w:fill="E0E0E0"/>
          </w:tcPr>
          <w:p w14:paraId="61D252C2" w14:textId="77777777" w:rsidR="00462949" w:rsidRPr="00436AD4" w:rsidRDefault="00462949" w:rsidP="00FC7BB8">
            <w:pPr>
              <w:rPr>
                <w:rFonts w:ascii="Sylfaen" w:hAnsi="Sylfaen"/>
                <w:b/>
                <w:bCs/>
                <w:noProof/>
                <w:sz w:val="22"/>
                <w:szCs w:val="22"/>
                <w:u w:color="FF0000"/>
                <w:lang w:val="ka-GE"/>
              </w:rPr>
            </w:pPr>
          </w:p>
        </w:tc>
        <w:tc>
          <w:tcPr>
            <w:tcW w:w="3260" w:type="dxa"/>
            <w:shd w:val="clear" w:color="auto" w:fill="E0E0E0"/>
          </w:tcPr>
          <w:p w14:paraId="5CBDCAD8" w14:textId="77777777" w:rsidR="00462949" w:rsidRPr="00436AD4" w:rsidRDefault="00A3484D" w:rsidP="00FC7BB8">
            <w:pPr>
              <w:rPr>
                <w:rFonts w:ascii="Sylfaen" w:hAnsi="Sylfaen"/>
                <w:b/>
                <w:bCs/>
                <w:noProof/>
                <w:sz w:val="22"/>
                <w:szCs w:val="22"/>
                <w:u w:color="FF0000"/>
                <w:lang w:val="ka-GE"/>
              </w:rPr>
            </w:pPr>
            <w:r w:rsidRPr="00436AD4">
              <w:rPr>
                <w:rFonts w:ascii="Sylfaen" w:hAnsi="Sylfaen"/>
                <w:b/>
                <w:bCs/>
                <w:noProof/>
                <w:sz w:val="22"/>
                <w:szCs w:val="22"/>
                <w:u w:color="FF0000"/>
                <w:lang w:val="ka-GE"/>
              </w:rPr>
              <w:t>პროექტში</w:t>
            </w:r>
            <w:r w:rsidR="00462949" w:rsidRPr="00436AD4">
              <w:rPr>
                <w:rFonts w:ascii="Sylfaen" w:hAnsi="Sylfaen"/>
                <w:b/>
                <w:bCs/>
                <w:noProof/>
                <w:sz w:val="22"/>
                <w:szCs w:val="22"/>
                <w:u w:color="FF0000"/>
                <w:lang w:val="ka-GE"/>
              </w:rPr>
              <w:t xml:space="preserve"> </w:t>
            </w:r>
            <w:r w:rsidRPr="00436AD4">
              <w:rPr>
                <w:rFonts w:ascii="Sylfaen" w:hAnsi="Sylfaen"/>
                <w:b/>
                <w:bCs/>
                <w:noProof/>
                <w:sz w:val="22"/>
                <w:szCs w:val="22"/>
                <w:u w:color="FF0000"/>
                <w:lang w:val="ka-GE"/>
              </w:rPr>
              <w:t>მონაწილე</w:t>
            </w:r>
            <w:r w:rsidR="00462949" w:rsidRPr="00436AD4">
              <w:rPr>
                <w:rFonts w:ascii="Sylfaen" w:hAnsi="Sylfaen"/>
                <w:b/>
                <w:bCs/>
                <w:noProof/>
                <w:sz w:val="22"/>
                <w:szCs w:val="22"/>
                <w:u w:color="FF0000"/>
                <w:lang w:val="ka-GE"/>
              </w:rPr>
              <w:t xml:space="preserve"> </w:t>
            </w:r>
            <w:r w:rsidR="00D874D3" w:rsidRPr="00436AD4">
              <w:rPr>
                <w:rFonts w:ascii="Sylfaen" w:hAnsi="Sylfaen"/>
                <w:b/>
                <w:bCs/>
                <w:noProof/>
                <w:sz w:val="22"/>
                <w:szCs w:val="22"/>
                <w:u w:color="FF0000"/>
                <w:lang w:val="ka-GE"/>
              </w:rPr>
              <w:t>ქართველ მეცნიერთა ჯგუფის წევრები</w:t>
            </w:r>
          </w:p>
          <w:p w14:paraId="781BAFA9" w14:textId="77777777" w:rsidR="00462949" w:rsidRPr="00436AD4" w:rsidRDefault="00462949" w:rsidP="00A3484D">
            <w:pPr>
              <w:rPr>
                <w:rFonts w:ascii="Sylfaen" w:hAnsi="Sylfaen"/>
                <w:b/>
                <w:bCs/>
                <w:noProof/>
                <w:sz w:val="22"/>
                <w:szCs w:val="22"/>
                <w:u w:color="FF0000"/>
                <w:lang w:val="ka-GE"/>
              </w:rPr>
            </w:pPr>
            <w:r w:rsidRPr="00436AD4">
              <w:rPr>
                <w:rFonts w:ascii="Sylfaen" w:hAnsi="Sylfaen"/>
                <w:b/>
                <w:bCs/>
                <w:noProof/>
                <w:sz w:val="22"/>
                <w:szCs w:val="22"/>
                <w:u w:color="FF0000"/>
                <w:lang w:val="ka-GE"/>
              </w:rPr>
              <w:t xml:space="preserve"> (</w:t>
            </w:r>
            <w:r w:rsidR="00A3484D" w:rsidRPr="00436AD4">
              <w:rPr>
                <w:rFonts w:ascii="Sylfaen" w:hAnsi="Sylfaen"/>
                <w:b/>
                <w:bCs/>
                <w:noProof/>
                <w:sz w:val="22"/>
                <w:szCs w:val="22"/>
                <w:u w:color="FF0000"/>
                <w:lang w:val="ka-GE"/>
              </w:rPr>
              <w:t>გვარი</w:t>
            </w:r>
            <w:r w:rsidRPr="00436AD4">
              <w:rPr>
                <w:rFonts w:ascii="Sylfaen" w:hAnsi="Sylfaen"/>
                <w:b/>
                <w:bCs/>
                <w:noProof/>
                <w:sz w:val="22"/>
                <w:szCs w:val="22"/>
                <w:u w:color="FF0000"/>
                <w:lang w:val="ka-GE"/>
              </w:rPr>
              <w:t xml:space="preserve">, </w:t>
            </w:r>
            <w:r w:rsidR="00A3484D" w:rsidRPr="00436AD4">
              <w:rPr>
                <w:rFonts w:ascii="Sylfaen" w:hAnsi="Sylfaen"/>
                <w:b/>
                <w:bCs/>
                <w:noProof/>
                <w:sz w:val="22"/>
                <w:szCs w:val="22"/>
                <w:u w:color="FF0000"/>
                <w:lang w:val="ka-GE"/>
              </w:rPr>
              <w:t>სახელი</w:t>
            </w:r>
            <w:r w:rsidRPr="00436AD4">
              <w:rPr>
                <w:rFonts w:ascii="Sylfaen" w:hAnsi="Sylfaen"/>
                <w:b/>
                <w:bCs/>
                <w:noProof/>
                <w:sz w:val="22"/>
                <w:szCs w:val="22"/>
                <w:u w:color="FF0000"/>
                <w:lang w:val="ka-GE"/>
              </w:rPr>
              <w:t>)</w:t>
            </w:r>
          </w:p>
        </w:tc>
        <w:tc>
          <w:tcPr>
            <w:tcW w:w="4621" w:type="dxa"/>
            <w:shd w:val="clear" w:color="auto" w:fill="E0E0E0"/>
          </w:tcPr>
          <w:p w14:paraId="592ED583" w14:textId="77777777" w:rsidR="00462949" w:rsidRPr="00436AD4" w:rsidRDefault="00896230" w:rsidP="00DD2B5A">
            <w:pPr>
              <w:jc w:val="center"/>
              <w:rPr>
                <w:rFonts w:ascii="Sylfaen" w:hAnsi="Sylfaen"/>
                <w:b/>
                <w:bCs/>
                <w:noProof/>
                <w:sz w:val="22"/>
                <w:szCs w:val="22"/>
                <w:u w:color="FF0000"/>
                <w:lang w:val="ka-GE"/>
              </w:rPr>
            </w:pPr>
            <w:r w:rsidRPr="00436AD4">
              <w:rPr>
                <w:rFonts w:ascii="Sylfaen" w:hAnsi="Sylfaen"/>
                <w:b/>
                <w:bCs/>
                <w:noProof/>
                <w:sz w:val="22"/>
                <w:szCs w:val="22"/>
                <w:u w:color="FF0000"/>
                <w:lang w:val="ka-GE"/>
              </w:rPr>
              <w:t xml:space="preserve">პოზიცია </w:t>
            </w:r>
            <w:r w:rsidR="00A3484D" w:rsidRPr="00436AD4">
              <w:rPr>
                <w:rFonts w:ascii="Sylfaen" w:hAnsi="Sylfaen"/>
                <w:b/>
                <w:bCs/>
                <w:noProof/>
                <w:sz w:val="22"/>
                <w:szCs w:val="22"/>
                <w:u w:color="FF0000"/>
                <w:lang w:val="ka-GE"/>
              </w:rPr>
              <w:t>პროექტში</w:t>
            </w:r>
          </w:p>
        </w:tc>
        <w:tc>
          <w:tcPr>
            <w:tcW w:w="1953" w:type="dxa"/>
            <w:shd w:val="clear" w:color="auto" w:fill="E0E0E0"/>
          </w:tcPr>
          <w:p w14:paraId="74C1EAD0" w14:textId="77777777" w:rsidR="00462949" w:rsidRPr="00436AD4" w:rsidRDefault="00A3484D" w:rsidP="001B21AC">
            <w:pPr>
              <w:jc w:val="center"/>
              <w:rPr>
                <w:rFonts w:ascii="Sylfaen" w:hAnsi="Sylfaen"/>
                <w:b/>
                <w:bCs/>
                <w:noProof/>
                <w:sz w:val="22"/>
                <w:szCs w:val="22"/>
                <w:u w:color="FF0000"/>
                <w:lang w:val="ka-GE"/>
              </w:rPr>
            </w:pPr>
            <w:r w:rsidRPr="00436AD4">
              <w:rPr>
                <w:rFonts w:ascii="Sylfaen" w:hAnsi="Sylfaen"/>
                <w:b/>
                <w:bCs/>
                <w:noProof/>
                <w:sz w:val="22"/>
                <w:szCs w:val="22"/>
                <w:u w:color="FF0000"/>
                <w:lang w:val="ka-GE"/>
              </w:rPr>
              <w:t>ხელმოწერა</w:t>
            </w:r>
          </w:p>
        </w:tc>
      </w:tr>
      <w:tr w:rsidR="00462949" w:rsidRPr="00436AD4" w14:paraId="7C5F8F29" w14:textId="77777777" w:rsidTr="00EE3BD3">
        <w:tc>
          <w:tcPr>
            <w:tcW w:w="426" w:type="dxa"/>
          </w:tcPr>
          <w:p w14:paraId="72A94065" w14:textId="77777777" w:rsidR="00462949" w:rsidRPr="00436AD4" w:rsidRDefault="00A3484D" w:rsidP="00462949">
            <w:pPr>
              <w:rPr>
                <w:rFonts w:ascii="Sylfaen" w:hAnsi="Sylfaen"/>
                <w:noProof/>
                <w:sz w:val="22"/>
                <w:szCs w:val="22"/>
                <w:u w:color="FF0000"/>
                <w:lang w:val="ka-GE"/>
              </w:rPr>
            </w:pPr>
            <w:r w:rsidRPr="00436AD4">
              <w:rPr>
                <w:rFonts w:ascii="Sylfaen" w:hAnsi="Sylfaen"/>
                <w:noProof/>
                <w:sz w:val="22"/>
                <w:szCs w:val="22"/>
                <w:u w:color="FF0000"/>
                <w:lang w:val="ka-GE"/>
              </w:rPr>
              <w:t>1</w:t>
            </w:r>
            <w:r w:rsidR="00462949" w:rsidRPr="00436AD4">
              <w:rPr>
                <w:rFonts w:ascii="Sylfaen" w:hAnsi="Sylfaen"/>
                <w:noProof/>
                <w:sz w:val="22"/>
                <w:szCs w:val="22"/>
                <w:u w:color="FF0000"/>
                <w:lang w:val="ka-GE"/>
              </w:rPr>
              <w:t>.</w:t>
            </w:r>
          </w:p>
        </w:tc>
        <w:tc>
          <w:tcPr>
            <w:tcW w:w="3260" w:type="dxa"/>
          </w:tcPr>
          <w:p w14:paraId="6218606B" w14:textId="77777777" w:rsidR="00462949" w:rsidRPr="00436AD4" w:rsidRDefault="00462949" w:rsidP="00462949">
            <w:pPr>
              <w:rPr>
                <w:rFonts w:ascii="AcadNusx" w:hAnsi="AcadNusx"/>
                <w:noProof/>
                <w:sz w:val="22"/>
                <w:szCs w:val="22"/>
                <w:vertAlign w:val="superscript"/>
                <w:lang w:val="ka-GE"/>
              </w:rPr>
            </w:pPr>
          </w:p>
        </w:tc>
        <w:tc>
          <w:tcPr>
            <w:tcW w:w="4621" w:type="dxa"/>
          </w:tcPr>
          <w:p w14:paraId="5C37E148" w14:textId="00E1EE89" w:rsidR="00462949" w:rsidRPr="00436AD4" w:rsidRDefault="00197EEC" w:rsidP="00197BAE">
            <w:pPr>
              <w:rPr>
                <w:rFonts w:ascii="Sylfaen" w:hAnsi="Sylfaen"/>
                <w:noProof/>
                <w:sz w:val="22"/>
                <w:szCs w:val="22"/>
                <w:vertAlign w:val="superscript"/>
                <w:lang w:val="ka-GE"/>
              </w:rPr>
            </w:pPr>
            <w:r w:rsidRPr="00436AD4">
              <w:rPr>
                <w:rFonts w:ascii="Sylfaen" w:hAnsi="Sylfaen"/>
                <w:noProof/>
                <w:sz w:val="22"/>
                <w:szCs w:val="22"/>
                <w:u w:color="FF0000"/>
                <w:vertAlign w:val="superscript"/>
                <w:lang w:val="ka-GE"/>
              </w:rPr>
              <w:t xml:space="preserve">პროექტის </w:t>
            </w:r>
            <w:r w:rsidR="003436AA">
              <w:rPr>
                <w:rFonts w:ascii="Sylfaen" w:hAnsi="Sylfaen"/>
                <w:noProof/>
                <w:sz w:val="22"/>
                <w:szCs w:val="22"/>
                <w:u w:color="FF0000"/>
                <w:vertAlign w:val="superscript"/>
                <w:lang w:val="en-US"/>
              </w:rPr>
              <w:t>ხელმძღვანელი</w:t>
            </w:r>
          </w:p>
        </w:tc>
        <w:tc>
          <w:tcPr>
            <w:tcW w:w="1953" w:type="dxa"/>
          </w:tcPr>
          <w:p w14:paraId="66CA5D06" w14:textId="77777777" w:rsidR="00462949" w:rsidRPr="00436AD4" w:rsidRDefault="00462949" w:rsidP="00FC7BB8">
            <w:pPr>
              <w:rPr>
                <w:rFonts w:ascii="AcadNusx" w:hAnsi="AcadNusx"/>
                <w:noProof/>
                <w:sz w:val="22"/>
                <w:szCs w:val="22"/>
                <w:vertAlign w:val="superscript"/>
                <w:lang w:val="ka-GE"/>
              </w:rPr>
            </w:pPr>
          </w:p>
        </w:tc>
      </w:tr>
      <w:tr w:rsidR="00462949" w:rsidRPr="00436AD4" w14:paraId="2FDB52DB" w14:textId="77777777" w:rsidTr="00EE3BD3">
        <w:tc>
          <w:tcPr>
            <w:tcW w:w="426" w:type="dxa"/>
          </w:tcPr>
          <w:p w14:paraId="79040BE1" w14:textId="77777777" w:rsidR="00462949" w:rsidRPr="00436AD4" w:rsidRDefault="00A3484D" w:rsidP="00462949">
            <w:pPr>
              <w:rPr>
                <w:rFonts w:ascii="Sylfaen" w:hAnsi="Sylfaen"/>
                <w:noProof/>
                <w:sz w:val="22"/>
                <w:szCs w:val="22"/>
                <w:u w:color="FF0000"/>
                <w:lang w:val="ka-GE"/>
              </w:rPr>
            </w:pPr>
            <w:r w:rsidRPr="00436AD4">
              <w:rPr>
                <w:rFonts w:ascii="Sylfaen" w:hAnsi="Sylfaen"/>
                <w:noProof/>
                <w:sz w:val="22"/>
                <w:szCs w:val="22"/>
                <w:u w:color="FF0000"/>
                <w:lang w:val="ka-GE"/>
              </w:rPr>
              <w:t>2</w:t>
            </w:r>
            <w:r w:rsidR="00462949" w:rsidRPr="00436AD4">
              <w:rPr>
                <w:rFonts w:ascii="Sylfaen" w:hAnsi="Sylfaen"/>
                <w:noProof/>
                <w:sz w:val="22"/>
                <w:szCs w:val="22"/>
                <w:u w:color="FF0000"/>
                <w:lang w:val="ka-GE"/>
              </w:rPr>
              <w:t>.</w:t>
            </w:r>
          </w:p>
        </w:tc>
        <w:tc>
          <w:tcPr>
            <w:tcW w:w="3260" w:type="dxa"/>
          </w:tcPr>
          <w:p w14:paraId="2B48BDD6" w14:textId="77777777" w:rsidR="00462949" w:rsidRPr="00436AD4" w:rsidRDefault="00462949" w:rsidP="00462949">
            <w:pPr>
              <w:rPr>
                <w:rFonts w:ascii="AcadNusx" w:hAnsi="AcadNusx"/>
                <w:noProof/>
                <w:sz w:val="22"/>
                <w:szCs w:val="22"/>
                <w:lang w:val="ka-GE"/>
              </w:rPr>
            </w:pPr>
          </w:p>
        </w:tc>
        <w:tc>
          <w:tcPr>
            <w:tcW w:w="4621" w:type="dxa"/>
          </w:tcPr>
          <w:p w14:paraId="20A78167" w14:textId="77777777" w:rsidR="00462949" w:rsidRPr="00436AD4" w:rsidRDefault="00F4716D" w:rsidP="00197EEC">
            <w:pPr>
              <w:rPr>
                <w:rFonts w:ascii="Sylfaen" w:hAnsi="Sylfaen"/>
                <w:noProof/>
                <w:sz w:val="22"/>
                <w:szCs w:val="22"/>
                <w:u w:color="FF0000"/>
                <w:vertAlign w:val="superscript"/>
                <w:lang w:val="ka-GE"/>
              </w:rPr>
            </w:pPr>
            <w:r w:rsidRPr="00436AD4">
              <w:rPr>
                <w:rFonts w:ascii="Sylfaen" w:hAnsi="Sylfaen"/>
                <w:noProof/>
                <w:sz w:val="22"/>
                <w:szCs w:val="22"/>
                <w:u w:color="FF0000"/>
                <w:vertAlign w:val="superscript"/>
                <w:lang w:val="ka-GE"/>
              </w:rPr>
              <w:t>ძირითადი პერსონალი</w:t>
            </w:r>
          </w:p>
        </w:tc>
        <w:tc>
          <w:tcPr>
            <w:tcW w:w="1953" w:type="dxa"/>
          </w:tcPr>
          <w:p w14:paraId="551C0AE8" w14:textId="77777777" w:rsidR="00462949" w:rsidRPr="00436AD4" w:rsidRDefault="00462949" w:rsidP="00FC7BB8">
            <w:pPr>
              <w:rPr>
                <w:rFonts w:ascii="AcadNusx" w:hAnsi="AcadNusx"/>
                <w:noProof/>
                <w:sz w:val="22"/>
                <w:szCs w:val="22"/>
                <w:lang w:val="ka-GE"/>
              </w:rPr>
            </w:pPr>
          </w:p>
        </w:tc>
      </w:tr>
      <w:tr w:rsidR="001F2FBE" w:rsidRPr="00436AD4" w14:paraId="565C6C50" w14:textId="77777777" w:rsidTr="00EE3BD3">
        <w:tc>
          <w:tcPr>
            <w:tcW w:w="426" w:type="dxa"/>
          </w:tcPr>
          <w:p w14:paraId="0C06569B" w14:textId="77777777" w:rsidR="001F2FBE" w:rsidRPr="00436AD4" w:rsidRDefault="001F2FBE" w:rsidP="00462949">
            <w:pPr>
              <w:rPr>
                <w:rFonts w:ascii="Sylfaen" w:hAnsi="Sylfaen"/>
                <w:noProof/>
                <w:sz w:val="22"/>
                <w:szCs w:val="22"/>
                <w:u w:color="FF0000"/>
                <w:lang w:val="ka-GE"/>
              </w:rPr>
            </w:pPr>
            <w:r w:rsidRPr="00436AD4">
              <w:rPr>
                <w:rFonts w:ascii="Sylfaen" w:hAnsi="Sylfaen"/>
                <w:noProof/>
                <w:sz w:val="22"/>
                <w:szCs w:val="22"/>
                <w:u w:color="FF0000"/>
                <w:lang w:val="ka-GE"/>
              </w:rPr>
              <w:t>3.</w:t>
            </w:r>
          </w:p>
        </w:tc>
        <w:tc>
          <w:tcPr>
            <w:tcW w:w="3260" w:type="dxa"/>
          </w:tcPr>
          <w:p w14:paraId="6A3530E1" w14:textId="77777777" w:rsidR="001F2FBE" w:rsidRPr="00436AD4" w:rsidRDefault="001F2FBE" w:rsidP="00462949">
            <w:pPr>
              <w:rPr>
                <w:rFonts w:ascii="AcadNusx" w:hAnsi="AcadNusx"/>
                <w:noProof/>
                <w:sz w:val="22"/>
                <w:szCs w:val="22"/>
                <w:lang w:val="ka-GE"/>
              </w:rPr>
            </w:pPr>
          </w:p>
        </w:tc>
        <w:tc>
          <w:tcPr>
            <w:tcW w:w="4621" w:type="dxa"/>
          </w:tcPr>
          <w:p w14:paraId="15A106E6" w14:textId="77777777" w:rsidR="001F2FBE" w:rsidRPr="00436AD4" w:rsidRDefault="001F2FBE" w:rsidP="00197EEC">
            <w:pPr>
              <w:rPr>
                <w:rFonts w:ascii="Sylfaen" w:hAnsi="Sylfaen"/>
                <w:noProof/>
                <w:sz w:val="22"/>
                <w:szCs w:val="22"/>
                <w:u w:color="FF0000"/>
                <w:vertAlign w:val="superscript"/>
                <w:lang w:val="ka-GE"/>
              </w:rPr>
            </w:pPr>
          </w:p>
        </w:tc>
        <w:tc>
          <w:tcPr>
            <w:tcW w:w="1953" w:type="dxa"/>
          </w:tcPr>
          <w:p w14:paraId="5D927341" w14:textId="77777777" w:rsidR="001F2FBE" w:rsidRPr="00436AD4" w:rsidRDefault="001F2FBE" w:rsidP="00FC7BB8">
            <w:pPr>
              <w:rPr>
                <w:rFonts w:ascii="AcadNusx" w:hAnsi="AcadNusx"/>
                <w:noProof/>
                <w:sz w:val="22"/>
                <w:szCs w:val="22"/>
                <w:lang w:val="ka-GE"/>
              </w:rPr>
            </w:pPr>
          </w:p>
        </w:tc>
      </w:tr>
      <w:tr w:rsidR="009B486D" w:rsidRPr="00436AD4" w14:paraId="59E0D8E4" w14:textId="77777777" w:rsidTr="00EE3BD3">
        <w:tc>
          <w:tcPr>
            <w:tcW w:w="426" w:type="dxa"/>
          </w:tcPr>
          <w:p w14:paraId="4C9D50AE" w14:textId="2F1F3A6F" w:rsidR="009B486D" w:rsidRPr="00436AD4" w:rsidRDefault="009B486D" w:rsidP="00462949">
            <w:pPr>
              <w:rPr>
                <w:rFonts w:ascii="Sylfaen" w:hAnsi="Sylfaen"/>
                <w:noProof/>
                <w:sz w:val="22"/>
                <w:szCs w:val="22"/>
                <w:u w:color="FF0000"/>
                <w:lang w:val="ka-GE"/>
              </w:rPr>
            </w:pPr>
            <w:r>
              <w:rPr>
                <w:rFonts w:ascii="Sylfaen" w:hAnsi="Sylfaen"/>
                <w:noProof/>
                <w:sz w:val="22"/>
                <w:szCs w:val="22"/>
                <w:u w:color="FF0000"/>
                <w:lang w:val="ka-GE"/>
              </w:rPr>
              <w:t>4.</w:t>
            </w:r>
          </w:p>
        </w:tc>
        <w:tc>
          <w:tcPr>
            <w:tcW w:w="3260" w:type="dxa"/>
          </w:tcPr>
          <w:p w14:paraId="4A2CF8A1" w14:textId="77777777" w:rsidR="009B486D" w:rsidRPr="00436AD4" w:rsidRDefault="009B486D" w:rsidP="00462949">
            <w:pPr>
              <w:rPr>
                <w:rFonts w:ascii="AcadNusx" w:hAnsi="AcadNusx"/>
                <w:noProof/>
                <w:sz w:val="22"/>
                <w:szCs w:val="22"/>
                <w:lang w:val="ka-GE"/>
              </w:rPr>
            </w:pPr>
          </w:p>
        </w:tc>
        <w:tc>
          <w:tcPr>
            <w:tcW w:w="4621" w:type="dxa"/>
          </w:tcPr>
          <w:p w14:paraId="3A4B1507" w14:textId="77777777" w:rsidR="009B486D" w:rsidRPr="00436AD4" w:rsidRDefault="009B486D" w:rsidP="00197EEC">
            <w:pPr>
              <w:rPr>
                <w:rFonts w:ascii="Sylfaen" w:hAnsi="Sylfaen"/>
                <w:noProof/>
                <w:sz w:val="22"/>
                <w:szCs w:val="22"/>
                <w:u w:color="FF0000"/>
                <w:vertAlign w:val="superscript"/>
                <w:lang w:val="ka-GE"/>
              </w:rPr>
            </w:pPr>
          </w:p>
        </w:tc>
        <w:tc>
          <w:tcPr>
            <w:tcW w:w="1953" w:type="dxa"/>
          </w:tcPr>
          <w:p w14:paraId="6D726D87" w14:textId="77777777" w:rsidR="009B486D" w:rsidRPr="00436AD4" w:rsidRDefault="009B486D" w:rsidP="00FC7BB8">
            <w:pPr>
              <w:rPr>
                <w:rFonts w:ascii="AcadNusx" w:hAnsi="AcadNusx"/>
                <w:noProof/>
                <w:sz w:val="22"/>
                <w:szCs w:val="22"/>
                <w:lang w:val="ka-GE"/>
              </w:rPr>
            </w:pPr>
          </w:p>
        </w:tc>
      </w:tr>
    </w:tbl>
    <w:p w14:paraId="32B421E3" w14:textId="77777777" w:rsidR="006E6C53" w:rsidRPr="00436AD4" w:rsidRDefault="006E6C53" w:rsidP="00FC7BB8">
      <w:pPr>
        <w:rPr>
          <w:rFonts w:ascii="AcadNusx" w:hAnsi="AcadNusx"/>
          <w:b/>
          <w:noProof/>
          <w:sz w:val="22"/>
          <w:szCs w:val="22"/>
          <w:lang w:val="en-US"/>
        </w:rPr>
      </w:pPr>
    </w:p>
    <w:p w14:paraId="4384DFBA" w14:textId="77777777" w:rsidR="001B21AC" w:rsidRPr="00436AD4" w:rsidRDefault="001B21AC" w:rsidP="00FC7BB8">
      <w:pPr>
        <w:rPr>
          <w:rFonts w:ascii="AcadNusx" w:hAnsi="AcadNusx"/>
          <w:b/>
          <w:noProof/>
          <w:sz w:val="22"/>
          <w:szCs w:val="22"/>
          <w:lang w:val="en-US"/>
        </w:rPr>
      </w:pPr>
    </w:p>
    <w:sectPr w:rsidR="001B21AC" w:rsidRPr="00436AD4" w:rsidSect="0012316C">
      <w:footerReference w:type="even" r:id="rId7"/>
      <w:footerReference w:type="default" r:id="rId8"/>
      <w:pgSz w:w="12240" w:h="15840"/>
      <w:pgMar w:top="360" w:right="851" w:bottom="907" w:left="1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B0AE1" w14:textId="77777777" w:rsidR="008C21E2" w:rsidRDefault="008C21E2">
      <w:r>
        <w:separator/>
      </w:r>
    </w:p>
  </w:endnote>
  <w:endnote w:type="continuationSeparator" w:id="0">
    <w:p w14:paraId="0F555DFA" w14:textId="77777777" w:rsidR="008C21E2" w:rsidRDefault="008C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teraturuly-WB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2DB8D" w14:textId="77777777" w:rsidR="001C0070" w:rsidRDefault="004333D7" w:rsidP="00D874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00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3D71A3" w14:textId="77777777" w:rsidR="001C0070" w:rsidRDefault="001C0070" w:rsidP="00D874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8EB14" w14:textId="77777777" w:rsidR="001C0070" w:rsidRDefault="001C0070" w:rsidP="00D87413">
    <w:pPr>
      <w:pStyle w:val="Footer"/>
      <w:framePr w:wrap="around" w:vAnchor="text" w:hAnchor="margin" w:xAlign="right" w:y="1"/>
      <w:rPr>
        <w:rStyle w:val="PageNumber"/>
      </w:rPr>
    </w:pPr>
  </w:p>
  <w:p w14:paraId="403F4BD0" w14:textId="77777777" w:rsidR="001C0070" w:rsidRDefault="001C0070" w:rsidP="00D874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90757" w14:textId="77777777" w:rsidR="008C21E2" w:rsidRDefault="008C21E2">
      <w:r>
        <w:separator/>
      </w:r>
    </w:p>
  </w:footnote>
  <w:footnote w:type="continuationSeparator" w:id="0">
    <w:p w14:paraId="5AAF9689" w14:textId="77777777" w:rsidR="008C21E2" w:rsidRDefault="008C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E74"/>
    <w:multiLevelType w:val="multilevel"/>
    <w:tmpl w:val="748CB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  <w:i/>
      </w:rPr>
    </w:lvl>
  </w:abstractNum>
  <w:abstractNum w:abstractNumId="1" w15:restartNumberingAfterBreak="0">
    <w:nsid w:val="01BC3BE5"/>
    <w:multiLevelType w:val="multilevel"/>
    <w:tmpl w:val="5DA880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810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2340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2790" w:hanging="216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  <w:i/>
      </w:rPr>
    </w:lvl>
  </w:abstractNum>
  <w:abstractNum w:abstractNumId="2" w15:restartNumberingAfterBreak="0">
    <w:nsid w:val="089028FD"/>
    <w:multiLevelType w:val="hybridMultilevel"/>
    <w:tmpl w:val="7ACC4A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72723"/>
    <w:multiLevelType w:val="multilevel"/>
    <w:tmpl w:val="AB8C8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i/>
      </w:rPr>
    </w:lvl>
  </w:abstractNum>
  <w:abstractNum w:abstractNumId="4" w15:restartNumberingAfterBreak="0">
    <w:nsid w:val="169B6898"/>
    <w:multiLevelType w:val="hybridMultilevel"/>
    <w:tmpl w:val="9C865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F2E47"/>
    <w:multiLevelType w:val="multilevel"/>
    <w:tmpl w:val="3DE296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550F6B"/>
    <w:multiLevelType w:val="hybridMultilevel"/>
    <w:tmpl w:val="FA3A0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F62EC"/>
    <w:multiLevelType w:val="multilevel"/>
    <w:tmpl w:val="AB8C8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8" w15:restartNumberingAfterBreak="0">
    <w:nsid w:val="20743FB6"/>
    <w:multiLevelType w:val="hybridMultilevel"/>
    <w:tmpl w:val="26666F42"/>
    <w:lvl w:ilvl="0" w:tplc="46A48E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C559AE"/>
    <w:multiLevelType w:val="hybridMultilevel"/>
    <w:tmpl w:val="670E20FA"/>
    <w:lvl w:ilvl="0" w:tplc="5D002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8F6745"/>
    <w:multiLevelType w:val="hybridMultilevel"/>
    <w:tmpl w:val="3A007D92"/>
    <w:lvl w:ilvl="0" w:tplc="DD8255AC">
      <w:start w:val="6"/>
      <w:numFmt w:val="decimal"/>
      <w:lvlText w:val="%1."/>
      <w:lvlJc w:val="left"/>
      <w:pPr>
        <w:ind w:left="644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80347D3"/>
    <w:multiLevelType w:val="hybridMultilevel"/>
    <w:tmpl w:val="1018E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0B2A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cadNusx" w:eastAsia="Times New Roman" w:hAnsi="AcadNusx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60D36"/>
    <w:multiLevelType w:val="hybridMultilevel"/>
    <w:tmpl w:val="BA3E7DEC"/>
    <w:lvl w:ilvl="0" w:tplc="D2D60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E85943"/>
    <w:multiLevelType w:val="hybridMultilevel"/>
    <w:tmpl w:val="FE406300"/>
    <w:lvl w:ilvl="0" w:tplc="93F8F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9667D1"/>
    <w:multiLevelType w:val="hybridMultilevel"/>
    <w:tmpl w:val="2650301E"/>
    <w:lvl w:ilvl="0" w:tplc="F86AC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E0684A"/>
    <w:multiLevelType w:val="hybridMultilevel"/>
    <w:tmpl w:val="43EE5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75ECC"/>
    <w:multiLevelType w:val="hybridMultilevel"/>
    <w:tmpl w:val="1A8CC9AC"/>
    <w:lvl w:ilvl="0" w:tplc="A33EFF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8FD7C09"/>
    <w:multiLevelType w:val="hybridMultilevel"/>
    <w:tmpl w:val="8110C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6301A"/>
    <w:multiLevelType w:val="hybridMultilevel"/>
    <w:tmpl w:val="EF369A0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3CF3091C"/>
    <w:multiLevelType w:val="hybridMultilevel"/>
    <w:tmpl w:val="354AC21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 w15:restartNumberingAfterBreak="0">
    <w:nsid w:val="4113297A"/>
    <w:multiLevelType w:val="hybridMultilevel"/>
    <w:tmpl w:val="3C341650"/>
    <w:lvl w:ilvl="0" w:tplc="28C6B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1E179F"/>
    <w:multiLevelType w:val="hybridMultilevel"/>
    <w:tmpl w:val="6558399C"/>
    <w:lvl w:ilvl="0" w:tplc="E7BE1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CB49B7"/>
    <w:multiLevelType w:val="hybridMultilevel"/>
    <w:tmpl w:val="0B4E3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C4076"/>
    <w:multiLevelType w:val="hybridMultilevel"/>
    <w:tmpl w:val="500A1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F413A"/>
    <w:multiLevelType w:val="hybridMultilevel"/>
    <w:tmpl w:val="B382130A"/>
    <w:lvl w:ilvl="0" w:tplc="BAA85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35076D"/>
    <w:multiLevelType w:val="hybridMultilevel"/>
    <w:tmpl w:val="AC943B04"/>
    <w:lvl w:ilvl="0" w:tplc="396EA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DB4E15"/>
    <w:multiLevelType w:val="hybridMultilevel"/>
    <w:tmpl w:val="E460BCF8"/>
    <w:lvl w:ilvl="0" w:tplc="A0161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269E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646FE7"/>
    <w:multiLevelType w:val="hybridMultilevel"/>
    <w:tmpl w:val="C966FB50"/>
    <w:lvl w:ilvl="0" w:tplc="C608AB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21A5B5C"/>
    <w:multiLevelType w:val="multilevel"/>
    <w:tmpl w:val="45E25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76965AA"/>
    <w:multiLevelType w:val="hybridMultilevel"/>
    <w:tmpl w:val="A260CC4A"/>
    <w:lvl w:ilvl="0" w:tplc="C0D0993A">
      <w:start w:val="1"/>
      <w:numFmt w:val="decimal"/>
      <w:lvlText w:val="%1."/>
      <w:lvlJc w:val="left"/>
      <w:pPr>
        <w:ind w:left="1440" w:hanging="360"/>
      </w:pPr>
      <w:rPr>
        <w:rFonts w:ascii="AcadNusx" w:eastAsia="Calibri" w:hAnsi="AcadNusx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DA6A0C"/>
    <w:multiLevelType w:val="hybridMultilevel"/>
    <w:tmpl w:val="A3DA88C2"/>
    <w:lvl w:ilvl="0" w:tplc="72F8F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D7472E"/>
    <w:multiLevelType w:val="hybridMultilevel"/>
    <w:tmpl w:val="8DA8E262"/>
    <w:lvl w:ilvl="0" w:tplc="673610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8A40DC"/>
    <w:multiLevelType w:val="hybridMultilevel"/>
    <w:tmpl w:val="F0C8F310"/>
    <w:lvl w:ilvl="0" w:tplc="56649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25BC1680">
      <w:numFmt w:val="none"/>
      <w:lvlText w:val=""/>
      <w:lvlJc w:val="left"/>
      <w:pPr>
        <w:tabs>
          <w:tab w:val="num" w:pos="0"/>
        </w:tabs>
      </w:pPr>
    </w:lvl>
    <w:lvl w:ilvl="2" w:tplc="70CC9C3E">
      <w:numFmt w:val="none"/>
      <w:lvlText w:val=""/>
      <w:lvlJc w:val="left"/>
      <w:pPr>
        <w:tabs>
          <w:tab w:val="num" w:pos="0"/>
        </w:tabs>
      </w:pPr>
    </w:lvl>
    <w:lvl w:ilvl="3" w:tplc="7CB23D1C">
      <w:numFmt w:val="none"/>
      <w:lvlText w:val=""/>
      <w:lvlJc w:val="left"/>
      <w:pPr>
        <w:tabs>
          <w:tab w:val="num" w:pos="0"/>
        </w:tabs>
      </w:pPr>
    </w:lvl>
    <w:lvl w:ilvl="4" w:tplc="A468B834">
      <w:numFmt w:val="none"/>
      <w:lvlText w:val=""/>
      <w:lvlJc w:val="left"/>
      <w:pPr>
        <w:tabs>
          <w:tab w:val="num" w:pos="0"/>
        </w:tabs>
      </w:pPr>
    </w:lvl>
    <w:lvl w:ilvl="5" w:tplc="4F04AF1A">
      <w:numFmt w:val="none"/>
      <w:lvlText w:val=""/>
      <w:lvlJc w:val="left"/>
      <w:pPr>
        <w:tabs>
          <w:tab w:val="num" w:pos="0"/>
        </w:tabs>
      </w:pPr>
    </w:lvl>
    <w:lvl w:ilvl="6" w:tplc="2B2A6806">
      <w:numFmt w:val="none"/>
      <w:lvlText w:val=""/>
      <w:lvlJc w:val="left"/>
      <w:pPr>
        <w:tabs>
          <w:tab w:val="num" w:pos="0"/>
        </w:tabs>
      </w:pPr>
    </w:lvl>
    <w:lvl w:ilvl="7" w:tplc="32DEE158">
      <w:numFmt w:val="none"/>
      <w:lvlText w:val=""/>
      <w:lvlJc w:val="left"/>
      <w:pPr>
        <w:tabs>
          <w:tab w:val="num" w:pos="0"/>
        </w:tabs>
      </w:pPr>
    </w:lvl>
    <w:lvl w:ilvl="8" w:tplc="9CE0D770">
      <w:numFmt w:val="none"/>
      <w:lvlText w:val=""/>
      <w:lvlJc w:val="left"/>
      <w:pPr>
        <w:tabs>
          <w:tab w:val="num" w:pos="0"/>
        </w:tabs>
      </w:pPr>
    </w:lvl>
  </w:abstractNum>
  <w:num w:numId="1">
    <w:abstractNumId w:val="26"/>
  </w:num>
  <w:num w:numId="2">
    <w:abstractNumId w:val="11"/>
  </w:num>
  <w:num w:numId="3">
    <w:abstractNumId w:val="17"/>
  </w:num>
  <w:num w:numId="4">
    <w:abstractNumId w:val="6"/>
  </w:num>
  <w:num w:numId="5">
    <w:abstractNumId w:val="18"/>
  </w:num>
  <w:num w:numId="6">
    <w:abstractNumId w:val="15"/>
  </w:num>
  <w:num w:numId="7">
    <w:abstractNumId w:val="19"/>
  </w:num>
  <w:num w:numId="8">
    <w:abstractNumId w:val="32"/>
  </w:num>
  <w:num w:numId="9">
    <w:abstractNumId w:val="4"/>
  </w:num>
  <w:num w:numId="10">
    <w:abstractNumId w:val="2"/>
  </w:num>
  <w:num w:numId="11">
    <w:abstractNumId w:val="30"/>
  </w:num>
  <w:num w:numId="12">
    <w:abstractNumId w:val="28"/>
  </w:num>
  <w:num w:numId="13">
    <w:abstractNumId w:val="22"/>
  </w:num>
  <w:num w:numId="14">
    <w:abstractNumId w:val="24"/>
  </w:num>
  <w:num w:numId="15">
    <w:abstractNumId w:val="12"/>
  </w:num>
  <w:num w:numId="16">
    <w:abstractNumId w:val="29"/>
  </w:num>
  <w:num w:numId="17">
    <w:abstractNumId w:val="31"/>
  </w:num>
  <w:num w:numId="18">
    <w:abstractNumId w:val="8"/>
  </w:num>
  <w:num w:numId="19">
    <w:abstractNumId w:val="27"/>
  </w:num>
  <w:num w:numId="20">
    <w:abstractNumId w:val="1"/>
  </w:num>
  <w:num w:numId="21">
    <w:abstractNumId w:val="23"/>
  </w:num>
  <w:num w:numId="22">
    <w:abstractNumId w:val="13"/>
  </w:num>
  <w:num w:numId="23">
    <w:abstractNumId w:val="21"/>
  </w:num>
  <w:num w:numId="24">
    <w:abstractNumId w:val="20"/>
  </w:num>
  <w:num w:numId="25">
    <w:abstractNumId w:val="9"/>
  </w:num>
  <w:num w:numId="26">
    <w:abstractNumId w:val="14"/>
  </w:num>
  <w:num w:numId="27">
    <w:abstractNumId w:val="25"/>
  </w:num>
  <w:num w:numId="28">
    <w:abstractNumId w:val="16"/>
  </w:num>
  <w:num w:numId="29">
    <w:abstractNumId w:val="3"/>
  </w:num>
  <w:num w:numId="30">
    <w:abstractNumId w:val="7"/>
  </w:num>
  <w:num w:numId="31">
    <w:abstractNumId w:val="0"/>
  </w:num>
  <w:num w:numId="32">
    <w:abstractNumId w:val="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F4"/>
    <w:rsid w:val="00002BF4"/>
    <w:rsid w:val="00004639"/>
    <w:rsid w:val="000056E4"/>
    <w:rsid w:val="00005EEA"/>
    <w:rsid w:val="00026192"/>
    <w:rsid w:val="00027685"/>
    <w:rsid w:val="00033DEA"/>
    <w:rsid w:val="000350C0"/>
    <w:rsid w:val="00045AD5"/>
    <w:rsid w:val="0004689A"/>
    <w:rsid w:val="0005195F"/>
    <w:rsid w:val="00051D32"/>
    <w:rsid w:val="0007480E"/>
    <w:rsid w:val="00082660"/>
    <w:rsid w:val="00087153"/>
    <w:rsid w:val="0009154F"/>
    <w:rsid w:val="0009333B"/>
    <w:rsid w:val="00093F13"/>
    <w:rsid w:val="000948F8"/>
    <w:rsid w:val="00094A7E"/>
    <w:rsid w:val="00097146"/>
    <w:rsid w:val="000A024D"/>
    <w:rsid w:val="000A0B13"/>
    <w:rsid w:val="000A5220"/>
    <w:rsid w:val="000A7D72"/>
    <w:rsid w:val="000B63E5"/>
    <w:rsid w:val="000B7A3E"/>
    <w:rsid w:val="000C2789"/>
    <w:rsid w:val="000C670A"/>
    <w:rsid w:val="000D10FF"/>
    <w:rsid w:val="000D268E"/>
    <w:rsid w:val="000D48C2"/>
    <w:rsid w:val="000E219A"/>
    <w:rsid w:val="000F04D2"/>
    <w:rsid w:val="000F4E28"/>
    <w:rsid w:val="0010675C"/>
    <w:rsid w:val="00110161"/>
    <w:rsid w:val="00110E21"/>
    <w:rsid w:val="00110F26"/>
    <w:rsid w:val="00120ED5"/>
    <w:rsid w:val="0012316C"/>
    <w:rsid w:val="00133DFF"/>
    <w:rsid w:val="00136C0C"/>
    <w:rsid w:val="00140D6C"/>
    <w:rsid w:val="00147B3B"/>
    <w:rsid w:val="001536CA"/>
    <w:rsid w:val="00153FA5"/>
    <w:rsid w:val="001544DD"/>
    <w:rsid w:val="0015696A"/>
    <w:rsid w:val="00163556"/>
    <w:rsid w:val="00165F57"/>
    <w:rsid w:val="00172332"/>
    <w:rsid w:val="00174AED"/>
    <w:rsid w:val="00174EF2"/>
    <w:rsid w:val="001760D9"/>
    <w:rsid w:val="0018736B"/>
    <w:rsid w:val="00187A6E"/>
    <w:rsid w:val="00194512"/>
    <w:rsid w:val="00195C0E"/>
    <w:rsid w:val="00197BAE"/>
    <w:rsid w:val="00197DA3"/>
    <w:rsid w:val="00197EEC"/>
    <w:rsid w:val="001A1B18"/>
    <w:rsid w:val="001A2C5A"/>
    <w:rsid w:val="001B21AC"/>
    <w:rsid w:val="001B57EB"/>
    <w:rsid w:val="001B79C8"/>
    <w:rsid w:val="001C0070"/>
    <w:rsid w:val="001C07ED"/>
    <w:rsid w:val="001C46E8"/>
    <w:rsid w:val="001C6EED"/>
    <w:rsid w:val="001D3112"/>
    <w:rsid w:val="001D3AE3"/>
    <w:rsid w:val="001D3FBA"/>
    <w:rsid w:val="001D53B8"/>
    <w:rsid w:val="001D5445"/>
    <w:rsid w:val="001E3980"/>
    <w:rsid w:val="001E7FBC"/>
    <w:rsid w:val="001F29E5"/>
    <w:rsid w:val="001F2FBE"/>
    <w:rsid w:val="001F4E6B"/>
    <w:rsid w:val="00200E5E"/>
    <w:rsid w:val="00204637"/>
    <w:rsid w:val="002212C3"/>
    <w:rsid w:val="0022244A"/>
    <w:rsid w:val="00226E7F"/>
    <w:rsid w:val="00227001"/>
    <w:rsid w:val="00231181"/>
    <w:rsid w:val="00241321"/>
    <w:rsid w:val="0024330E"/>
    <w:rsid w:val="002456BE"/>
    <w:rsid w:val="00245D05"/>
    <w:rsid w:val="00246EA9"/>
    <w:rsid w:val="00247C94"/>
    <w:rsid w:val="00251422"/>
    <w:rsid w:val="002519CF"/>
    <w:rsid w:val="0025576D"/>
    <w:rsid w:val="00255996"/>
    <w:rsid w:val="00257679"/>
    <w:rsid w:val="0028005A"/>
    <w:rsid w:val="00285BA2"/>
    <w:rsid w:val="00291C8A"/>
    <w:rsid w:val="002938E9"/>
    <w:rsid w:val="00293C4F"/>
    <w:rsid w:val="0029469B"/>
    <w:rsid w:val="00295D72"/>
    <w:rsid w:val="0029749F"/>
    <w:rsid w:val="002B4075"/>
    <w:rsid w:val="002C2294"/>
    <w:rsid w:val="002C432C"/>
    <w:rsid w:val="002C546B"/>
    <w:rsid w:val="002C5715"/>
    <w:rsid w:val="002C6919"/>
    <w:rsid w:val="002D6AFD"/>
    <w:rsid w:val="002D6D30"/>
    <w:rsid w:val="002D79A7"/>
    <w:rsid w:val="002E0103"/>
    <w:rsid w:val="002F25AD"/>
    <w:rsid w:val="002F4AE0"/>
    <w:rsid w:val="00300F92"/>
    <w:rsid w:val="00302A71"/>
    <w:rsid w:val="003044F7"/>
    <w:rsid w:val="0030588F"/>
    <w:rsid w:val="003201EA"/>
    <w:rsid w:val="00320DD3"/>
    <w:rsid w:val="003249CB"/>
    <w:rsid w:val="00325D8D"/>
    <w:rsid w:val="0033082D"/>
    <w:rsid w:val="00334372"/>
    <w:rsid w:val="00336817"/>
    <w:rsid w:val="0034267E"/>
    <w:rsid w:val="003430EA"/>
    <w:rsid w:val="003436AA"/>
    <w:rsid w:val="00343FEB"/>
    <w:rsid w:val="00345DF1"/>
    <w:rsid w:val="003460B8"/>
    <w:rsid w:val="00356591"/>
    <w:rsid w:val="00362DA6"/>
    <w:rsid w:val="00366931"/>
    <w:rsid w:val="00366CD1"/>
    <w:rsid w:val="0038277B"/>
    <w:rsid w:val="00385B60"/>
    <w:rsid w:val="0038706F"/>
    <w:rsid w:val="003900F7"/>
    <w:rsid w:val="003909ED"/>
    <w:rsid w:val="003910B7"/>
    <w:rsid w:val="003A0A02"/>
    <w:rsid w:val="003A15AC"/>
    <w:rsid w:val="003A15AE"/>
    <w:rsid w:val="003A2BEB"/>
    <w:rsid w:val="003A364C"/>
    <w:rsid w:val="003A444D"/>
    <w:rsid w:val="003A7451"/>
    <w:rsid w:val="003B3E38"/>
    <w:rsid w:val="003C1283"/>
    <w:rsid w:val="003D0FAA"/>
    <w:rsid w:val="003D32CE"/>
    <w:rsid w:val="003E610F"/>
    <w:rsid w:val="003F0C23"/>
    <w:rsid w:val="003F2F0B"/>
    <w:rsid w:val="003F4721"/>
    <w:rsid w:val="003F6E55"/>
    <w:rsid w:val="004043FB"/>
    <w:rsid w:val="00412640"/>
    <w:rsid w:val="00413D9B"/>
    <w:rsid w:val="004238EA"/>
    <w:rsid w:val="00427E20"/>
    <w:rsid w:val="004333D7"/>
    <w:rsid w:val="00436AD4"/>
    <w:rsid w:val="00437CD2"/>
    <w:rsid w:val="00440988"/>
    <w:rsid w:val="00442F16"/>
    <w:rsid w:val="00445E15"/>
    <w:rsid w:val="00446CAB"/>
    <w:rsid w:val="00447B71"/>
    <w:rsid w:val="00457FE5"/>
    <w:rsid w:val="004620C2"/>
    <w:rsid w:val="00462866"/>
    <w:rsid w:val="00462949"/>
    <w:rsid w:val="00464871"/>
    <w:rsid w:val="00481C58"/>
    <w:rsid w:val="004849F7"/>
    <w:rsid w:val="00486809"/>
    <w:rsid w:val="004A33F7"/>
    <w:rsid w:val="004B3008"/>
    <w:rsid w:val="004B54EA"/>
    <w:rsid w:val="004B6068"/>
    <w:rsid w:val="004B6729"/>
    <w:rsid w:val="004C1AF2"/>
    <w:rsid w:val="004C2934"/>
    <w:rsid w:val="004D3A2F"/>
    <w:rsid w:val="004D4312"/>
    <w:rsid w:val="004E2875"/>
    <w:rsid w:val="004E35DC"/>
    <w:rsid w:val="004F05FE"/>
    <w:rsid w:val="004F09BB"/>
    <w:rsid w:val="004F1597"/>
    <w:rsid w:val="004F53B9"/>
    <w:rsid w:val="004F6A7C"/>
    <w:rsid w:val="005053C5"/>
    <w:rsid w:val="00506463"/>
    <w:rsid w:val="00514AA0"/>
    <w:rsid w:val="0051550B"/>
    <w:rsid w:val="0051720D"/>
    <w:rsid w:val="00521EC4"/>
    <w:rsid w:val="005277D9"/>
    <w:rsid w:val="00530C97"/>
    <w:rsid w:val="00533CBA"/>
    <w:rsid w:val="0053411A"/>
    <w:rsid w:val="00537B95"/>
    <w:rsid w:val="0054129E"/>
    <w:rsid w:val="00541E5C"/>
    <w:rsid w:val="0055503F"/>
    <w:rsid w:val="00560B56"/>
    <w:rsid w:val="00561342"/>
    <w:rsid w:val="00562B2C"/>
    <w:rsid w:val="00563065"/>
    <w:rsid w:val="00574F6F"/>
    <w:rsid w:val="00576A17"/>
    <w:rsid w:val="00581DE9"/>
    <w:rsid w:val="00582603"/>
    <w:rsid w:val="005A0326"/>
    <w:rsid w:val="005A416A"/>
    <w:rsid w:val="005B0CDD"/>
    <w:rsid w:val="005C07EE"/>
    <w:rsid w:val="005C25BF"/>
    <w:rsid w:val="005C53AD"/>
    <w:rsid w:val="005C76E4"/>
    <w:rsid w:val="005D614C"/>
    <w:rsid w:val="005E595F"/>
    <w:rsid w:val="005F338F"/>
    <w:rsid w:val="005F50F0"/>
    <w:rsid w:val="005F7974"/>
    <w:rsid w:val="00612ABC"/>
    <w:rsid w:val="00613A58"/>
    <w:rsid w:val="00615476"/>
    <w:rsid w:val="0061575D"/>
    <w:rsid w:val="006168EC"/>
    <w:rsid w:val="0062360E"/>
    <w:rsid w:val="00636256"/>
    <w:rsid w:val="006367BE"/>
    <w:rsid w:val="0064423F"/>
    <w:rsid w:val="00647B4E"/>
    <w:rsid w:val="00651851"/>
    <w:rsid w:val="006538AC"/>
    <w:rsid w:val="00655988"/>
    <w:rsid w:val="0065606F"/>
    <w:rsid w:val="006620BE"/>
    <w:rsid w:val="00662827"/>
    <w:rsid w:val="00664248"/>
    <w:rsid w:val="00667B6A"/>
    <w:rsid w:val="00667BCD"/>
    <w:rsid w:val="00675DF2"/>
    <w:rsid w:val="00676641"/>
    <w:rsid w:val="006808A2"/>
    <w:rsid w:val="006824E9"/>
    <w:rsid w:val="006827B4"/>
    <w:rsid w:val="006944A8"/>
    <w:rsid w:val="006B1A2A"/>
    <w:rsid w:val="006B3E08"/>
    <w:rsid w:val="006B5DB5"/>
    <w:rsid w:val="006C6CA4"/>
    <w:rsid w:val="006D5679"/>
    <w:rsid w:val="006E06A0"/>
    <w:rsid w:val="006E1D4C"/>
    <w:rsid w:val="006E24B7"/>
    <w:rsid w:val="006E6C53"/>
    <w:rsid w:val="006F0B17"/>
    <w:rsid w:val="006F2BCE"/>
    <w:rsid w:val="006F35B0"/>
    <w:rsid w:val="006F736D"/>
    <w:rsid w:val="00700F73"/>
    <w:rsid w:val="00701B9E"/>
    <w:rsid w:val="00701C19"/>
    <w:rsid w:val="0070501B"/>
    <w:rsid w:val="00724634"/>
    <w:rsid w:val="00732C81"/>
    <w:rsid w:val="00733C42"/>
    <w:rsid w:val="007345D6"/>
    <w:rsid w:val="0073658A"/>
    <w:rsid w:val="00740D01"/>
    <w:rsid w:val="00742158"/>
    <w:rsid w:val="007428B7"/>
    <w:rsid w:val="00742E3B"/>
    <w:rsid w:val="007515AA"/>
    <w:rsid w:val="00751C35"/>
    <w:rsid w:val="00756896"/>
    <w:rsid w:val="007571B4"/>
    <w:rsid w:val="0076622F"/>
    <w:rsid w:val="00774EAF"/>
    <w:rsid w:val="00774F10"/>
    <w:rsid w:val="00791A0A"/>
    <w:rsid w:val="007A00D3"/>
    <w:rsid w:val="007A30FD"/>
    <w:rsid w:val="007B066B"/>
    <w:rsid w:val="007C7527"/>
    <w:rsid w:val="007D38BA"/>
    <w:rsid w:val="007D61B7"/>
    <w:rsid w:val="007E0934"/>
    <w:rsid w:val="007F0227"/>
    <w:rsid w:val="007F111A"/>
    <w:rsid w:val="007F1D1B"/>
    <w:rsid w:val="0080147C"/>
    <w:rsid w:val="0081225A"/>
    <w:rsid w:val="0081366B"/>
    <w:rsid w:val="008153EC"/>
    <w:rsid w:val="00815D74"/>
    <w:rsid w:val="00820B60"/>
    <w:rsid w:val="00820BD8"/>
    <w:rsid w:val="008215F2"/>
    <w:rsid w:val="00832732"/>
    <w:rsid w:val="008504D5"/>
    <w:rsid w:val="00851E62"/>
    <w:rsid w:val="0085246E"/>
    <w:rsid w:val="00852A79"/>
    <w:rsid w:val="008539E8"/>
    <w:rsid w:val="008543AC"/>
    <w:rsid w:val="008548EE"/>
    <w:rsid w:val="00854D30"/>
    <w:rsid w:val="008577F4"/>
    <w:rsid w:val="00857DC5"/>
    <w:rsid w:val="0086044A"/>
    <w:rsid w:val="00861780"/>
    <w:rsid w:val="00874ED8"/>
    <w:rsid w:val="008828C9"/>
    <w:rsid w:val="008863E5"/>
    <w:rsid w:val="00886E46"/>
    <w:rsid w:val="00896230"/>
    <w:rsid w:val="008A058A"/>
    <w:rsid w:val="008C03EE"/>
    <w:rsid w:val="008C21E2"/>
    <w:rsid w:val="008C57AA"/>
    <w:rsid w:val="008C65F4"/>
    <w:rsid w:val="008D3BD6"/>
    <w:rsid w:val="008E0761"/>
    <w:rsid w:val="008E5981"/>
    <w:rsid w:val="008F122F"/>
    <w:rsid w:val="008F13C2"/>
    <w:rsid w:val="00904A91"/>
    <w:rsid w:val="00916167"/>
    <w:rsid w:val="00921A46"/>
    <w:rsid w:val="00925FF7"/>
    <w:rsid w:val="00940D5A"/>
    <w:rsid w:val="00950FE6"/>
    <w:rsid w:val="0096563D"/>
    <w:rsid w:val="00972090"/>
    <w:rsid w:val="00973A69"/>
    <w:rsid w:val="00975092"/>
    <w:rsid w:val="0097537C"/>
    <w:rsid w:val="00975689"/>
    <w:rsid w:val="009769E6"/>
    <w:rsid w:val="00977C61"/>
    <w:rsid w:val="00982529"/>
    <w:rsid w:val="00987BCB"/>
    <w:rsid w:val="00992DFD"/>
    <w:rsid w:val="00995898"/>
    <w:rsid w:val="009A150D"/>
    <w:rsid w:val="009A2B16"/>
    <w:rsid w:val="009B486D"/>
    <w:rsid w:val="009C16DB"/>
    <w:rsid w:val="009C4F38"/>
    <w:rsid w:val="009D5F99"/>
    <w:rsid w:val="009E5F1B"/>
    <w:rsid w:val="009E6307"/>
    <w:rsid w:val="009E6E14"/>
    <w:rsid w:val="00A01B2A"/>
    <w:rsid w:val="00A02134"/>
    <w:rsid w:val="00A1237E"/>
    <w:rsid w:val="00A1631E"/>
    <w:rsid w:val="00A201A3"/>
    <w:rsid w:val="00A21D9A"/>
    <w:rsid w:val="00A224B4"/>
    <w:rsid w:val="00A317FE"/>
    <w:rsid w:val="00A33A82"/>
    <w:rsid w:val="00A3484D"/>
    <w:rsid w:val="00A4179C"/>
    <w:rsid w:val="00A43984"/>
    <w:rsid w:val="00A451CF"/>
    <w:rsid w:val="00A453E6"/>
    <w:rsid w:val="00A50A1B"/>
    <w:rsid w:val="00A51FA7"/>
    <w:rsid w:val="00A53570"/>
    <w:rsid w:val="00A64311"/>
    <w:rsid w:val="00A6734C"/>
    <w:rsid w:val="00A7434B"/>
    <w:rsid w:val="00A824B4"/>
    <w:rsid w:val="00A87BAC"/>
    <w:rsid w:val="00A87DCB"/>
    <w:rsid w:val="00A91103"/>
    <w:rsid w:val="00A941AD"/>
    <w:rsid w:val="00A976B7"/>
    <w:rsid w:val="00AA7F5C"/>
    <w:rsid w:val="00AB13B6"/>
    <w:rsid w:val="00AB3572"/>
    <w:rsid w:val="00AB7A60"/>
    <w:rsid w:val="00AC1214"/>
    <w:rsid w:val="00AC5274"/>
    <w:rsid w:val="00AC642C"/>
    <w:rsid w:val="00AD4C82"/>
    <w:rsid w:val="00AE1281"/>
    <w:rsid w:val="00AE15BE"/>
    <w:rsid w:val="00AE7907"/>
    <w:rsid w:val="00AF1359"/>
    <w:rsid w:val="00AF1E69"/>
    <w:rsid w:val="00AF21E3"/>
    <w:rsid w:val="00AF3C63"/>
    <w:rsid w:val="00B05C60"/>
    <w:rsid w:val="00B06329"/>
    <w:rsid w:val="00B07797"/>
    <w:rsid w:val="00B170DA"/>
    <w:rsid w:val="00B229DD"/>
    <w:rsid w:val="00B24ACA"/>
    <w:rsid w:val="00B268F1"/>
    <w:rsid w:val="00B37933"/>
    <w:rsid w:val="00B45145"/>
    <w:rsid w:val="00B505C5"/>
    <w:rsid w:val="00B652CC"/>
    <w:rsid w:val="00B70A41"/>
    <w:rsid w:val="00B711FF"/>
    <w:rsid w:val="00B746D2"/>
    <w:rsid w:val="00B83D6B"/>
    <w:rsid w:val="00B87075"/>
    <w:rsid w:val="00B93B09"/>
    <w:rsid w:val="00BA33BE"/>
    <w:rsid w:val="00BA5801"/>
    <w:rsid w:val="00BA75E2"/>
    <w:rsid w:val="00BB2028"/>
    <w:rsid w:val="00BB4730"/>
    <w:rsid w:val="00BC012A"/>
    <w:rsid w:val="00BD1F86"/>
    <w:rsid w:val="00BD2D30"/>
    <w:rsid w:val="00BE1AC5"/>
    <w:rsid w:val="00BF5A17"/>
    <w:rsid w:val="00C036C3"/>
    <w:rsid w:val="00C04EF8"/>
    <w:rsid w:val="00C069E5"/>
    <w:rsid w:val="00C12817"/>
    <w:rsid w:val="00C168DF"/>
    <w:rsid w:val="00C25737"/>
    <w:rsid w:val="00C30026"/>
    <w:rsid w:val="00C3185C"/>
    <w:rsid w:val="00C33F8B"/>
    <w:rsid w:val="00C41EF0"/>
    <w:rsid w:val="00C47723"/>
    <w:rsid w:val="00C477EE"/>
    <w:rsid w:val="00C53F15"/>
    <w:rsid w:val="00C54AB6"/>
    <w:rsid w:val="00C61CC4"/>
    <w:rsid w:val="00C75879"/>
    <w:rsid w:val="00C7725D"/>
    <w:rsid w:val="00C80796"/>
    <w:rsid w:val="00C910FA"/>
    <w:rsid w:val="00C945E2"/>
    <w:rsid w:val="00C95F4B"/>
    <w:rsid w:val="00C97ABD"/>
    <w:rsid w:val="00CA45E7"/>
    <w:rsid w:val="00CB411C"/>
    <w:rsid w:val="00CB46DD"/>
    <w:rsid w:val="00CB5288"/>
    <w:rsid w:val="00CC1649"/>
    <w:rsid w:val="00CC16D2"/>
    <w:rsid w:val="00CC4FC1"/>
    <w:rsid w:val="00CC6212"/>
    <w:rsid w:val="00CC690B"/>
    <w:rsid w:val="00CD455E"/>
    <w:rsid w:val="00CD6535"/>
    <w:rsid w:val="00CE185E"/>
    <w:rsid w:val="00CE5E59"/>
    <w:rsid w:val="00CE6E58"/>
    <w:rsid w:val="00CE75A2"/>
    <w:rsid w:val="00CF2B02"/>
    <w:rsid w:val="00D00439"/>
    <w:rsid w:val="00D12FA8"/>
    <w:rsid w:val="00D252E4"/>
    <w:rsid w:val="00D2570D"/>
    <w:rsid w:val="00D40935"/>
    <w:rsid w:val="00D42211"/>
    <w:rsid w:val="00D532AA"/>
    <w:rsid w:val="00D5604A"/>
    <w:rsid w:val="00D6183E"/>
    <w:rsid w:val="00D61BB4"/>
    <w:rsid w:val="00D65325"/>
    <w:rsid w:val="00D67D55"/>
    <w:rsid w:val="00D7626B"/>
    <w:rsid w:val="00D818FC"/>
    <w:rsid w:val="00D839DB"/>
    <w:rsid w:val="00D86C4A"/>
    <w:rsid w:val="00D87413"/>
    <w:rsid w:val="00D874D3"/>
    <w:rsid w:val="00D90589"/>
    <w:rsid w:val="00D95594"/>
    <w:rsid w:val="00DA1684"/>
    <w:rsid w:val="00DA28CA"/>
    <w:rsid w:val="00DB0AA8"/>
    <w:rsid w:val="00DB4E85"/>
    <w:rsid w:val="00DC206C"/>
    <w:rsid w:val="00DC2F8C"/>
    <w:rsid w:val="00DC72AD"/>
    <w:rsid w:val="00DC7F05"/>
    <w:rsid w:val="00DD0D5F"/>
    <w:rsid w:val="00DD2B5A"/>
    <w:rsid w:val="00DE60F1"/>
    <w:rsid w:val="00E001BE"/>
    <w:rsid w:val="00E007F9"/>
    <w:rsid w:val="00E06FDD"/>
    <w:rsid w:val="00E11540"/>
    <w:rsid w:val="00E264A3"/>
    <w:rsid w:val="00E356E4"/>
    <w:rsid w:val="00E438C1"/>
    <w:rsid w:val="00E45B7B"/>
    <w:rsid w:val="00E51101"/>
    <w:rsid w:val="00E517F7"/>
    <w:rsid w:val="00E70194"/>
    <w:rsid w:val="00E712DB"/>
    <w:rsid w:val="00E94E41"/>
    <w:rsid w:val="00E97A01"/>
    <w:rsid w:val="00EA1855"/>
    <w:rsid w:val="00EA1894"/>
    <w:rsid w:val="00EA235A"/>
    <w:rsid w:val="00EA49F0"/>
    <w:rsid w:val="00EB0C7E"/>
    <w:rsid w:val="00EB4662"/>
    <w:rsid w:val="00EC113E"/>
    <w:rsid w:val="00EC178C"/>
    <w:rsid w:val="00EC22DC"/>
    <w:rsid w:val="00EC3087"/>
    <w:rsid w:val="00EC3D77"/>
    <w:rsid w:val="00EE3BD3"/>
    <w:rsid w:val="00EE7BA4"/>
    <w:rsid w:val="00EF5E75"/>
    <w:rsid w:val="00F031DF"/>
    <w:rsid w:val="00F10078"/>
    <w:rsid w:val="00F206C1"/>
    <w:rsid w:val="00F207F3"/>
    <w:rsid w:val="00F21210"/>
    <w:rsid w:val="00F260A0"/>
    <w:rsid w:val="00F33AB4"/>
    <w:rsid w:val="00F35865"/>
    <w:rsid w:val="00F370CC"/>
    <w:rsid w:val="00F44A0E"/>
    <w:rsid w:val="00F46280"/>
    <w:rsid w:val="00F46D02"/>
    <w:rsid w:val="00F4716D"/>
    <w:rsid w:val="00F520D7"/>
    <w:rsid w:val="00F86022"/>
    <w:rsid w:val="00F8642A"/>
    <w:rsid w:val="00F874B7"/>
    <w:rsid w:val="00FA2C1F"/>
    <w:rsid w:val="00FC634A"/>
    <w:rsid w:val="00FC7BB8"/>
    <w:rsid w:val="00FD1EB7"/>
    <w:rsid w:val="00FD33A0"/>
    <w:rsid w:val="00FE2199"/>
    <w:rsid w:val="00FE5D9F"/>
    <w:rsid w:val="00FE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9DC30"/>
  <w15:docId w15:val="{090CE068-CFA7-4218-9D1E-A6CCE384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801"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qFormat/>
    <w:rsid w:val="00BA5801"/>
    <w:pPr>
      <w:keepNext/>
      <w:spacing w:line="360" w:lineRule="auto"/>
      <w:jc w:val="center"/>
      <w:outlineLvl w:val="2"/>
    </w:pPr>
    <w:rPr>
      <w:rFonts w:ascii="Literaturuly-WB" w:hAnsi="Literaturuly-WB"/>
      <w:b/>
      <w:caps/>
      <w:szCs w:val="20"/>
      <w:lang w:eastAsia="en-US"/>
    </w:rPr>
  </w:style>
  <w:style w:type="paragraph" w:styleId="Heading8">
    <w:name w:val="heading 8"/>
    <w:basedOn w:val="Normal"/>
    <w:next w:val="Normal"/>
    <w:qFormat/>
    <w:rsid w:val="00BA5801"/>
    <w:pPr>
      <w:keepNext/>
      <w:spacing w:line="360" w:lineRule="auto"/>
      <w:jc w:val="both"/>
      <w:outlineLvl w:val="7"/>
    </w:pPr>
    <w:rPr>
      <w:rFonts w:ascii="Literaturuly-WB" w:hAnsi="Literaturuly-WB"/>
      <w:b/>
      <w:sz w:val="20"/>
      <w:szCs w:val="20"/>
      <w:lang w:val="ka-G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A5801"/>
    <w:pPr>
      <w:jc w:val="both"/>
    </w:pPr>
    <w:rPr>
      <w:rFonts w:ascii="AcadNusx" w:hAnsi="AcadNusx"/>
      <w:szCs w:val="20"/>
      <w:lang w:val="en-US" w:eastAsia="en-US"/>
    </w:rPr>
  </w:style>
  <w:style w:type="paragraph" w:styleId="BodyText2">
    <w:name w:val="Body Text 2"/>
    <w:basedOn w:val="Normal"/>
    <w:rsid w:val="00BA5801"/>
    <w:rPr>
      <w:szCs w:val="20"/>
      <w:lang w:val="en-US" w:eastAsia="en-US"/>
    </w:rPr>
  </w:style>
  <w:style w:type="paragraph" w:styleId="BodyText3">
    <w:name w:val="Body Text 3"/>
    <w:basedOn w:val="Normal"/>
    <w:rsid w:val="00BA5801"/>
    <w:pPr>
      <w:spacing w:after="120"/>
    </w:pPr>
    <w:rPr>
      <w:sz w:val="16"/>
      <w:szCs w:val="16"/>
    </w:rPr>
  </w:style>
  <w:style w:type="paragraph" w:styleId="FootnoteText">
    <w:name w:val="footnote text"/>
    <w:basedOn w:val="Normal"/>
    <w:semiHidden/>
    <w:rsid w:val="00BA5801"/>
    <w:rPr>
      <w:sz w:val="20"/>
      <w:szCs w:val="20"/>
      <w:lang w:val="en-US" w:eastAsia="en-US"/>
    </w:rPr>
  </w:style>
  <w:style w:type="character" w:styleId="Hyperlink">
    <w:name w:val="Hyperlink"/>
    <w:basedOn w:val="DefaultParagraphFont"/>
    <w:rsid w:val="00BA5801"/>
    <w:rPr>
      <w:color w:val="0000FF"/>
      <w:u w:val="single"/>
    </w:rPr>
  </w:style>
  <w:style w:type="paragraph" w:styleId="Footer">
    <w:name w:val="footer"/>
    <w:basedOn w:val="Normal"/>
    <w:rsid w:val="00BA580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BA5801"/>
  </w:style>
  <w:style w:type="table" w:styleId="TableGrid">
    <w:name w:val="Table Grid"/>
    <w:basedOn w:val="TableNormal"/>
    <w:uiPriority w:val="59"/>
    <w:rsid w:val="004126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345D6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832732"/>
    <w:rPr>
      <w:rFonts w:ascii="AcadNusx" w:hAnsi="AcadNusx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3625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6256"/>
    <w:rPr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EE3BD3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1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1EA"/>
    <w:rPr>
      <w:rFonts w:ascii="Segoe UI" w:hAnsi="Segoe UI" w:cs="Segoe UI"/>
      <w:sz w:val="18"/>
      <w:szCs w:val="18"/>
      <w:lang w:val="ru-RU" w:eastAsia="ru-RU"/>
    </w:rPr>
  </w:style>
  <w:style w:type="paragraph" w:customStyle="1" w:styleId="sataurixml">
    <w:name w:val="satauri_xml"/>
    <w:basedOn w:val="Normal"/>
    <w:autoRedefine/>
    <w:rsid w:val="00D65325"/>
    <w:pPr>
      <w:spacing w:before="240" w:after="120" w:line="276" w:lineRule="auto"/>
      <w:ind w:left="566"/>
      <w:jc w:val="center"/>
    </w:pPr>
    <w:rPr>
      <w:rFonts w:ascii="Sylfaen" w:hAnsi="Sylfaen" w:cs="Sylfaen"/>
      <w:b/>
      <w:szCs w:val="20"/>
      <w:u w:color="FF0000"/>
      <w:lang w:val="ka-G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GNSF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Ekaterine Butliashvili</cp:lastModifiedBy>
  <cp:revision>21</cp:revision>
  <cp:lastPrinted>2024-09-26T10:07:00Z</cp:lastPrinted>
  <dcterms:created xsi:type="dcterms:W3CDTF">2019-11-11T13:55:00Z</dcterms:created>
  <dcterms:modified xsi:type="dcterms:W3CDTF">2024-09-26T10:07:00Z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2024-05-13T11:04:39Z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83d4d3e0-1a42-446f-8928-dd3326bd4e0e</vt:lpwstr>
  </property>
  <property fmtid="{D5CDD505-2E9C-101B-9397-08002B2CF9AE}" pid="8" name="MSIP_Label_cdd2b3a5-926f-4111-8eea-9c5318b8762f_ContentBits">
    <vt:lpwstr>0</vt:lpwstr>
  </property>
</Properties>
</file>