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2353" w14:textId="74FB20C2" w:rsidR="00A850B0" w:rsidRPr="00EC77A6" w:rsidRDefault="006B7506" w:rsidP="00A850B0">
      <w:pPr>
        <w:spacing w:after="0" w:line="240" w:lineRule="auto"/>
        <w:ind w:firstLine="720"/>
        <w:jc w:val="right"/>
        <w:rPr>
          <w:rFonts w:ascii="Sylfaen" w:eastAsia="Calibri" w:hAnsi="Sylfaen" w:cs="Sylfaen"/>
          <w:b/>
          <w:bCs/>
          <w:iCs/>
          <w:noProof/>
        </w:rPr>
      </w:pPr>
      <w:r w:rsidRPr="008978AD">
        <w:rPr>
          <w:rFonts w:ascii="Sylfaen" w:eastAsia="Calibri" w:hAnsi="Sylfaen" w:cs="Sylfaen"/>
          <w:b/>
          <w:bCs/>
          <w:iCs/>
          <w:noProof/>
        </w:rPr>
        <w:t xml:space="preserve">Annext </w:t>
      </w:r>
      <w:r w:rsidR="006F4074" w:rsidRPr="008978AD">
        <w:rPr>
          <w:rFonts w:ascii="Sylfaen" w:eastAsia="Calibri" w:hAnsi="Sylfaen" w:cs="Sylfaen"/>
          <w:b/>
          <w:bCs/>
          <w:iCs/>
          <w:noProof/>
          <w:lang w:val="ka-GE"/>
        </w:rPr>
        <w:t xml:space="preserve"> №</w:t>
      </w:r>
      <w:r w:rsidR="00EC77A6" w:rsidRPr="008978AD">
        <w:rPr>
          <w:rFonts w:ascii="Sylfaen" w:eastAsia="Calibri" w:hAnsi="Sylfaen" w:cs="Sylfaen"/>
          <w:b/>
          <w:bCs/>
          <w:iCs/>
          <w:noProof/>
        </w:rPr>
        <w:t>3</w:t>
      </w:r>
    </w:p>
    <w:p w14:paraId="1D2CA937" w14:textId="77777777" w:rsidR="00262755" w:rsidRPr="004D3134" w:rsidRDefault="00262755" w:rsidP="006B212A">
      <w:pPr>
        <w:spacing w:after="0" w:line="240" w:lineRule="auto"/>
        <w:jc w:val="right"/>
        <w:rPr>
          <w:rFonts w:ascii="Sylfaen" w:hAnsi="Sylfaen"/>
          <w:b/>
          <w:noProof/>
          <w:sz w:val="20"/>
          <w:szCs w:val="20"/>
          <w:u w:color="FF0000"/>
          <w:lang w:val="ka-GE"/>
        </w:rPr>
      </w:pPr>
    </w:p>
    <w:p w14:paraId="42CB4F5D" w14:textId="56465BE9" w:rsidR="0010300E" w:rsidRPr="006B7506" w:rsidRDefault="006B7506" w:rsidP="003A3B30">
      <w:pPr>
        <w:shd w:val="clear" w:color="auto" w:fill="DBE5F1" w:themeFill="accent1" w:themeFillTint="33"/>
        <w:spacing w:after="0" w:line="240" w:lineRule="auto"/>
        <w:jc w:val="center"/>
        <w:rPr>
          <w:rFonts w:ascii="Sylfaen" w:hAnsi="Sylfaen" w:cs="Sylfaen"/>
          <w:b/>
          <w:bCs/>
          <w:noProof/>
        </w:rPr>
      </w:pPr>
      <w:r>
        <w:rPr>
          <w:rFonts w:ascii="Sylfaen" w:hAnsi="Sylfaen" w:cs="Sylfaen"/>
          <w:b/>
          <w:bCs/>
          <w:noProof/>
        </w:rPr>
        <w:t>Call for Applied Research State Grant</w:t>
      </w:r>
    </w:p>
    <w:p w14:paraId="749EEDC6" w14:textId="1AB98BDA" w:rsidR="00E05768" w:rsidRPr="00FC7BBF" w:rsidRDefault="006B7506" w:rsidP="00E76D4B">
      <w:pPr>
        <w:shd w:val="clear" w:color="auto" w:fill="DBE5F1" w:themeFill="accent1" w:themeFillTint="33"/>
        <w:spacing w:after="0" w:line="240" w:lineRule="auto"/>
        <w:jc w:val="center"/>
        <w:rPr>
          <w:rFonts w:ascii="Sylfaen" w:hAnsi="Sylfaen" w:cs="Sylfaen"/>
          <w:b/>
          <w:bCs/>
          <w:noProof/>
          <w:lang w:val="ka-GE"/>
        </w:rPr>
      </w:pPr>
      <w:r>
        <w:rPr>
          <w:rFonts w:ascii="Sylfaen" w:hAnsi="Sylfaen" w:cs="Sylfaen"/>
          <w:b/>
          <w:bCs/>
          <w:noProof/>
        </w:rPr>
        <w:t>Project Proposal</w:t>
      </w:r>
    </w:p>
    <w:p w14:paraId="29E482DC" w14:textId="77777777" w:rsidR="00F630EE" w:rsidRPr="00FC7BBF" w:rsidRDefault="00F630EE" w:rsidP="00F630EE">
      <w:pPr>
        <w:spacing w:after="0" w:line="240" w:lineRule="auto"/>
        <w:jc w:val="both"/>
        <w:rPr>
          <w:rFonts w:ascii="Sylfaen" w:hAnsi="Sylfaen" w:cs="Sylfaen"/>
          <w:bCs/>
          <w:noProof/>
          <w:color w:val="FF0000"/>
          <w:lang w:val="ka-GE"/>
        </w:rPr>
      </w:pPr>
    </w:p>
    <w:p w14:paraId="72647D3D" w14:textId="77777777" w:rsidR="006B7506" w:rsidRPr="00306DD4" w:rsidRDefault="006B7506" w:rsidP="006B7506">
      <w:pPr>
        <w:pBdr>
          <w:top w:val="single" w:sz="4" w:space="0" w:color="A6A6A6"/>
          <w:left w:val="single" w:sz="4" w:space="4" w:color="A6A6A6"/>
          <w:bottom w:val="single" w:sz="4" w:space="1" w:color="A6A6A6"/>
          <w:right w:val="single" w:sz="4" w:space="4" w:color="A6A6A6"/>
        </w:pBdr>
        <w:spacing w:after="120" w:line="240" w:lineRule="auto"/>
        <w:jc w:val="both"/>
        <w:rPr>
          <w:rFonts w:ascii="Sylfaen" w:eastAsia="Times New Roman" w:hAnsi="Sylfaen" w:cs="Times New Roman"/>
          <w:sz w:val="20"/>
          <w:szCs w:val="20"/>
        </w:rPr>
      </w:pPr>
      <w:r w:rsidRPr="00306DD4">
        <w:rPr>
          <w:rFonts w:ascii="Sylfaen" w:eastAsia="Times New Roman" w:hAnsi="Sylfaen" w:cs="Times New Roman"/>
          <w:sz w:val="20"/>
          <w:szCs w:val="20"/>
        </w:rPr>
        <w:t>Overall length of the project proposal is 15 pages including timetables, diagrams, charts and references. Page margins: left, right, up and down -</w:t>
      </w:r>
      <w:r>
        <w:rPr>
          <w:rFonts w:ascii="Sylfaen" w:eastAsia="Times New Roman" w:hAnsi="Sylfaen" w:cs="Times New Roman"/>
          <w:sz w:val="20"/>
          <w:szCs w:val="20"/>
        </w:rPr>
        <w:t xml:space="preserve"> minimum 1</w:t>
      </w:r>
      <w:r w:rsidRPr="00306DD4">
        <w:rPr>
          <w:rFonts w:ascii="Sylfaen" w:eastAsia="Times New Roman" w:hAnsi="Sylfaen" w:cs="Times New Roman"/>
          <w:sz w:val="20"/>
          <w:szCs w:val="20"/>
        </w:rPr>
        <w:t>, line spacing – minimum 1cm, font – Sylfaen or Times New Roman, size 10 or 11</w:t>
      </w:r>
    </w:p>
    <w:p w14:paraId="0A239958" w14:textId="625023BB" w:rsidR="004643B0" w:rsidRPr="00FC7BBF" w:rsidRDefault="004643B0" w:rsidP="002B7171">
      <w:pPr>
        <w:tabs>
          <w:tab w:val="left" w:pos="360"/>
        </w:tabs>
        <w:spacing w:after="0" w:line="240" w:lineRule="auto"/>
        <w:rPr>
          <w:rFonts w:ascii="Sylfaen" w:eastAsia="Times New Roman" w:hAnsi="Sylfaen" w:cs="Calibri"/>
          <w:b/>
          <w:bCs/>
          <w:color w:val="000000"/>
          <w:lang w:val="ka-GE"/>
        </w:rPr>
      </w:pPr>
    </w:p>
    <w:p w14:paraId="072044C6" w14:textId="5A80C21A" w:rsidR="006B7506" w:rsidRPr="00306DD4" w:rsidRDefault="008846B1" w:rsidP="006B7506">
      <w:pPr>
        <w:pStyle w:val="ListParagraph"/>
        <w:shd w:val="clear" w:color="auto" w:fill="DBE5F1" w:themeFill="accent1" w:themeFillTint="33"/>
        <w:tabs>
          <w:tab w:val="left" w:pos="360"/>
        </w:tabs>
        <w:spacing w:before="240" w:after="0" w:line="240" w:lineRule="auto"/>
        <w:ind w:left="0"/>
        <w:jc w:val="center"/>
        <w:rPr>
          <w:rFonts w:ascii="Sylfaen" w:hAnsi="Sylfaen" w:cs="Sylfaen"/>
          <w:b/>
          <w:iCs/>
        </w:rPr>
      </w:pPr>
      <w:r>
        <w:rPr>
          <w:rFonts w:ascii="Sylfaen" w:hAnsi="Sylfaen" w:cs="Sylfaen"/>
          <w:b/>
          <w:iCs/>
        </w:rPr>
        <w:t>General Information About the P</w:t>
      </w:r>
      <w:r w:rsidR="006B7506" w:rsidRPr="00306DD4">
        <w:rPr>
          <w:rFonts w:ascii="Sylfaen" w:hAnsi="Sylfaen" w:cs="Sylfaen"/>
          <w:b/>
          <w:iCs/>
        </w:rPr>
        <w:t xml:space="preserve">roject </w:t>
      </w:r>
    </w:p>
    <w:p w14:paraId="299987FC" w14:textId="352D29E7" w:rsidR="002B7171" w:rsidRPr="00FC7BBF" w:rsidRDefault="002B7171" w:rsidP="002B7171">
      <w:pPr>
        <w:tabs>
          <w:tab w:val="left" w:pos="360"/>
        </w:tabs>
        <w:spacing w:after="0" w:line="240" w:lineRule="auto"/>
        <w:rPr>
          <w:rFonts w:ascii="Sylfaen" w:eastAsia="Times New Roman" w:hAnsi="Sylfaen" w:cs="Calibri"/>
          <w:b/>
          <w:bCs/>
          <w:color w:val="000000"/>
          <w:lang w:val="ka-GE"/>
        </w:rPr>
      </w:pPr>
    </w:p>
    <w:tbl>
      <w:tblPr>
        <w:tblStyle w:val="TableGrid"/>
        <w:tblW w:w="10345" w:type="dxa"/>
        <w:tblLook w:val="04A0" w:firstRow="1" w:lastRow="0" w:firstColumn="1" w:lastColumn="0" w:noHBand="0" w:noVBand="1"/>
      </w:tblPr>
      <w:tblGrid>
        <w:gridCol w:w="2965"/>
        <w:gridCol w:w="7380"/>
      </w:tblGrid>
      <w:tr w:rsidR="002B7171" w:rsidRPr="00FC7BBF" w14:paraId="6E10731B" w14:textId="77777777" w:rsidTr="008978AD">
        <w:tc>
          <w:tcPr>
            <w:tcW w:w="2965" w:type="dxa"/>
            <w:shd w:val="clear" w:color="auto" w:fill="DBE5F1" w:themeFill="accent1" w:themeFillTint="33"/>
          </w:tcPr>
          <w:p w14:paraId="0BFD406E" w14:textId="1D247F98" w:rsidR="002B7171" w:rsidRPr="006B7506" w:rsidRDefault="006B7506" w:rsidP="002E4704">
            <w:pPr>
              <w:shd w:val="clear" w:color="auto" w:fill="DBE5F1" w:themeFill="accent1" w:themeFillTint="33"/>
              <w:rPr>
                <w:rFonts w:ascii="Sylfaen" w:eastAsiaTheme="minorEastAsia" w:hAnsi="Sylfaen" w:cs="Sylfaen"/>
                <w:bCs/>
                <w:noProof/>
              </w:rPr>
            </w:pPr>
            <w:r>
              <w:rPr>
                <w:rFonts w:ascii="Sylfaen" w:eastAsiaTheme="minorEastAsia" w:hAnsi="Sylfaen" w:cs="Sylfaen"/>
                <w:bCs/>
                <w:noProof/>
              </w:rPr>
              <w:t>Project Title in English</w:t>
            </w:r>
          </w:p>
        </w:tc>
        <w:tc>
          <w:tcPr>
            <w:tcW w:w="7380" w:type="dxa"/>
          </w:tcPr>
          <w:p w14:paraId="0D9D7EA7" w14:textId="77777777" w:rsidR="002B7171" w:rsidRPr="00FC7BBF" w:rsidRDefault="002B7171" w:rsidP="004A4080">
            <w:pPr>
              <w:rPr>
                <w:rFonts w:ascii="Sylfaen" w:hAnsi="Sylfaen"/>
                <w:lang w:val="ka-GE"/>
              </w:rPr>
            </w:pPr>
          </w:p>
        </w:tc>
      </w:tr>
      <w:tr w:rsidR="002B7171" w:rsidRPr="00FC7BBF" w14:paraId="7D3D210A" w14:textId="77777777" w:rsidTr="008978AD">
        <w:tc>
          <w:tcPr>
            <w:tcW w:w="2965" w:type="dxa"/>
            <w:shd w:val="clear" w:color="auto" w:fill="DBE5F1" w:themeFill="accent1" w:themeFillTint="33"/>
          </w:tcPr>
          <w:p w14:paraId="081CB39F" w14:textId="6D7A8485" w:rsidR="002B7171" w:rsidRPr="00FC7BBF" w:rsidRDefault="006B7506" w:rsidP="004643B0">
            <w:pPr>
              <w:shd w:val="clear" w:color="auto" w:fill="DBE5F1" w:themeFill="accent1" w:themeFillTint="33"/>
              <w:rPr>
                <w:rFonts w:ascii="Sylfaen" w:eastAsiaTheme="minorEastAsia" w:hAnsi="Sylfaen" w:cs="Sylfaen"/>
                <w:bCs/>
                <w:noProof/>
                <w:lang w:val="ka-GE"/>
              </w:rPr>
            </w:pPr>
            <w:r>
              <w:rPr>
                <w:rFonts w:ascii="Sylfaen" w:eastAsiaTheme="minorEastAsia" w:hAnsi="Sylfaen" w:cs="Sylfaen"/>
                <w:bCs/>
                <w:noProof/>
              </w:rPr>
              <w:t>Type of Research</w:t>
            </w:r>
          </w:p>
        </w:tc>
        <w:tc>
          <w:tcPr>
            <w:tcW w:w="7380" w:type="dxa"/>
          </w:tcPr>
          <w:p w14:paraId="572FD4B5" w14:textId="009D824B" w:rsidR="002E4704" w:rsidRPr="008978AD" w:rsidRDefault="002E4704" w:rsidP="002E4704">
            <w:pPr>
              <w:rPr>
                <w:rFonts w:ascii="Sylfaen" w:hAnsi="Sylfaen"/>
              </w:rPr>
            </w:pPr>
            <w:r w:rsidRPr="008978AD">
              <w:rPr>
                <w:rFonts w:ascii="Sylfaen" w:hAnsi="Sylfaen"/>
              </w:rPr>
              <w:t xml:space="preserve">□ </w:t>
            </w:r>
            <w:r w:rsidR="00972BBD" w:rsidRPr="008978AD">
              <w:rPr>
                <w:rFonts w:ascii="Sylfaen" w:hAnsi="Sylfaen"/>
              </w:rPr>
              <w:t xml:space="preserve">Proof of concept </w:t>
            </w:r>
            <w:r w:rsidRPr="008978AD">
              <w:rPr>
                <w:rFonts w:ascii="Sylfaen" w:hAnsi="Sylfaen"/>
              </w:rPr>
              <w:t xml:space="preserve">            </w:t>
            </w:r>
          </w:p>
          <w:p w14:paraId="60FFF8A5" w14:textId="702FBCB9" w:rsidR="002E4704" w:rsidRPr="008978AD" w:rsidRDefault="002E4704" w:rsidP="002E4704">
            <w:pPr>
              <w:rPr>
                <w:rFonts w:ascii="Sylfaen" w:hAnsi="Sylfaen"/>
              </w:rPr>
            </w:pPr>
            <w:r w:rsidRPr="008978AD">
              <w:rPr>
                <w:rFonts w:ascii="Sylfaen" w:hAnsi="Sylfaen"/>
              </w:rPr>
              <w:t xml:space="preserve">□ </w:t>
            </w:r>
            <w:r w:rsidR="00972BBD" w:rsidRPr="008978AD">
              <w:rPr>
                <w:rFonts w:ascii="Sylfaen" w:hAnsi="Sylfaen"/>
              </w:rPr>
              <w:t>Pilot</w:t>
            </w:r>
            <w:r w:rsidR="008978AD" w:rsidRPr="008978AD">
              <w:rPr>
                <w:rFonts w:ascii="Sylfaen" w:hAnsi="Sylfaen"/>
              </w:rPr>
              <w:t xml:space="preserve"> study</w:t>
            </w:r>
            <w:r w:rsidR="00972BBD" w:rsidRPr="008978AD">
              <w:rPr>
                <w:rFonts w:ascii="Sylfaen" w:hAnsi="Sylfaen"/>
              </w:rPr>
              <w:t xml:space="preserve"> </w:t>
            </w:r>
            <w:r w:rsidRPr="008978AD">
              <w:rPr>
                <w:rFonts w:ascii="Sylfaen" w:hAnsi="Sylfaen"/>
              </w:rPr>
              <w:t xml:space="preserve">      </w:t>
            </w:r>
          </w:p>
          <w:p w14:paraId="58DC1063" w14:textId="20354DE5" w:rsidR="002E4704" w:rsidRPr="002E4704" w:rsidRDefault="002E4704" w:rsidP="002E4704">
            <w:pPr>
              <w:rPr>
                <w:rFonts w:ascii="Sylfaen" w:hAnsi="Sylfaen"/>
                <w:lang w:val="ka-GE"/>
              </w:rPr>
            </w:pPr>
            <w:r w:rsidRPr="008978AD">
              <w:rPr>
                <w:rFonts w:ascii="Sylfaen" w:hAnsi="Sylfaen"/>
              </w:rPr>
              <w:t xml:space="preserve">□ </w:t>
            </w:r>
            <w:r w:rsidR="008978AD" w:rsidRPr="008978AD">
              <w:rPr>
                <w:rFonts w:ascii="Sylfaen" w:hAnsi="Sylfaen"/>
              </w:rPr>
              <w:t>Implementation research</w:t>
            </w:r>
          </w:p>
          <w:p w14:paraId="16428381" w14:textId="77777777" w:rsidR="002E4704" w:rsidRDefault="002E4704" w:rsidP="002E4704">
            <w:pPr>
              <w:rPr>
                <w:rFonts w:ascii="Sylfaen" w:hAnsi="Sylfaen"/>
                <w:b/>
                <w:sz w:val="20"/>
                <w:szCs w:val="20"/>
                <w:lang w:val="ka-GE"/>
              </w:rPr>
            </w:pPr>
          </w:p>
          <w:p w14:paraId="502381F3" w14:textId="7C12082F" w:rsidR="002E4704" w:rsidRPr="00FC7BBF" w:rsidRDefault="006B7506" w:rsidP="006B7506">
            <w:pPr>
              <w:rPr>
                <w:rFonts w:ascii="Sylfaen" w:hAnsi="Sylfaen"/>
                <w:lang w:val="ka-GE"/>
              </w:rPr>
            </w:pPr>
            <w:r>
              <w:rPr>
                <w:rFonts w:ascii="Sylfaen" w:hAnsi="Sylfaen"/>
                <w:b/>
                <w:sz w:val="20"/>
                <w:szCs w:val="20"/>
              </w:rPr>
              <w:t xml:space="preserve">Note: </w:t>
            </w:r>
            <w:r w:rsidRPr="008978AD">
              <w:rPr>
                <w:rFonts w:ascii="Sylfaen" w:hAnsi="Sylfaen"/>
                <w:sz w:val="20"/>
                <w:szCs w:val="20"/>
              </w:rPr>
              <w:t xml:space="preserve">Please leave only the appropriate type of research. Delete the rest </w:t>
            </w:r>
          </w:p>
        </w:tc>
      </w:tr>
    </w:tbl>
    <w:p w14:paraId="7AFD90AB" w14:textId="738DF351" w:rsidR="0049694D" w:rsidRDefault="0049694D" w:rsidP="00052C0F">
      <w:pPr>
        <w:tabs>
          <w:tab w:val="left" w:pos="360"/>
        </w:tabs>
        <w:spacing w:after="0" w:line="240" w:lineRule="auto"/>
        <w:rPr>
          <w:rFonts w:ascii="Sylfaen" w:hAnsi="Sylfaen"/>
          <w:lang w:val="ka-GE"/>
        </w:rPr>
      </w:pPr>
    </w:p>
    <w:p w14:paraId="6447F46B" w14:textId="77777777" w:rsidR="00542F54" w:rsidRPr="002F1C5C" w:rsidRDefault="00542F54" w:rsidP="00052C0F">
      <w:pPr>
        <w:tabs>
          <w:tab w:val="left" w:pos="360"/>
        </w:tabs>
        <w:spacing w:after="0" w:line="240" w:lineRule="auto"/>
        <w:rPr>
          <w:rFonts w:ascii="Sylfaen" w:hAnsi="Sylfaen"/>
          <w:lang w:val="ka-GE"/>
        </w:rPr>
      </w:pPr>
    </w:p>
    <w:p w14:paraId="397C74C2" w14:textId="5D83E19E" w:rsidR="004F7FA2" w:rsidRPr="006B7506" w:rsidRDefault="000C0FFA" w:rsidP="000C0FFA">
      <w:pPr>
        <w:shd w:val="clear" w:color="auto" w:fill="DBE5F1" w:themeFill="accent1" w:themeFillTint="33"/>
        <w:tabs>
          <w:tab w:val="left" w:pos="360"/>
        </w:tabs>
        <w:spacing w:after="0" w:line="240" w:lineRule="auto"/>
        <w:jc w:val="center"/>
        <w:rPr>
          <w:rFonts w:ascii="Sylfaen" w:hAnsi="Sylfaen" w:cs="Sylfaen"/>
          <w:b/>
          <w:noProof/>
          <w:u w:color="FF0000"/>
        </w:rPr>
      </w:pPr>
      <w:r w:rsidRPr="002F1C5C">
        <w:rPr>
          <w:rFonts w:ascii="Sylfaen" w:eastAsiaTheme="minorHAnsi" w:hAnsi="Sylfaen" w:cs="Sylfaen"/>
          <w:b/>
          <w:lang w:val="ka-GE"/>
        </w:rPr>
        <w:t xml:space="preserve">1. </w:t>
      </w:r>
      <w:r w:rsidR="006B7506">
        <w:rPr>
          <w:rFonts w:ascii="Sylfaen" w:eastAsiaTheme="minorHAnsi" w:hAnsi="Sylfaen" w:cs="Sylfaen"/>
          <w:b/>
        </w:rPr>
        <w:t>E</w:t>
      </w:r>
      <w:r w:rsidR="008846B1">
        <w:rPr>
          <w:rFonts w:ascii="Sylfaen" w:eastAsiaTheme="minorHAnsi" w:hAnsi="Sylfaen" w:cs="Sylfaen"/>
          <w:b/>
        </w:rPr>
        <w:t>xcellen</w:t>
      </w:r>
      <w:r w:rsidR="0048610F">
        <w:rPr>
          <w:rFonts w:ascii="Sylfaen" w:eastAsiaTheme="minorHAnsi" w:hAnsi="Sylfaen" w:cs="Sylfaen"/>
          <w:b/>
        </w:rPr>
        <w:t xml:space="preserve">t </w:t>
      </w:r>
      <w:r w:rsidR="008846B1">
        <w:rPr>
          <w:rFonts w:ascii="Sylfaen" w:eastAsiaTheme="minorHAnsi" w:hAnsi="Sylfaen" w:cs="Sylfaen"/>
          <w:b/>
        </w:rPr>
        <w:t>S</w:t>
      </w:r>
      <w:r w:rsidR="006B7506">
        <w:rPr>
          <w:rFonts w:ascii="Sylfaen" w:eastAsiaTheme="minorHAnsi" w:hAnsi="Sylfaen" w:cs="Sylfaen"/>
          <w:b/>
        </w:rPr>
        <w:t xml:space="preserve">cience </w:t>
      </w:r>
    </w:p>
    <w:p w14:paraId="440539EA" w14:textId="77777777" w:rsidR="006173B5" w:rsidRPr="002F1C5C" w:rsidRDefault="006173B5" w:rsidP="00F357FE">
      <w:pPr>
        <w:tabs>
          <w:tab w:val="left" w:pos="360"/>
        </w:tabs>
        <w:spacing w:after="0" w:line="240" w:lineRule="auto"/>
        <w:jc w:val="both"/>
        <w:rPr>
          <w:rFonts w:ascii="Sylfaen" w:eastAsiaTheme="minorHAnsi" w:hAnsi="Sylfaen" w:cs="Sylfaen"/>
          <w:b/>
          <w:lang w:val="ka-GE"/>
        </w:rPr>
      </w:pPr>
    </w:p>
    <w:p w14:paraId="73D298E6" w14:textId="15F1127C" w:rsidR="000C0FFA" w:rsidRDefault="000C0FFA" w:rsidP="0013721D">
      <w:pPr>
        <w:tabs>
          <w:tab w:val="left" w:pos="360"/>
        </w:tabs>
        <w:spacing w:after="0" w:line="240" w:lineRule="auto"/>
        <w:jc w:val="both"/>
        <w:rPr>
          <w:rFonts w:ascii="Sylfaen" w:eastAsia="Times New Roman" w:hAnsi="Sylfaen" w:cs="Times New Roman"/>
          <w:noProof/>
          <w:lang w:val="ka-GE"/>
        </w:rPr>
      </w:pPr>
      <w:r w:rsidRPr="002F1C5C">
        <w:rPr>
          <w:rFonts w:ascii="Sylfaen" w:eastAsiaTheme="minorHAnsi" w:hAnsi="Sylfaen" w:cs="Sylfaen"/>
          <w:b/>
          <w:lang w:val="ka-GE"/>
        </w:rPr>
        <w:t xml:space="preserve">1.1. </w:t>
      </w:r>
      <w:r w:rsidR="006B7506" w:rsidRPr="006B7506">
        <w:rPr>
          <w:rFonts w:ascii="Sylfaen" w:eastAsiaTheme="minorHAnsi" w:hAnsi="Sylfaen" w:cs="Sylfaen"/>
          <w:b/>
          <w:lang w:val="ka-GE"/>
        </w:rPr>
        <w:t xml:space="preserve">The importance and scope of the problem/challenge that the research proposes to </w:t>
      </w:r>
      <w:r w:rsidR="006B7506">
        <w:rPr>
          <w:rFonts w:ascii="Sylfaen" w:eastAsiaTheme="minorHAnsi" w:hAnsi="Sylfaen" w:cs="Sylfaen"/>
          <w:b/>
        </w:rPr>
        <w:t>solve</w:t>
      </w:r>
      <w:r w:rsidR="006B7506" w:rsidRPr="006B7506">
        <w:rPr>
          <w:rFonts w:ascii="Sylfaen" w:eastAsiaTheme="minorHAnsi" w:hAnsi="Sylfaen" w:cs="Sylfaen"/>
          <w:b/>
          <w:lang w:val="ka-GE"/>
        </w:rPr>
        <w:t xml:space="preserve"> </w:t>
      </w:r>
      <w:r w:rsidRPr="002F1C5C">
        <w:rPr>
          <w:rFonts w:ascii="Sylfaen" w:eastAsia="Times New Roman" w:hAnsi="Sylfaen" w:cs="Times New Roman"/>
          <w:noProof/>
          <w:lang w:val="ka-GE"/>
        </w:rPr>
        <w:t>(</w:t>
      </w:r>
      <w:r w:rsidR="006B7506" w:rsidRPr="006B7506">
        <w:rPr>
          <w:rFonts w:ascii="Sylfaen" w:eastAsia="Times New Roman" w:hAnsi="Sylfaen" w:cs="Times New Roman"/>
          <w:noProof/>
          <w:lang w:val="ka-GE"/>
        </w:rPr>
        <w:t>Name a specific problem or practical task that the research proposes to solve, the essence, importance, scale of the problem.</w:t>
      </w:r>
      <w:r w:rsidR="006B7506">
        <w:rPr>
          <w:rFonts w:ascii="Sylfaen" w:eastAsia="Times New Roman" w:hAnsi="Sylfaen" w:cs="Times New Roman"/>
          <w:noProof/>
        </w:rPr>
        <w:t xml:space="preserve"> </w:t>
      </w:r>
      <w:r w:rsidR="00D01B03">
        <w:rPr>
          <w:rFonts w:ascii="Sylfaen" w:eastAsia="Times New Roman" w:hAnsi="Sylfaen" w:cs="Times New Roman"/>
          <w:noProof/>
        </w:rPr>
        <w:t>Redcommended word count</w:t>
      </w:r>
      <w:r w:rsidR="008978AD">
        <w:rPr>
          <w:rFonts w:ascii="Sylfaen" w:eastAsia="Times New Roman" w:hAnsi="Sylfaen" w:cs="Times New Roman"/>
          <w:noProof/>
        </w:rPr>
        <w:t>– 3</w:t>
      </w:r>
      <w:r w:rsidR="006B7506">
        <w:rPr>
          <w:rFonts w:ascii="Sylfaen" w:eastAsia="Times New Roman" w:hAnsi="Sylfaen" w:cs="Times New Roman"/>
          <w:noProof/>
        </w:rPr>
        <w:t xml:space="preserve">00) </w:t>
      </w:r>
      <w:r w:rsidR="0048610F">
        <w:rPr>
          <w:rFonts w:ascii="Sylfaen" w:eastAsia="Times New Roman" w:hAnsi="Sylfaen" w:cs="Times New Roman"/>
          <w:noProof/>
        </w:rPr>
        <w:t xml:space="preserve"> </w:t>
      </w:r>
    </w:p>
    <w:p w14:paraId="50D2B095" w14:textId="7F13CF00" w:rsidR="0013721D" w:rsidRDefault="0013721D" w:rsidP="000C0FFA">
      <w:pPr>
        <w:tabs>
          <w:tab w:val="left" w:pos="360"/>
        </w:tabs>
        <w:spacing w:after="0" w:line="240" w:lineRule="auto"/>
        <w:jc w:val="both"/>
        <w:rPr>
          <w:rFonts w:ascii="Sylfaen" w:eastAsia="Times New Roman" w:hAnsi="Sylfaen" w:cs="Times New Roman"/>
          <w:noProof/>
          <w:lang w:val="ka-GE"/>
        </w:rPr>
      </w:pPr>
    </w:p>
    <w:p w14:paraId="35F9239E" w14:textId="77777777" w:rsidR="0013721D" w:rsidRPr="002F1C5C" w:rsidRDefault="0013721D" w:rsidP="000C0FFA">
      <w:pPr>
        <w:tabs>
          <w:tab w:val="left" w:pos="360"/>
        </w:tabs>
        <w:spacing w:after="0" w:line="240" w:lineRule="auto"/>
        <w:jc w:val="both"/>
        <w:rPr>
          <w:rFonts w:ascii="Sylfaen" w:eastAsia="Times New Roman" w:hAnsi="Sylfaen" w:cs="Times New Roman"/>
          <w:noProof/>
          <w:lang w:val="ka-GE"/>
        </w:rPr>
      </w:pPr>
    </w:p>
    <w:p w14:paraId="18D240AF" w14:textId="4B8C0BF3" w:rsidR="000C0FFA" w:rsidRPr="002F1C5C" w:rsidRDefault="000C0FFA" w:rsidP="000C0FFA">
      <w:pPr>
        <w:tabs>
          <w:tab w:val="left" w:pos="360"/>
        </w:tabs>
        <w:spacing w:after="0" w:line="240" w:lineRule="auto"/>
        <w:jc w:val="both"/>
        <w:rPr>
          <w:rFonts w:ascii="Sylfaen" w:eastAsia="Times New Roman" w:hAnsi="Sylfaen" w:cs="Times New Roman"/>
          <w:noProof/>
          <w:lang w:val="ka-GE"/>
        </w:rPr>
      </w:pPr>
    </w:p>
    <w:p w14:paraId="6509E99B" w14:textId="5433D212" w:rsidR="0013721D" w:rsidRPr="002F1C5C" w:rsidRDefault="0013721D" w:rsidP="0013721D">
      <w:pPr>
        <w:tabs>
          <w:tab w:val="left" w:pos="360"/>
        </w:tabs>
        <w:spacing w:after="0" w:line="240" w:lineRule="auto"/>
        <w:jc w:val="both"/>
        <w:rPr>
          <w:rFonts w:ascii="Sylfaen" w:eastAsia="Times New Roman" w:hAnsi="Sylfaen" w:cs="Times New Roman"/>
          <w:noProof/>
          <w:lang w:val="ka-GE"/>
        </w:rPr>
      </w:pPr>
      <w:r>
        <w:rPr>
          <w:rFonts w:ascii="Sylfaen" w:eastAsiaTheme="minorHAnsi" w:hAnsi="Sylfaen" w:cs="Sylfaen"/>
          <w:b/>
          <w:lang w:val="ka-GE"/>
        </w:rPr>
        <w:t>1.2</w:t>
      </w:r>
      <w:r w:rsidRPr="002F1C5C">
        <w:rPr>
          <w:rFonts w:ascii="Sylfaen" w:eastAsiaTheme="minorHAnsi" w:hAnsi="Sylfaen" w:cs="Sylfaen"/>
          <w:b/>
          <w:lang w:val="ka-GE"/>
        </w:rPr>
        <w:t xml:space="preserve">. </w:t>
      </w:r>
      <w:r w:rsidR="00D01B03" w:rsidRPr="00D01B03">
        <w:rPr>
          <w:rFonts w:ascii="Sylfaen" w:eastAsiaTheme="minorHAnsi" w:hAnsi="Sylfaen" w:cs="Sylfaen"/>
          <w:b/>
          <w:lang w:val="ka-GE"/>
        </w:rPr>
        <w:t xml:space="preserve">Novelty, relevance and scientific and practical value of the research idea </w:t>
      </w:r>
      <w:r w:rsidR="0043623A">
        <w:rPr>
          <w:rFonts w:ascii="Sylfaen" w:eastAsiaTheme="minorHAnsi" w:hAnsi="Sylfaen" w:cs="Sylfaen"/>
          <w:b/>
        </w:rPr>
        <w:t xml:space="preserve"> </w:t>
      </w:r>
      <w:r w:rsidR="0043623A" w:rsidRPr="0043623A">
        <w:rPr>
          <w:rFonts w:ascii="Sylfaen" w:eastAsiaTheme="minorHAnsi" w:hAnsi="Sylfaen" w:cs="Sylfaen"/>
        </w:rPr>
        <w:t>(Description of the research idea provided by the project, the essence of novelty and justification</w:t>
      </w:r>
      <w:r w:rsidR="0048610F">
        <w:rPr>
          <w:rFonts w:ascii="Sylfaen" w:eastAsiaTheme="minorHAnsi" w:hAnsi="Sylfaen" w:cs="Sylfaen"/>
        </w:rPr>
        <w:t xml:space="preserve"> of </w:t>
      </w:r>
      <w:r w:rsidR="0043623A" w:rsidRPr="0043623A">
        <w:rPr>
          <w:rFonts w:ascii="Sylfaen" w:eastAsiaTheme="minorHAnsi" w:hAnsi="Sylfaen" w:cs="Sylfaen"/>
        </w:rPr>
        <w:t xml:space="preserve">what scientific innovation </w:t>
      </w:r>
      <w:r w:rsidR="00DF71A6">
        <w:rPr>
          <w:rFonts w:ascii="Sylfaen" w:eastAsiaTheme="minorHAnsi" w:hAnsi="Sylfaen" w:cs="Sylfaen"/>
        </w:rPr>
        <w:t xml:space="preserve">does </w:t>
      </w:r>
      <w:r w:rsidR="0043623A" w:rsidRPr="0043623A">
        <w:rPr>
          <w:rFonts w:ascii="Sylfaen" w:eastAsiaTheme="minorHAnsi" w:hAnsi="Sylfaen" w:cs="Sylfaen"/>
        </w:rPr>
        <w:t>the research offer, why the research is relevant and what is its practical value (advantage over existing analogues, potential use and expected commercial</w:t>
      </w:r>
      <w:r w:rsidR="00DF71A6">
        <w:rPr>
          <w:rFonts w:ascii="Sylfaen" w:eastAsiaTheme="minorHAnsi" w:hAnsi="Sylfaen" w:cs="Sylfaen"/>
        </w:rPr>
        <w:t xml:space="preserve">, economic, or social benefits) recommended word count – 600) </w:t>
      </w:r>
    </w:p>
    <w:p w14:paraId="4853D073" w14:textId="77777777" w:rsidR="0013721D" w:rsidRPr="002F1C5C" w:rsidRDefault="0013721D" w:rsidP="0013721D">
      <w:pPr>
        <w:tabs>
          <w:tab w:val="left" w:pos="360"/>
        </w:tabs>
        <w:spacing w:after="0" w:line="240" w:lineRule="auto"/>
        <w:jc w:val="both"/>
        <w:rPr>
          <w:rFonts w:ascii="Sylfaen" w:eastAsia="Times New Roman" w:hAnsi="Sylfaen" w:cs="Times New Roman"/>
          <w:noProof/>
          <w:lang w:val="ka-GE"/>
        </w:rPr>
      </w:pPr>
    </w:p>
    <w:p w14:paraId="6A04AC6A" w14:textId="6CABC1A6" w:rsidR="002F1C5C" w:rsidRDefault="002F1C5C" w:rsidP="000C0FFA">
      <w:pPr>
        <w:tabs>
          <w:tab w:val="left" w:pos="360"/>
        </w:tabs>
        <w:spacing w:after="0" w:line="240" w:lineRule="auto"/>
        <w:jc w:val="both"/>
        <w:rPr>
          <w:rFonts w:ascii="Sylfaen" w:eastAsia="Times New Roman" w:hAnsi="Sylfaen" w:cs="Times New Roman"/>
          <w:noProof/>
          <w:lang w:val="ka-GE"/>
        </w:rPr>
      </w:pPr>
    </w:p>
    <w:p w14:paraId="1430F45E" w14:textId="77777777" w:rsidR="00913882" w:rsidRPr="002F1C5C" w:rsidRDefault="00913882" w:rsidP="000C0FFA">
      <w:pPr>
        <w:tabs>
          <w:tab w:val="left" w:pos="360"/>
        </w:tabs>
        <w:spacing w:after="0" w:line="240" w:lineRule="auto"/>
        <w:jc w:val="both"/>
        <w:rPr>
          <w:rFonts w:ascii="Sylfaen" w:eastAsia="Times New Roman" w:hAnsi="Sylfaen" w:cs="Times New Roman"/>
          <w:noProof/>
          <w:lang w:val="ka-GE"/>
        </w:rPr>
      </w:pPr>
    </w:p>
    <w:p w14:paraId="79571393" w14:textId="022CD53B" w:rsidR="006173B5" w:rsidRPr="002F1C5C" w:rsidRDefault="00913882" w:rsidP="006173B5">
      <w:pPr>
        <w:tabs>
          <w:tab w:val="left" w:pos="360"/>
        </w:tabs>
        <w:spacing w:after="0" w:line="240" w:lineRule="auto"/>
        <w:jc w:val="both"/>
        <w:rPr>
          <w:rFonts w:ascii="Sylfaen" w:eastAsiaTheme="minorHAnsi" w:hAnsi="Sylfaen" w:cs="Sylfaen"/>
          <w:b/>
          <w:lang w:val="ka-GE"/>
        </w:rPr>
      </w:pPr>
      <w:r>
        <w:rPr>
          <w:rFonts w:ascii="Sylfaen" w:eastAsiaTheme="minorHAnsi" w:hAnsi="Sylfaen" w:cs="Sylfaen"/>
          <w:b/>
          <w:lang w:val="ka-GE"/>
        </w:rPr>
        <w:t>1.3</w:t>
      </w:r>
      <w:r w:rsidR="000C0FFA" w:rsidRPr="002F1C5C">
        <w:rPr>
          <w:rFonts w:ascii="Sylfaen" w:eastAsiaTheme="minorHAnsi" w:hAnsi="Sylfaen" w:cs="Sylfaen"/>
          <w:b/>
          <w:lang w:val="ka-GE"/>
        </w:rPr>
        <w:t xml:space="preserve">. </w:t>
      </w:r>
      <w:r w:rsidR="00DF71A6" w:rsidRPr="00DF71A6">
        <w:rPr>
          <w:rFonts w:ascii="Sylfaen" w:eastAsiaTheme="minorHAnsi" w:hAnsi="Sylfaen" w:cs="Sylfaen"/>
          <w:b/>
          <w:lang w:val="ka-GE"/>
        </w:rPr>
        <w:t>Research methodology and its relevance to research goals and objectives</w:t>
      </w:r>
    </w:p>
    <w:p w14:paraId="07F2D024" w14:textId="7065FAB4" w:rsidR="00914AD2" w:rsidRPr="00DF71A6" w:rsidRDefault="00DF71A6" w:rsidP="006173B5">
      <w:pPr>
        <w:tabs>
          <w:tab w:val="left" w:pos="360"/>
        </w:tabs>
        <w:spacing w:after="0" w:line="240" w:lineRule="auto"/>
        <w:jc w:val="both"/>
        <w:rPr>
          <w:rFonts w:ascii="Sylfaen" w:eastAsiaTheme="minorHAnsi" w:hAnsi="Sylfaen" w:cs="Sylfaen"/>
        </w:rPr>
      </w:pPr>
      <w:r w:rsidRPr="00DF71A6">
        <w:rPr>
          <w:rFonts w:ascii="Sylfaen" w:eastAsiaTheme="minorHAnsi" w:hAnsi="Sylfaen" w:cs="Sylfaen"/>
          <w:lang w:val="ka-GE"/>
        </w:rPr>
        <w:t xml:space="preserve">(Introduce </w:t>
      </w:r>
      <w:r w:rsidR="008978AD">
        <w:rPr>
          <w:rFonts w:ascii="Sylfaen" w:eastAsiaTheme="minorHAnsi" w:hAnsi="Sylfaen" w:cs="Sylfaen"/>
        </w:rPr>
        <w:t>aims</w:t>
      </w:r>
      <w:r w:rsidRPr="00DF71A6">
        <w:rPr>
          <w:rFonts w:ascii="Sylfaen" w:eastAsiaTheme="minorHAnsi" w:hAnsi="Sylfaen" w:cs="Sylfaen"/>
          <w:lang w:val="ka-GE"/>
        </w:rPr>
        <w:t xml:space="preserve"> and objectives of the proposed </w:t>
      </w:r>
      <w:r w:rsidR="0048610F">
        <w:rPr>
          <w:rFonts w:ascii="Sylfaen" w:eastAsiaTheme="minorHAnsi" w:hAnsi="Sylfaen" w:cs="Sylfaen"/>
        </w:rPr>
        <w:t>research;</w:t>
      </w:r>
      <w:r w:rsidRPr="00DF71A6">
        <w:rPr>
          <w:rFonts w:ascii="Sylfaen" w:eastAsiaTheme="minorHAnsi" w:hAnsi="Sylfaen" w:cs="Sylfaen"/>
          <w:lang w:val="ka-GE"/>
        </w:rPr>
        <w:t xml:space="preserve"> describe the methods that will be used in the </w:t>
      </w:r>
      <w:r w:rsidR="0048610F">
        <w:rPr>
          <w:rFonts w:ascii="Sylfaen" w:eastAsiaTheme="minorHAnsi" w:hAnsi="Sylfaen" w:cs="Sylfaen"/>
        </w:rPr>
        <w:t xml:space="preserve">research </w:t>
      </w:r>
      <w:r w:rsidRPr="00DF71A6">
        <w:rPr>
          <w:rFonts w:ascii="Sylfaen" w:eastAsiaTheme="minorHAnsi" w:hAnsi="Sylfaen" w:cs="Sylfaen"/>
          <w:lang w:val="ka-GE"/>
        </w:rPr>
        <w:t xml:space="preserve"> and justify the relevance o</w:t>
      </w:r>
      <w:r>
        <w:rPr>
          <w:rFonts w:ascii="Sylfaen" w:eastAsiaTheme="minorHAnsi" w:hAnsi="Sylfaen" w:cs="Sylfaen"/>
          <w:lang w:val="ka-GE"/>
        </w:rPr>
        <w:t xml:space="preserve">f the research methodology to </w:t>
      </w:r>
      <w:r w:rsidR="008978AD">
        <w:rPr>
          <w:rFonts w:ascii="Sylfaen" w:eastAsiaTheme="minorHAnsi" w:hAnsi="Sylfaen" w:cs="Sylfaen"/>
        </w:rPr>
        <w:t>aim</w:t>
      </w:r>
      <w:r>
        <w:rPr>
          <w:rFonts w:ascii="Sylfaen" w:eastAsiaTheme="minorHAnsi" w:hAnsi="Sylfaen" w:cs="Sylfaen"/>
          <w:lang w:val="ka-GE"/>
        </w:rPr>
        <w:t xml:space="preserve">s </w:t>
      </w:r>
      <w:r w:rsidRPr="00DF71A6">
        <w:rPr>
          <w:rFonts w:ascii="Sylfaen" w:eastAsiaTheme="minorHAnsi" w:hAnsi="Sylfaen" w:cs="Sylfaen"/>
          <w:lang w:val="ka-GE"/>
        </w:rPr>
        <w:t xml:space="preserve">and objectives of the </w:t>
      </w:r>
      <w:r>
        <w:rPr>
          <w:rFonts w:ascii="Sylfaen" w:eastAsiaTheme="minorHAnsi" w:hAnsi="Sylfaen" w:cs="Sylfaen"/>
        </w:rPr>
        <w:t>research</w:t>
      </w:r>
      <w:r>
        <w:rPr>
          <w:rFonts w:ascii="Sylfaen" w:eastAsiaTheme="minorHAnsi" w:hAnsi="Sylfaen" w:cs="Sylfaen"/>
          <w:lang w:val="ka-GE"/>
        </w:rPr>
        <w:t xml:space="preserve">. Recommended </w:t>
      </w:r>
      <w:r>
        <w:rPr>
          <w:rFonts w:ascii="Sylfaen" w:eastAsiaTheme="minorHAnsi" w:hAnsi="Sylfaen" w:cs="Sylfaen"/>
        </w:rPr>
        <w:t xml:space="preserve">word count – 600) </w:t>
      </w:r>
    </w:p>
    <w:p w14:paraId="54BB0A18" w14:textId="24453639" w:rsidR="006173B5" w:rsidRDefault="006173B5" w:rsidP="006173B5">
      <w:pPr>
        <w:tabs>
          <w:tab w:val="left" w:pos="360"/>
        </w:tabs>
        <w:spacing w:after="0" w:line="240" w:lineRule="auto"/>
        <w:jc w:val="both"/>
        <w:rPr>
          <w:rFonts w:ascii="Sylfaen" w:eastAsiaTheme="minorHAnsi" w:hAnsi="Sylfaen" w:cs="Sylfaen"/>
          <w:lang w:val="ka-GE"/>
        </w:rPr>
      </w:pPr>
    </w:p>
    <w:p w14:paraId="0E3DF2E4" w14:textId="172E6F22" w:rsidR="00913882" w:rsidRDefault="00913882" w:rsidP="006173B5">
      <w:pPr>
        <w:tabs>
          <w:tab w:val="left" w:pos="360"/>
        </w:tabs>
        <w:spacing w:after="0" w:line="240" w:lineRule="auto"/>
        <w:jc w:val="both"/>
        <w:rPr>
          <w:rFonts w:ascii="Sylfaen" w:eastAsiaTheme="minorHAnsi" w:hAnsi="Sylfaen" w:cs="Sylfaen"/>
          <w:lang w:val="ka-GE"/>
        </w:rPr>
      </w:pPr>
    </w:p>
    <w:p w14:paraId="6B6A190E" w14:textId="77777777" w:rsidR="00A6579B" w:rsidRPr="00913882" w:rsidRDefault="00A6579B" w:rsidP="006173B5">
      <w:pPr>
        <w:tabs>
          <w:tab w:val="left" w:pos="360"/>
        </w:tabs>
        <w:spacing w:after="0" w:line="240" w:lineRule="auto"/>
        <w:jc w:val="both"/>
        <w:rPr>
          <w:rFonts w:ascii="Sylfaen" w:eastAsiaTheme="minorHAnsi" w:hAnsi="Sylfaen" w:cs="Sylfaen"/>
          <w:lang w:val="ka-GE"/>
        </w:rPr>
      </w:pPr>
    </w:p>
    <w:p w14:paraId="5C5FD906" w14:textId="48FEDEA9" w:rsidR="00203F67" w:rsidRPr="002F1C5C" w:rsidRDefault="00913882" w:rsidP="006173B5">
      <w:pPr>
        <w:tabs>
          <w:tab w:val="left" w:pos="360"/>
        </w:tabs>
        <w:spacing w:after="0" w:line="240" w:lineRule="auto"/>
        <w:jc w:val="both"/>
        <w:rPr>
          <w:rFonts w:ascii="Sylfaen" w:eastAsiaTheme="minorHAnsi" w:hAnsi="Sylfaen" w:cs="Sylfaen"/>
          <w:b/>
          <w:lang w:val="ka-GE"/>
        </w:rPr>
      </w:pPr>
      <w:r>
        <w:rPr>
          <w:rFonts w:ascii="Sylfaen" w:eastAsiaTheme="minorHAnsi" w:hAnsi="Sylfaen" w:cs="Sylfaen"/>
          <w:b/>
          <w:lang w:val="ka-GE"/>
        </w:rPr>
        <w:t xml:space="preserve">1.4. </w:t>
      </w:r>
      <w:r w:rsidR="00DF71A6" w:rsidRPr="00DF71A6">
        <w:rPr>
          <w:rFonts w:ascii="Sylfaen" w:eastAsiaTheme="minorHAnsi" w:hAnsi="Sylfaen" w:cs="Sylfaen"/>
          <w:b/>
          <w:lang w:val="ka-GE"/>
        </w:rPr>
        <w:t>Experience of key personnel, scientific productivity, relevance of competences for the implementation of set goals and objectives</w:t>
      </w:r>
    </w:p>
    <w:p w14:paraId="782CABE5" w14:textId="5177B0D8" w:rsidR="00913882" w:rsidRDefault="00DF71A6" w:rsidP="00913882">
      <w:pPr>
        <w:spacing w:after="0" w:line="240" w:lineRule="auto"/>
        <w:jc w:val="both"/>
        <w:rPr>
          <w:rFonts w:ascii="Sylfaen" w:eastAsiaTheme="minorHAnsi" w:hAnsi="Sylfaen" w:cs="Sylfaen"/>
          <w:lang w:val="ka-GE"/>
        </w:rPr>
      </w:pPr>
      <w:r w:rsidRPr="00DF71A6">
        <w:rPr>
          <w:rFonts w:ascii="Sylfaen" w:eastAsiaTheme="minorHAnsi" w:hAnsi="Sylfaen" w:cs="Sylfaen"/>
          <w:lang w:val="ka-GE"/>
        </w:rPr>
        <w:t>(Indicate the name, surname, academic degree, position in the project, experience and scientific productivity of ea</w:t>
      </w:r>
      <w:r w:rsidR="00C83406">
        <w:rPr>
          <w:rFonts w:ascii="Sylfaen" w:eastAsiaTheme="minorHAnsi" w:hAnsi="Sylfaen" w:cs="Sylfaen"/>
          <w:lang w:val="ka-GE"/>
        </w:rPr>
        <w:t xml:space="preserve">ch member of the research team, </w:t>
      </w:r>
      <w:r w:rsidR="00C83406">
        <w:rPr>
          <w:rFonts w:ascii="Sylfaen" w:eastAsiaTheme="minorHAnsi" w:hAnsi="Sylfaen" w:cs="Sylfaen"/>
        </w:rPr>
        <w:t>as well as r</w:t>
      </w:r>
      <w:r w:rsidRPr="00DF71A6">
        <w:rPr>
          <w:rFonts w:ascii="Sylfaen" w:eastAsiaTheme="minorHAnsi" w:hAnsi="Sylfaen" w:cs="Sylfaen"/>
          <w:lang w:val="ka-GE"/>
        </w:rPr>
        <w:t xml:space="preserve">esponsibilities assigned </w:t>
      </w:r>
      <w:r w:rsidR="00C83406">
        <w:rPr>
          <w:rFonts w:ascii="Sylfaen" w:eastAsiaTheme="minorHAnsi" w:hAnsi="Sylfaen" w:cs="Sylfaen"/>
        </w:rPr>
        <w:t>as part of</w:t>
      </w:r>
      <w:r w:rsidRPr="00DF71A6">
        <w:rPr>
          <w:rFonts w:ascii="Sylfaen" w:eastAsiaTheme="minorHAnsi" w:hAnsi="Sylfaen" w:cs="Sylfaen"/>
          <w:lang w:val="ka-GE"/>
        </w:rPr>
        <w:t xml:space="preserve"> the project and justify the competence of each </w:t>
      </w:r>
      <w:r w:rsidR="00C83406">
        <w:rPr>
          <w:rFonts w:ascii="Sylfaen" w:eastAsiaTheme="minorHAnsi" w:hAnsi="Sylfaen" w:cs="Sylfaen"/>
        </w:rPr>
        <w:t>member</w:t>
      </w:r>
      <w:r w:rsidRPr="00DF71A6">
        <w:rPr>
          <w:rFonts w:ascii="Sylfaen" w:eastAsiaTheme="minorHAnsi" w:hAnsi="Sylfaen" w:cs="Sylfaen"/>
          <w:lang w:val="ka-GE"/>
        </w:rPr>
        <w:t xml:space="preserve"> for the </w:t>
      </w:r>
      <w:r w:rsidR="00C83406">
        <w:rPr>
          <w:rFonts w:ascii="Sylfaen" w:eastAsiaTheme="minorHAnsi" w:hAnsi="Sylfaen" w:cs="Sylfaen"/>
        </w:rPr>
        <w:t xml:space="preserve">duly fulfilment of </w:t>
      </w:r>
      <w:r w:rsidRPr="00DF71A6">
        <w:rPr>
          <w:rFonts w:ascii="Sylfaen" w:eastAsiaTheme="minorHAnsi" w:hAnsi="Sylfaen" w:cs="Sylfaen"/>
          <w:lang w:val="ka-GE"/>
        </w:rPr>
        <w:t>assigned responsibilities.</w:t>
      </w:r>
      <w:r w:rsidR="00C83406">
        <w:rPr>
          <w:rFonts w:ascii="Sylfaen" w:eastAsiaTheme="minorHAnsi" w:hAnsi="Sylfaen" w:cs="Sylfaen"/>
        </w:rPr>
        <w:t xml:space="preserve"> Recommended word count for each member – 200 words) </w:t>
      </w:r>
      <w:r w:rsidRPr="00DF71A6">
        <w:rPr>
          <w:rFonts w:ascii="Sylfaen" w:eastAsiaTheme="minorHAnsi" w:hAnsi="Sylfaen" w:cs="Sylfaen"/>
          <w:lang w:val="ka-GE"/>
        </w:rPr>
        <w:t xml:space="preserve"> </w:t>
      </w:r>
    </w:p>
    <w:p w14:paraId="4B2A5E54" w14:textId="77777777" w:rsidR="00DF71A6" w:rsidRDefault="00DF71A6" w:rsidP="00913882">
      <w:pPr>
        <w:spacing w:after="0" w:line="240" w:lineRule="auto"/>
        <w:jc w:val="both"/>
        <w:rPr>
          <w:rFonts w:ascii="Sylfaen" w:eastAsiaTheme="minorHAnsi" w:hAnsi="Sylfaen" w:cs="Sylfaen"/>
          <w:lang w:val="ka-GE"/>
        </w:rPr>
      </w:pPr>
    </w:p>
    <w:p w14:paraId="7BB952E4" w14:textId="77777777" w:rsidR="0000073B" w:rsidRPr="002F1C5C" w:rsidRDefault="0000073B" w:rsidP="00052C0F">
      <w:pPr>
        <w:tabs>
          <w:tab w:val="left" w:pos="360"/>
        </w:tabs>
        <w:spacing w:after="0" w:line="240" w:lineRule="auto"/>
        <w:rPr>
          <w:rFonts w:ascii="Sylfaen" w:eastAsia="Times New Roman" w:hAnsi="Sylfaen" w:cs="Sylfaen"/>
          <w:b/>
          <w:iCs/>
          <w:u w:color="FF0000"/>
          <w:lang w:val="ka-GE"/>
        </w:rPr>
      </w:pPr>
    </w:p>
    <w:p w14:paraId="2DE21207" w14:textId="47778B16" w:rsidR="00100B65" w:rsidRPr="002F1C5C" w:rsidRDefault="00914AD2" w:rsidP="000C0FFA">
      <w:pPr>
        <w:shd w:val="clear" w:color="auto" w:fill="DBE5F1" w:themeFill="accent1" w:themeFillTint="33"/>
        <w:tabs>
          <w:tab w:val="left" w:pos="360"/>
        </w:tabs>
        <w:spacing w:after="0" w:line="240" w:lineRule="auto"/>
        <w:jc w:val="center"/>
        <w:rPr>
          <w:rFonts w:ascii="Sylfaen" w:hAnsi="Sylfaen" w:cs="Sylfaen"/>
          <w:b/>
          <w:iCs/>
          <w:u w:color="FF0000"/>
          <w:lang w:val="ka-GE"/>
        </w:rPr>
      </w:pPr>
      <w:r w:rsidRPr="002F1C5C">
        <w:rPr>
          <w:rFonts w:ascii="Sylfaen" w:eastAsiaTheme="minorHAnsi" w:hAnsi="Sylfaen" w:cs="Sylfaen"/>
          <w:b/>
          <w:lang w:val="ka-GE"/>
        </w:rPr>
        <w:t xml:space="preserve">2. </w:t>
      </w:r>
      <w:r w:rsidR="00C83406">
        <w:rPr>
          <w:rFonts w:ascii="Sylfaen" w:eastAsiaTheme="minorHAnsi" w:hAnsi="Sylfaen" w:cs="Sylfaen"/>
          <w:b/>
        </w:rPr>
        <w:t xml:space="preserve">Efficiency </w:t>
      </w:r>
      <w:r w:rsidR="003C0976" w:rsidRPr="002F1C5C">
        <w:rPr>
          <w:rFonts w:ascii="Sylfaen" w:eastAsiaTheme="minorHAnsi" w:hAnsi="Sylfaen" w:cs="Sylfaen"/>
          <w:b/>
          <w:lang w:val="ka-GE"/>
        </w:rPr>
        <w:t xml:space="preserve"> </w:t>
      </w:r>
      <w:r w:rsidR="003C0976" w:rsidRPr="002F1C5C">
        <w:rPr>
          <w:rStyle w:val="FootnoteReference"/>
          <w:rFonts w:ascii="Sylfaen" w:eastAsiaTheme="minorHAnsi" w:hAnsi="Sylfaen" w:cs="Sylfaen"/>
          <w:b/>
          <w:lang w:val="ka-GE"/>
        </w:rPr>
        <w:footnoteReference w:id="1"/>
      </w:r>
    </w:p>
    <w:p w14:paraId="5DB48964" w14:textId="77777777" w:rsidR="00203F67" w:rsidRPr="002F1C5C" w:rsidRDefault="00203F67" w:rsidP="00203F67">
      <w:pPr>
        <w:tabs>
          <w:tab w:val="left" w:pos="360"/>
        </w:tabs>
        <w:spacing w:after="0" w:line="240" w:lineRule="auto"/>
        <w:jc w:val="both"/>
        <w:rPr>
          <w:rFonts w:ascii="Sylfaen" w:eastAsiaTheme="minorHAnsi" w:hAnsi="Sylfaen" w:cs="Sylfaen"/>
          <w:b/>
          <w:lang w:val="ka-GE"/>
        </w:rPr>
      </w:pPr>
    </w:p>
    <w:p w14:paraId="2C21471D" w14:textId="4243AF7F" w:rsidR="008F6C12" w:rsidRDefault="00914AD2" w:rsidP="00C83406">
      <w:pPr>
        <w:tabs>
          <w:tab w:val="left" w:pos="360"/>
        </w:tabs>
        <w:spacing w:after="0" w:line="240" w:lineRule="auto"/>
        <w:jc w:val="both"/>
        <w:rPr>
          <w:rFonts w:ascii="Sylfaen" w:eastAsiaTheme="minorHAnsi" w:hAnsi="Sylfaen" w:cs="Sylfaen"/>
          <w:lang w:val="ka-GE"/>
        </w:rPr>
      </w:pPr>
      <w:r w:rsidRPr="002F1C5C">
        <w:rPr>
          <w:rFonts w:ascii="Sylfaen" w:eastAsiaTheme="minorHAnsi" w:hAnsi="Sylfaen" w:cs="Sylfaen"/>
          <w:b/>
          <w:lang w:val="ka-GE"/>
        </w:rPr>
        <w:t xml:space="preserve">2.1. </w:t>
      </w:r>
      <w:r w:rsidR="00C83406" w:rsidRPr="00C83406">
        <w:rPr>
          <w:rFonts w:ascii="Sylfaen" w:eastAsiaTheme="minorHAnsi" w:hAnsi="Sylfaen" w:cs="Sylfaen"/>
          <w:b/>
          <w:lang w:val="ka-GE"/>
        </w:rPr>
        <w:t xml:space="preserve">Expected </w:t>
      </w:r>
      <w:r w:rsidR="00C83406">
        <w:rPr>
          <w:rFonts w:ascii="Sylfaen" w:eastAsiaTheme="minorHAnsi" w:hAnsi="Sylfaen" w:cs="Sylfaen"/>
          <w:b/>
        </w:rPr>
        <w:t>outcomes</w:t>
      </w:r>
      <w:r w:rsidR="00C83406" w:rsidRPr="00C83406">
        <w:rPr>
          <w:rFonts w:ascii="Sylfaen" w:eastAsiaTheme="minorHAnsi" w:hAnsi="Sylfaen" w:cs="Sylfaen"/>
          <w:b/>
          <w:lang w:val="ka-GE"/>
        </w:rPr>
        <w:t xml:space="preserve"> of research with reference to </w:t>
      </w:r>
      <w:r w:rsidR="00DE2E02">
        <w:rPr>
          <w:rFonts w:ascii="Sylfaen" w:eastAsiaTheme="minorHAnsi" w:hAnsi="Sylfaen" w:cs="Sylfaen"/>
          <w:b/>
        </w:rPr>
        <w:t>countable</w:t>
      </w:r>
      <w:r w:rsidR="00C83406" w:rsidRPr="00C83406">
        <w:rPr>
          <w:rFonts w:ascii="Sylfaen" w:eastAsiaTheme="minorHAnsi" w:hAnsi="Sylfaen" w:cs="Sylfaen"/>
          <w:b/>
          <w:lang w:val="ka-GE"/>
        </w:rPr>
        <w:t xml:space="preserve"> indicators - new knowledge/use of knowledge in a new way, new/improved technology, methodology, product, service process or solution; Strengthening the </w:t>
      </w:r>
      <w:r w:rsidR="00C83406">
        <w:rPr>
          <w:rFonts w:ascii="Sylfaen" w:eastAsiaTheme="minorHAnsi" w:hAnsi="Sylfaen" w:cs="Sylfaen"/>
          <w:b/>
        </w:rPr>
        <w:t xml:space="preserve">team capacities. </w:t>
      </w:r>
      <w:r w:rsidR="00C83406" w:rsidRPr="00C83406">
        <w:rPr>
          <w:rFonts w:ascii="Sylfaen" w:eastAsiaTheme="minorHAnsi" w:hAnsi="Sylfaen" w:cs="Sylfaen"/>
          <w:b/>
          <w:lang w:val="ka-GE"/>
        </w:rPr>
        <w:t xml:space="preserve"> </w:t>
      </w:r>
      <w:r w:rsidR="00C83406" w:rsidRPr="00C83406">
        <w:rPr>
          <w:rFonts w:ascii="Sylfaen" w:eastAsiaTheme="minorHAnsi" w:hAnsi="Sylfaen" w:cs="Sylfaen"/>
          <w:lang w:val="ka-GE"/>
        </w:rPr>
        <w:t xml:space="preserve">(Name and describe the expected </w:t>
      </w:r>
      <w:r w:rsidR="00C83406">
        <w:rPr>
          <w:rFonts w:ascii="Sylfaen" w:eastAsiaTheme="minorHAnsi" w:hAnsi="Sylfaen" w:cs="Sylfaen"/>
        </w:rPr>
        <w:t>outcomes</w:t>
      </w:r>
      <w:r w:rsidR="00C83406" w:rsidRPr="00C83406">
        <w:rPr>
          <w:rFonts w:ascii="Sylfaen" w:eastAsiaTheme="minorHAnsi" w:hAnsi="Sylfaen" w:cs="Sylfaen"/>
          <w:lang w:val="ka-GE"/>
        </w:rPr>
        <w:t xml:space="preserve"> of the research and the trainings/workshops planned for the development of the team's capabilities (e.g. on research ethics and responsible research, intellectual property right management, smart specialization, science and business communication, scientific entrepreneurship and innovative thinking, etc.) For each result, indicate Relevant </w:t>
      </w:r>
      <w:r w:rsidR="00DE2E02">
        <w:rPr>
          <w:rFonts w:ascii="Sylfaen" w:eastAsiaTheme="minorHAnsi" w:hAnsi="Sylfaen" w:cs="Sylfaen"/>
        </w:rPr>
        <w:t>countable</w:t>
      </w:r>
      <w:r w:rsidR="00C83406" w:rsidRPr="00C83406">
        <w:rPr>
          <w:rFonts w:ascii="Sylfaen" w:eastAsiaTheme="minorHAnsi" w:hAnsi="Sylfaen" w:cs="Sylfaen"/>
          <w:lang w:val="ka-GE"/>
        </w:rPr>
        <w:t xml:space="preserve"> indicator(s).</w:t>
      </w:r>
      <w:r w:rsidR="00C83406">
        <w:rPr>
          <w:rFonts w:ascii="Sylfaen" w:eastAsiaTheme="minorHAnsi" w:hAnsi="Sylfaen" w:cs="Sylfaen"/>
          <w:lang w:val="ka-GE"/>
        </w:rPr>
        <w:t xml:space="preserve"> </w:t>
      </w:r>
      <w:r w:rsidR="00C83406">
        <w:rPr>
          <w:rFonts w:ascii="Sylfaen" w:eastAsiaTheme="minorHAnsi" w:hAnsi="Sylfaen" w:cs="Sylfaen"/>
        </w:rPr>
        <w:t>recommended word count</w:t>
      </w:r>
      <w:r w:rsidR="00B0760B">
        <w:rPr>
          <w:rFonts w:ascii="Sylfaen" w:eastAsiaTheme="minorHAnsi" w:hAnsi="Sylfaen" w:cs="Sylfaen"/>
          <w:lang w:val="ka-GE"/>
        </w:rPr>
        <w:t xml:space="preserve"> - 6</w:t>
      </w:r>
      <w:r w:rsidR="008F6C12" w:rsidRPr="002F1C5C">
        <w:rPr>
          <w:rFonts w:ascii="Sylfaen" w:eastAsiaTheme="minorHAnsi" w:hAnsi="Sylfaen" w:cs="Sylfaen"/>
          <w:lang w:val="ka-GE"/>
        </w:rPr>
        <w:t>00)</w:t>
      </w:r>
    </w:p>
    <w:p w14:paraId="7E9B5F4A" w14:textId="774E21D1" w:rsidR="00B0760B" w:rsidRDefault="00B0760B" w:rsidP="008F6C12">
      <w:pPr>
        <w:spacing w:after="0" w:line="240" w:lineRule="auto"/>
        <w:jc w:val="both"/>
        <w:rPr>
          <w:rFonts w:ascii="Sylfaen" w:eastAsiaTheme="minorHAnsi" w:hAnsi="Sylfaen" w:cs="Sylfaen"/>
          <w:lang w:val="ka-GE"/>
        </w:rPr>
      </w:pPr>
    </w:p>
    <w:p w14:paraId="233EF4D1" w14:textId="00F26DED" w:rsidR="00B0760B" w:rsidRDefault="00B0760B" w:rsidP="008F6C12">
      <w:pPr>
        <w:spacing w:after="0" w:line="240" w:lineRule="auto"/>
        <w:jc w:val="both"/>
        <w:rPr>
          <w:rFonts w:ascii="Sylfaen" w:eastAsiaTheme="minorHAnsi" w:hAnsi="Sylfaen" w:cs="Sylfaen"/>
          <w:lang w:val="ka-GE"/>
        </w:rPr>
      </w:pPr>
      <w:bookmarkStart w:id="0" w:name="_GoBack"/>
      <w:bookmarkEnd w:id="0"/>
    </w:p>
    <w:p w14:paraId="4EFC4C60" w14:textId="7BCCC8B8" w:rsidR="00914AD2" w:rsidRPr="002F1C5C" w:rsidRDefault="00B0760B" w:rsidP="00203F67">
      <w:pPr>
        <w:tabs>
          <w:tab w:val="left" w:pos="360"/>
        </w:tabs>
        <w:spacing w:after="0" w:line="240" w:lineRule="auto"/>
        <w:jc w:val="both"/>
        <w:rPr>
          <w:rFonts w:ascii="Sylfaen" w:eastAsiaTheme="minorHAnsi" w:hAnsi="Sylfaen" w:cs="Sylfaen"/>
          <w:b/>
          <w:lang w:val="ka-GE"/>
        </w:rPr>
      </w:pPr>
      <w:r>
        <w:rPr>
          <w:rFonts w:ascii="Sylfaen" w:eastAsiaTheme="minorHAnsi" w:hAnsi="Sylfaen" w:cs="Sylfaen"/>
          <w:b/>
          <w:lang w:val="ka-GE"/>
        </w:rPr>
        <w:t xml:space="preserve">2.2. </w:t>
      </w:r>
      <w:r w:rsidR="00C83406" w:rsidRPr="00C83406">
        <w:rPr>
          <w:rFonts w:ascii="Sylfaen" w:eastAsiaTheme="minorHAnsi" w:hAnsi="Sylfaen" w:cs="Sylfaen"/>
          <w:b/>
          <w:lang w:val="ka-GE"/>
        </w:rPr>
        <w:t>The potential of increasing the leve</w:t>
      </w:r>
      <w:r w:rsidR="0098601A">
        <w:rPr>
          <w:rFonts w:ascii="Sylfaen" w:eastAsiaTheme="minorHAnsi" w:hAnsi="Sylfaen" w:cs="Sylfaen"/>
          <w:b/>
          <w:lang w:val="ka-GE"/>
        </w:rPr>
        <w:t>l of readiness for technology</w:t>
      </w:r>
      <w:r w:rsidR="00C83406" w:rsidRPr="00C83406">
        <w:rPr>
          <w:rFonts w:ascii="Sylfaen" w:eastAsiaTheme="minorHAnsi" w:hAnsi="Sylfaen" w:cs="Sylfaen"/>
          <w:b/>
          <w:lang w:val="ka-GE"/>
        </w:rPr>
        <w:t xml:space="preserve"> transfer - a strategy for the development of an applied idea</w:t>
      </w:r>
    </w:p>
    <w:p w14:paraId="78EA4026" w14:textId="46EF975F" w:rsidR="00914AD2" w:rsidRPr="0098601A" w:rsidRDefault="0098601A" w:rsidP="00203F67">
      <w:pPr>
        <w:tabs>
          <w:tab w:val="left" w:pos="360"/>
        </w:tabs>
        <w:spacing w:after="0" w:line="240" w:lineRule="auto"/>
        <w:jc w:val="both"/>
        <w:rPr>
          <w:rFonts w:ascii="Sylfaen" w:eastAsiaTheme="minorHAnsi" w:hAnsi="Sylfaen" w:cs="Sylfaen"/>
        </w:rPr>
      </w:pPr>
      <w:r w:rsidRPr="0098601A">
        <w:rPr>
          <w:rFonts w:ascii="Sylfaen" w:eastAsiaTheme="minorHAnsi" w:hAnsi="Sylfaen" w:cs="Sylfaen"/>
        </w:rPr>
        <w:t>(Present what is the readiness/level of readiness at the moment for technolog</w:t>
      </w:r>
      <w:r>
        <w:rPr>
          <w:rFonts w:ascii="Sylfaen" w:eastAsiaTheme="minorHAnsi" w:hAnsi="Sylfaen" w:cs="Sylfaen"/>
        </w:rPr>
        <w:t>y</w:t>
      </w:r>
      <w:r w:rsidRPr="0098601A">
        <w:rPr>
          <w:rFonts w:ascii="Sylfaen" w:eastAsiaTheme="minorHAnsi" w:hAnsi="Sylfaen" w:cs="Sylfaen"/>
        </w:rPr>
        <w:t xml:space="preserve"> transfer of the research idea envisaged by the project and existing intellectual property (know-how, preliminary search report, patent(s), copyrights, etc.); what level of technolog</w:t>
      </w:r>
      <w:r w:rsidR="00DE2E02">
        <w:rPr>
          <w:rFonts w:ascii="Sylfaen" w:eastAsiaTheme="minorHAnsi" w:hAnsi="Sylfaen" w:cs="Sylfaen"/>
        </w:rPr>
        <w:t xml:space="preserve">y </w:t>
      </w:r>
      <w:r w:rsidRPr="0098601A">
        <w:rPr>
          <w:rFonts w:ascii="Sylfaen" w:eastAsiaTheme="minorHAnsi" w:hAnsi="Sylfaen" w:cs="Sylfaen"/>
        </w:rPr>
        <w:t xml:space="preserve">readiness is planned to be achieved within the project; </w:t>
      </w:r>
      <w:r>
        <w:rPr>
          <w:rFonts w:ascii="Sylfaen" w:eastAsiaTheme="minorHAnsi" w:hAnsi="Sylfaen" w:cs="Sylfaen"/>
        </w:rPr>
        <w:t>name</w:t>
      </w:r>
      <w:r w:rsidRPr="0098601A">
        <w:rPr>
          <w:rFonts w:ascii="Sylfaen" w:eastAsiaTheme="minorHAnsi" w:hAnsi="Sylfaen" w:cs="Sylfaen"/>
        </w:rPr>
        <w:t xml:space="preserve"> the potential users/consumer market/industry, potential partners and main competitors of the research product/service after </w:t>
      </w:r>
      <w:r w:rsidR="008846B1">
        <w:rPr>
          <w:rFonts w:ascii="Sylfaen" w:eastAsiaTheme="minorHAnsi" w:hAnsi="Sylfaen" w:cs="Sylfaen"/>
        </w:rPr>
        <w:t>the completion of the project; w</w:t>
      </w:r>
      <w:r w:rsidRPr="0098601A">
        <w:rPr>
          <w:rFonts w:ascii="Sylfaen" w:eastAsiaTheme="minorHAnsi" w:hAnsi="Sylfaen" w:cs="Sylfaen"/>
        </w:rPr>
        <w:t xml:space="preserve">hat strategic steps/activities will be implemented </w:t>
      </w:r>
      <w:r w:rsidR="008846B1">
        <w:rPr>
          <w:rFonts w:ascii="Sylfaen" w:eastAsiaTheme="minorHAnsi" w:hAnsi="Sylfaen" w:cs="Sylfaen"/>
        </w:rPr>
        <w:t xml:space="preserve">as part of </w:t>
      </w:r>
      <w:r w:rsidRPr="0098601A">
        <w:rPr>
          <w:rFonts w:ascii="Sylfaen" w:eastAsiaTheme="minorHAnsi" w:hAnsi="Sylfaen" w:cs="Sylfaen"/>
        </w:rPr>
        <w:t xml:space="preserve">the project </w:t>
      </w:r>
      <w:r w:rsidR="008846B1">
        <w:rPr>
          <w:rFonts w:ascii="Sylfaen" w:eastAsiaTheme="minorHAnsi" w:hAnsi="Sylfaen" w:cs="Sylfaen"/>
        </w:rPr>
        <w:t xml:space="preserve">for realization of </w:t>
      </w:r>
      <w:r w:rsidRPr="0098601A">
        <w:rPr>
          <w:rFonts w:ascii="Sylfaen" w:eastAsiaTheme="minorHAnsi" w:hAnsi="Sylfaen" w:cs="Sylfaen"/>
        </w:rPr>
        <w:t>the technolog</w:t>
      </w:r>
      <w:r>
        <w:rPr>
          <w:rFonts w:ascii="Sylfaen" w:eastAsiaTheme="minorHAnsi" w:hAnsi="Sylfaen" w:cs="Sylfaen"/>
        </w:rPr>
        <w:t>y</w:t>
      </w:r>
      <w:r w:rsidRPr="0098601A">
        <w:rPr>
          <w:rFonts w:ascii="Sylfaen" w:eastAsiaTheme="minorHAnsi" w:hAnsi="Sylfaen" w:cs="Sylfaen"/>
        </w:rPr>
        <w:t xml:space="preserve"> transfer potential of research idea</w:t>
      </w:r>
      <w:r>
        <w:rPr>
          <w:rFonts w:ascii="Sylfaen" w:eastAsiaTheme="minorHAnsi" w:hAnsi="Sylfaen" w:cs="Sylfaen"/>
        </w:rPr>
        <w:t xml:space="preserve">. Recommended word count – 600) </w:t>
      </w:r>
    </w:p>
    <w:p w14:paraId="0F5B9198" w14:textId="77777777" w:rsidR="00203F67" w:rsidRPr="002F1C5C" w:rsidRDefault="00203F67" w:rsidP="00203F67">
      <w:pPr>
        <w:tabs>
          <w:tab w:val="left" w:pos="360"/>
        </w:tabs>
        <w:spacing w:after="0" w:line="240" w:lineRule="auto"/>
        <w:jc w:val="both"/>
        <w:rPr>
          <w:rFonts w:ascii="Sylfaen" w:eastAsiaTheme="minorHAnsi" w:hAnsi="Sylfaen" w:cs="Sylfaen"/>
          <w:lang w:val="ka-GE"/>
        </w:rPr>
      </w:pPr>
    </w:p>
    <w:p w14:paraId="2A933E61" w14:textId="77777777" w:rsidR="00203F67" w:rsidRPr="002F1C5C" w:rsidRDefault="00203F67" w:rsidP="00203F67">
      <w:pPr>
        <w:tabs>
          <w:tab w:val="left" w:pos="360"/>
        </w:tabs>
        <w:spacing w:after="0" w:line="240" w:lineRule="auto"/>
        <w:jc w:val="both"/>
        <w:rPr>
          <w:rFonts w:ascii="Sylfaen" w:eastAsiaTheme="minorHAnsi" w:hAnsi="Sylfaen" w:cs="Sylfaen"/>
          <w:lang w:val="ka-GE"/>
        </w:rPr>
      </w:pPr>
    </w:p>
    <w:p w14:paraId="2A25B715" w14:textId="03ED6C16" w:rsidR="003D0F09" w:rsidRPr="002F1C5C" w:rsidRDefault="003D0F09" w:rsidP="006B212A">
      <w:pPr>
        <w:pStyle w:val="ListParagraph"/>
        <w:tabs>
          <w:tab w:val="left" w:pos="360"/>
        </w:tabs>
        <w:spacing w:after="0" w:line="240" w:lineRule="auto"/>
        <w:ind w:left="0"/>
        <w:rPr>
          <w:rFonts w:ascii="Sylfaen" w:hAnsi="Sylfaen"/>
          <w:iCs/>
          <w:u w:color="FF0000"/>
          <w:lang w:val="ka-GE"/>
        </w:rPr>
      </w:pPr>
    </w:p>
    <w:p w14:paraId="60D8E5B4" w14:textId="4BBABAAA" w:rsidR="0040525F" w:rsidRPr="008846B1" w:rsidRDefault="00E61CC9" w:rsidP="00E61CC9">
      <w:pPr>
        <w:pStyle w:val="ListParagraph"/>
        <w:shd w:val="clear" w:color="auto" w:fill="DBE5F1" w:themeFill="accent1" w:themeFillTint="33"/>
        <w:tabs>
          <w:tab w:val="left" w:pos="360"/>
        </w:tabs>
        <w:spacing w:after="0" w:line="240" w:lineRule="auto"/>
        <w:ind w:left="0"/>
        <w:jc w:val="center"/>
        <w:rPr>
          <w:rFonts w:ascii="Sylfaen" w:hAnsi="Sylfaen"/>
          <w:b/>
          <w:iCs/>
          <w:u w:color="FF0000"/>
        </w:rPr>
      </w:pPr>
      <w:r w:rsidRPr="002F1C5C">
        <w:rPr>
          <w:rFonts w:ascii="Sylfaen" w:hAnsi="Sylfaen"/>
          <w:b/>
          <w:iCs/>
          <w:u w:color="FF0000"/>
        </w:rPr>
        <w:t xml:space="preserve">3. </w:t>
      </w:r>
      <w:r w:rsidR="008846B1">
        <w:rPr>
          <w:rFonts w:ascii="Sylfaen" w:hAnsi="Sylfaen"/>
          <w:b/>
          <w:iCs/>
          <w:u w:color="FF0000"/>
        </w:rPr>
        <w:t xml:space="preserve">Feasibility </w:t>
      </w:r>
    </w:p>
    <w:tbl>
      <w:tblPr>
        <w:tblStyle w:val="TableGrid"/>
        <w:tblW w:w="0" w:type="auto"/>
        <w:tblLook w:val="04A0" w:firstRow="1" w:lastRow="0" w:firstColumn="1" w:lastColumn="0" w:noHBand="0" w:noVBand="1"/>
      </w:tblPr>
      <w:tblGrid>
        <w:gridCol w:w="10250"/>
      </w:tblGrid>
      <w:tr w:rsidR="00922A3A" w14:paraId="5FFBB0C4" w14:textId="77777777" w:rsidTr="00922A3A">
        <w:tc>
          <w:tcPr>
            <w:tcW w:w="10250" w:type="dxa"/>
          </w:tcPr>
          <w:p w14:paraId="08091873" w14:textId="0027561D" w:rsidR="00922A3A" w:rsidRPr="00922A3A" w:rsidRDefault="0027323E" w:rsidP="0027323E">
            <w:pPr>
              <w:tabs>
                <w:tab w:val="left" w:pos="360"/>
              </w:tabs>
              <w:jc w:val="both"/>
              <w:rPr>
                <w:rFonts w:ascii="Sylfaen" w:hAnsi="Sylfaen"/>
                <w:color w:val="FF0000"/>
                <w:sz w:val="20"/>
                <w:szCs w:val="20"/>
                <w:lang w:val="ka-GE"/>
              </w:rPr>
            </w:pPr>
            <w:r w:rsidRPr="008978AD">
              <w:rPr>
                <w:rFonts w:ascii="Sylfaen" w:hAnsi="Sylfaen"/>
                <w:b/>
                <w:sz w:val="20"/>
                <w:szCs w:val="20"/>
                <w:lang w:val="ka-GE"/>
              </w:rPr>
              <w:t xml:space="preserve">Note: </w:t>
            </w:r>
            <w:r w:rsidRPr="008978AD">
              <w:rPr>
                <w:rFonts w:ascii="Sylfaen" w:hAnsi="Sylfaen"/>
                <w:sz w:val="20"/>
                <w:szCs w:val="20"/>
                <w:lang w:val="ka-GE"/>
              </w:rPr>
              <w:t xml:space="preserve">the project </w:t>
            </w:r>
            <w:r w:rsidRPr="008978AD">
              <w:rPr>
                <w:rFonts w:ascii="Sylfaen" w:hAnsi="Sylfaen"/>
                <w:sz w:val="20"/>
                <w:szCs w:val="20"/>
              </w:rPr>
              <w:t>timeframe</w:t>
            </w:r>
            <w:r w:rsidRPr="008978AD">
              <w:rPr>
                <w:rFonts w:ascii="Sylfaen" w:hAnsi="Sylfaen"/>
                <w:sz w:val="20"/>
                <w:szCs w:val="20"/>
                <w:lang w:val="ka-GE"/>
              </w:rPr>
              <w:t xml:space="preserve"> (Annex 5), budget and budget justification (</w:t>
            </w:r>
            <w:r w:rsidRPr="008978AD">
              <w:rPr>
                <w:rFonts w:ascii="Sylfaen" w:hAnsi="Sylfaen"/>
                <w:sz w:val="20"/>
                <w:szCs w:val="20"/>
              </w:rPr>
              <w:t>annex</w:t>
            </w:r>
            <w:r w:rsidRPr="008978AD">
              <w:rPr>
                <w:rFonts w:ascii="Sylfaen" w:hAnsi="Sylfaen"/>
                <w:sz w:val="20"/>
                <w:szCs w:val="20"/>
                <w:lang w:val="ka-GE"/>
              </w:rPr>
              <w:t xml:space="preserve"> 6) are filled in the relevant fields of GMUS and are a constituent part of the project.</w:t>
            </w:r>
          </w:p>
        </w:tc>
      </w:tr>
    </w:tbl>
    <w:p w14:paraId="4F32EA18" w14:textId="77777777" w:rsidR="00922A3A" w:rsidRDefault="00922A3A" w:rsidP="00052C0F">
      <w:pPr>
        <w:tabs>
          <w:tab w:val="left" w:pos="360"/>
        </w:tabs>
        <w:spacing w:after="0" w:line="240" w:lineRule="auto"/>
        <w:jc w:val="both"/>
        <w:rPr>
          <w:rFonts w:ascii="Sylfaen" w:hAnsi="Sylfaen"/>
          <w:color w:val="FF0000"/>
          <w:lang w:val="ka-GE"/>
        </w:rPr>
      </w:pPr>
    </w:p>
    <w:p w14:paraId="3268D252" w14:textId="7D9CEDD8" w:rsidR="00913882" w:rsidRDefault="0027323E" w:rsidP="00913882">
      <w:pPr>
        <w:tabs>
          <w:tab w:val="left" w:pos="360"/>
        </w:tabs>
        <w:spacing w:after="0" w:line="240" w:lineRule="auto"/>
        <w:jc w:val="both"/>
        <w:rPr>
          <w:rFonts w:ascii="Sylfaen" w:eastAsiaTheme="minorHAnsi" w:hAnsi="Sylfaen" w:cs="Sylfaen"/>
          <w:b/>
          <w:lang w:val="ka-GE"/>
        </w:rPr>
      </w:pPr>
      <w:r>
        <w:rPr>
          <w:rFonts w:ascii="Sylfaen" w:eastAsiaTheme="minorHAnsi" w:hAnsi="Sylfaen" w:cs="Sylfaen"/>
          <w:b/>
        </w:rPr>
        <w:t xml:space="preserve">Relevance of the material – technical base for the project implementation </w:t>
      </w:r>
      <w:r w:rsidR="00DE2E02">
        <w:rPr>
          <w:rFonts w:ascii="Sylfaen" w:eastAsiaTheme="minorHAnsi" w:hAnsi="Sylfaen" w:cs="Sylfaen"/>
          <w:b/>
        </w:rPr>
        <w:t>to the</w:t>
      </w:r>
      <w:r>
        <w:rPr>
          <w:rFonts w:ascii="Sylfaen" w:eastAsiaTheme="minorHAnsi" w:hAnsi="Sylfaen" w:cs="Sylfaen"/>
          <w:b/>
        </w:rPr>
        <w:t xml:space="preserve"> goals and objectives, envisaged to be achieved as part of the project.  </w:t>
      </w:r>
    </w:p>
    <w:p w14:paraId="47298259" w14:textId="76BB0601" w:rsidR="00913882" w:rsidRDefault="0027323E" w:rsidP="00913882">
      <w:pPr>
        <w:tabs>
          <w:tab w:val="left" w:pos="360"/>
        </w:tabs>
        <w:spacing w:after="0" w:line="240" w:lineRule="auto"/>
        <w:jc w:val="both"/>
        <w:rPr>
          <w:rFonts w:ascii="Sylfaen" w:eastAsiaTheme="minorHAnsi" w:hAnsi="Sylfaen" w:cs="Sylfaen"/>
          <w:lang w:val="ka-GE"/>
        </w:rPr>
      </w:pPr>
      <w:r w:rsidRPr="0027323E">
        <w:rPr>
          <w:rFonts w:ascii="Sylfaen" w:eastAsiaTheme="minorHAnsi" w:hAnsi="Sylfaen" w:cs="Sylfaen"/>
          <w:lang w:val="ka-GE"/>
        </w:rPr>
        <w:t>(Describe the material-technical base provided by the lead</w:t>
      </w:r>
      <w:proofErr w:type="spellStart"/>
      <w:r>
        <w:rPr>
          <w:rFonts w:ascii="Sylfaen" w:eastAsiaTheme="minorHAnsi" w:hAnsi="Sylfaen" w:cs="Sylfaen"/>
        </w:rPr>
        <w:t>ing</w:t>
      </w:r>
      <w:proofErr w:type="spellEnd"/>
      <w:r w:rsidRPr="0027323E">
        <w:rPr>
          <w:rFonts w:ascii="Sylfaen" w:eastAsiaTheme="minorHAnsi" w:hAnsi="Sylfaen" w:cs="Sylfaen"/>
          <w:lang w:val="ka-GE"/>
        </w:rPr>
        <w:t xml:space="preserve">, partner and co-participating organization involved in the consortium (if </w:t>
      </w:r>
      <w:r>
        <w:rPr>
          <w:rFonts w:ascii="Sylfaen" w:eastAsiaTheme="minorHAnsi" w:hAnsi="Sylfaen" w:cs="Sylfaen"/>
        </w:rPr>
        <w:t>applicable</w:t>
      </w:r>
      <w:r w:rsidRPr="0027323E">
        <w:rPr>
          <w:rFonts w:ascii="Sylfaen" w:eastAsiaTheme="minorHAnsi" w:hAnsi="Sylfaen" w:cs="Sylfaen"/>
          <w:lang w:val="ka-GE"/>
        </w:rPr>
        <w:t xml:space="preserve">) and the natural form </w:t>
      </w:r>
      <w:r>
        <w:rPr>
          <w:rFonts w:ascii="Sylfaen" w:eastAsiaTheme="minorHAnsi" w:hAnsi="Sylfaen" w:cs="Sylfaen"/>
        </w:rPr>
        <w:t xml:space="preserve">of </w:t>
      </w:r>
      <w:r w:rsidRPr="0027323E">
        <w:rPr>
          <w:rFonts w:ascii="Sylfaen" w:eastAsiaTheme="minorHAnsi" w:hAnsi="Sylfaen" w:cs="Sylfaen"/>
          <w:lang w:val="ka-GE"/>
        </w:rPr>
        <w:t>support of the partner organization (if any) that will be used for the implementation of the project; justify its relevance to the project goals and the implementation of the planned tasks</w:t>
      </w:r>
      <w:r>
        <w:rPr>
          <w:rFonts w:ascii="Sylfaen" w:eastAsiaTheme="minorHAnsi" w:hAnsi="Sylfaen" w:cs="Sylfaen"/>
        </w:rPr>
        <w:t xml:space="preserve">. Recommended word count </w:t>
      </w:r>
      <w:r w:rsidR="00913882" w:rsidRPr="002F1C5C">
        <w:rPr>
          <w:rFonts w:ascii="Sylfaen" w:eastAsiaTheme="minorHAnsi" w:hAnsi="Sylfaen" w:cs="Sylfaen"/>
          <w:lang w:val="ka-GE"/>
        </w:rPr>
        <w:t>- 400)</w:t>
      </w:r>
    </w:p>
    <w:p w14:paraId="7FE254DD" w14:textId="77777777" w:rsidR="00A6579B" w:rsidRPr="002F1C5C" w:rsidRDefault="00A6579B" w:rsidP="00913882">
      <w:pPr>
        <w:tabs>
          <w:tab w:val="left" w:pos="360"/>
        </w:tabs>
        <w:spacing w:after="0" w:line="240" w:lineRule="auto"/>
        <w:jc w:val="both"/>
        <w:rPr>
          <w:rFonts w:ascii="Sylfaen" w:eastAsiaTheme="minorHAnsi" w:hAnsi="Sylfaen" w:cs="Sylfaen"/>
          <w:lang w:val="ka-GE"/>
        </w:rPr>
      </w:pPr>
    </w:p>
    <w:p w14:paraId="1E7A7257" w14:textId="12E21B43" w:rsidR="00913882" w:rsidRPr="002F1C5C" w:rsidRDefault="0027323E" w:rsidP="00913882">
      <w:pPr>
        <w:spacing w:before="120" w:after="0" w:line="240" w:lineRule="auto"/>
        <w:jc w:val="both"/>
        <w:rPr>
          <w:rFonts w:ascii="Sylfaen" w:eastAsia="Times New Roman" w:hAnsi="Sylfaen" w:cs="Times New Roman"/>
          <w:iCs/>
          <w:lang w:val="ka-GE"/>
        </w:rPr>
      </w:pPr>
      <w:r>
        <w:rPr>
          <w:rFonts w:ascii="Sylfaen" w:eastAsia="Times New Roman" w:hAnsi="Sylfaen" w:cs="Times New Roman"/>
          <w:iCs/>
        </w:rPr>
        <w:t xml:space="preserve">Existing material – technical resources </w:t>
      </w:r>
    </w:p>
    <w:tbl>
      <w:tblPr>
        <w:tblW w:w="10350" w:type="dxa"/>
        <w:tblInd w:w="-5" w:type="dxa"/>
        <w:tblLayout w:type="fixed"/>
        <w:tblLook w:val="04A0" w:firstRow="1" w:lastRow="0" w:firstColumn="1" w:lastColumn="0" w:noHBand="0" w:noVBand="1"/>
      </w:tblPr>
      <w:tblGrid>
        <w:gridCol w:w="450"/>
        <w:gridCol w:w="4950"/>
        <w:gridCol w:w="4950"/>
      </w:tblGrid>
      <w:tr w:rsidR="00913882" w:rsidRPr="002F1C5C" w14:paraId="241B0C8B" w14:textId="77777777" w:rsidTr="0027590D">
        <w:trPr>
          <w:trHeight w:val="737"/>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813D8F" w14:textId="77777777" w:rsidR="00913882" w:rsidRPr="002F1C5C" w:rsidRDefault="00913882" w:rsidP="0027590D">
            <w:pPr>
              <w:spacing w:after="0" w:line="240" w:lineRule="auto"/>
              <w:jc w:val="center"/>
              <w:rPr>
                <w:rFonts w:ascii="Sylfaen" w:eastAsia="Times New Roman" w:hAnsi="Sylfaen" w:cs="Times New Roman"/>
                <w:b/>
                <w:color w:val="000000"/>
                <w:lang w:val="ka-GE"/>
              </w:rPr>
            </w:pPr>
            <w:r w:rsidRPr="002F1C5C">
              <w:rPr>
                <w:rFonts w:ascii="Sylfaen" w:eastAsia="Times New Roman" w:hAnsi="Sylfaen" w:cs="Times New Roman"/>
                <w:b/>
                <w:color w:val="000000"/>
                <w:lang w:val="ka-GE"/>
              </w:rPr>
              <w:t>№</w:t>
            </w:r>
          </w:p>
        </w:tc>
        <w:tc>
          <w:tcPr>
            <w:tcW w:w="49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B237B81" w14:textId="5D20CD41" w:rsidR="00913882" w:rsidRPr="002F1C5C" w:rsidRDefault="0027323E" w:rsidP="008978AD">
            <w:pPr>
              <w:spacing w:after="0" w:line="240" w:lineRule="auto"/>
              <w:jc w:val="center"/>
              <w:rPr>
                <w:rFonts w:ascii="Sylfaen" w:eastAsia="Times New Roman" w:hAnsi="Sylfaen" w:cs="Times New Roman"/>
                <w:b/>
                <w:color w:val="000000"/>
                <w:lang w:val="ka-GE"/>
              </w:rPr>
            </w:pPr>
            <w:r>
              <w:rPr>
                <w:rFonts w:ascii="Sylfaen" w:hAnsi="Sylfaen" w:cs="Times New Roman"/>
                <w:color w:val="000000" w:themeColor="text1"/>
              </w:rPr>
              <w:t xml:space="preserve">Infrastructure and equipment, existed in the leading, </w:t>
            </w:r>
            <w:proofErr w:type="gramStart"/>
            <w:r>
              <w:rPr>
                <w:rFonts w:ascii="Sylfaen" w:hAnsi="Sylfaen" w:cs="Times New Roman"/>
                <w:color w:val="000000" w:themeColor="text1"/>
              </w:rPr>
              <w:t>partner</w:t>
            </w:r>
            <w:proofErr w:type="gramEnd"/>
            <w:r>
              <w:rPr>
                <w:rFonts w:ascii="Sylfaen" w:hAnsi="Sylfaen" w:cs="Times New Roman"/>
                <w:color w:val="000000" w:themeColor="text1"/>
              </w:rPr>
              <w:t xml:space="preserve"> or/and co – participating organization, which will be used for the project </w:t>
            </w:r>
            <w:r w:rsidR="008978AD">
              <w:rPr>
                <w:rFonts w:ascii="Sylfaen" w:hAnsi="Sylfaen" w:cs="Times New Roman"/>
                <w:color w:val="000000" w:themeColor="text1"/>
              </w:rPr>
              <w:t>aim</w:t>
            </w:r>
            <w:r>
              <w:rPr>
                <w:rFonts w:ascii="Sylfaen" w:hAnsi="Sylfaen" w:cs="Times New Roman"/>
                <w:color w:val="000000" w:themeColor="text1"/>
              </w:rPr>
              <w:t xml:space="preserve">s.  </w:t>
            </w:r>
          </w:p>
        </w:tc>
        <w:tc>
          <w:tcPr>
            <w:tcW w:w="4950" w:type="dxa"/>
            <w:tcBorders>
              <w:top w:val="single" w:sz="4" w:space="0" w:color="auto"/>
              <w:left w:val="nil"/>
              <w:bottom w:val="single" w:sz="4" w:space="0" w:color="auto"/>
              <w:right w:val="single" w:sz="4" w:space="0" w:color="auto"/>
            </w:tcBorders>
            <w:shd w:val="clear" w:color="auto" w:fill="DBE5F1" w:themeFill="accent1" w:themeFillTint="33"/>
            <w:hideMark/>
          </w:tcPr>
          <w:p w14:paraId="65B094FF" w14:textId="77777777" w:rsidR="0027323E" w:rsidRPr="00306DD4" w:rsidRDefault="0027323E" w:rsidP="0027323E">
            <w:pPr>
              <w:spacing w:after="0" w:line="240" w:lineRule="auto"/>
              <w:jc w:val="center"/>
              <w:rPr>
                <w:rFonts w:ascii="Sylfaen" w:eastAsia="Times New Roman" w:hAnsi="Sylfaen" w:cs="Times New Roman"/>
              </w:rPr>
            </w:pPr>
            <w:r w:rsidRPr="00306DD4">
              <w:rPr>
                <w:rFonts w:ascii="Sylfaen" w:eastAsia="Times New Roman" w:hAnsi="Sylfaen" w:cs="Times New Roman"/>
              </w:rPr>
              <w:t xml:space="preserve">Location </w:t>
            </w:r>
          </w:p>
          <w:p w14:paraId="10F863D8" w14:textId="4250DB4B" w:rsidR="00913882" w:rsidRPr="002F1C5C" w:rsidRDefault="0027323E" w:rsidP="0027323E">
            <w:pPr>
              <w:spacing w:after="0" w:line="240" w:lineRule="auto"/>
              <w:jc w:val="center"/>
              <w:rPr>
                <w:rFonts w:ascii="Sylfaen" w:eastAsia="Times New Roman" w:hAnsi="Sylfaen" w:cs="Times New Roman"/>
                <w:lang w:val="ka-GE"/>
              </w:rPr>
            </w:pPr>
            <w:r w:rsidRPr="00306DD4">
              <w:rPr>
                <w:rFonts w:ascii="Sylfaen" w:eastAsia="Times New Roman" w:hAnsi="Sylfaen" w:cs="Times New Roman"/>
              </w:rPr>
              <w:t xml:space="preserve">Indicate exact location </w:t>
            </w:r>
            <w:r>
              <w:rPr>
                <w:rFonts w:ascii="Sylfaen" w:eastAsia="Times New Roman" w:hAnsi="Sylfaen" w:cs="Times New Roman"/>
              </w:rPr>
              <w:t xml:space="preserve">(either </w:t>
            </w:r>
            <w:r w:rsidRPr="00306DD4">
              <w:rPr>
                <w:rFonts w:ascii="Sylfaen" w:eastAsia="Times New Roman" w:hAnsi="Sylfaen" w:cs="Times New Roman"/>
              </w:rPr>
              <w:t xml:space="preserve">in the host </w:t>
            </w:r>
            <w:r>
              <w:rPr>
                <w:rFonts w:ascii="Sylfaen" w:eastAsia="Times New Roman" w:hAnsi="Sylfaen" w:cs="Times New Roman"/>
              </w:rPr>
              <w:t>or</w:t>
            </w:r>
            <w:r w:rsidRPr="00306DD4">
              <w:rPr>
                <w:rFonts w:ascii="Sylfaen" w:eastAsia="Times New Roman" w:hAnsi="Sylfaen" w:cs="Times New Roman"/>
              </w:rPr>
              <w:t xml:space="preserve">  co-participant institutions</w:t>
            </w:r>
            <w:r>
              <w:rPr>
                <w:rFonts w:ascii="Sylfaen" w:eastAsia="Times New Roman" w:hAnsi="Sylfaen" w:cs="Times New Roman"/>
              </w:rPr>
              <w:t>)</w:t>
            </w:r>
          </w:p>
        </w:tc>
      </w:tr>
      <w:tr w:rsidR="00913882" w:rsidRPr="002F1C5C" w14:paraId="00685BFC" w14:textId="77777777" w:rsidTr="0027590D">
        <w:trPr>
          <w:trHeight w:val="255"/>
        </w:trPr>
        <w:tc>
          <w:tcPr>
            <w:tcW w:w="450" w:type="dxa"/>
            <w:tcBorders>
              <w:top w:val="nil"/>
              <w:left w:val="single" w:sz="4" w:space="0" w:color="auto"/>
              <w:bottom w:val="single" w:sz="4" w:space="0" w:color="auto"/>
              <w:right w:val="single" w:sz="4" w:space="0" w:color="auto"/>
            </w:tcBorders>
            <w:vAlign w:val="center"/>
            <w:hideMark/>
          </w:tcPr>
          <w:p w14:paraId="3CBCF761" w14:textId="77777777" w:rsidR="00913882" w:rsidRPr="002F1C5C" w:rsidRDefault="00913882" w:rsidP="0027590D">
            <w:pPr>
              <w:spacing w:after="0" w:line="240" w:lineRule="auto"/>
              <w:jc w:val="center"/>
              <w:rPr>
                <w:rFonts w:ascii="Sylfaen" w:eastAsia="Times New Roman" w:hAnsi="Sylfaen" w:cs="Times New Roman"/>
                <w:color w:val="000000"/>
                <w:lang w:val="ka-GE"/>
              </w:rPr>
            </w:pPr>
            <w:r w:rsidRPr="002F1C5C">
              <w:rPr>
                <w:rFonts w:ascii="Sylfaen" w:eastAsia="Times New Roman" w:hAnsi="Sylfaen" w:cs="Times New Roman"/>
                <w:color w:val="000000"/>
                <w:lang w:val="ka-GE"/>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86B17A2" w14:textId="77777777" w:rsidR="00913882" w:rsidRPr="002F1C5C" w:rsidRDefault="00913882" w:rsidP="0027590D">
            <w:pPr>
              <w:spacing w:after="0" w:line="240" w:lineRule="auto"/>
              <w:jc w:val="center"/>
              <w:rPr>
                <w:rFonts w:ascii="Sylfaen" w:eastAsia="Times New Roman" w:hAnsi="Sylfaen" w:cs="Times New Roman"/>
                <w:color w:val="000000"/>
                <w:lang w:val="ka-GE"/>
              </w:rPr>
            </w:pPr>
            <w:r w:rsidRPr="002F1C5C">
              <w:rPr>
                <w:rFonts w:ascii="Sylfaen" w:eastAsia="Times New Roman" w:hAnsi="Sylfaen" w:cs="Times New Roman"/>
                <w:color w:val="000000"/>
                <w:lang w:val="ka-GE"/>
              </w:rPr>
              <w:t> </w:t>
            </w:r>
          </w:p>
        </w:tc>
        <w:tc>
          <w:tcPr>
            <w:tcW w:w="4950" w:type="dxa"/>
            <w:tcBorders>
              <w:top w:val="single" w:sz="4" w:space="0" w:color="auto"/>
              <w:left w:val="single" w:sz="4" w:space="0" w:color="auto"/>
              <w:bottom w:val="single" w:sz="4" w:space="0" w:color="auto"/>
              <w:right w:val="single" w:sz="4" w:space="0" w:color="auto"/>
            </w:tcBorders>
          </w:tcPr>
          <w:p w14:paraId="7F76820E" w14:textId="77777777" w:rsidR="00913882" w:rsidRPr="002F1C5C" w:rsidRDefault="00913882" w:rsidP="0027590D">
            <w:pPr>
              <w:spacing w:after="0" w:line="240" w:lineRule="auto"/>
              <w:jc w:val="center"/>
              <w:rPr>
                <w:rFonts w:ascii="Sylfaen" w:eastAsia="Times New Roman" w:hAnsi="Sylfaen" w:cs="Times New Roman"/>
                <w:color w:val="000000"/>
                <w:lang w:val="ka-GE"/>
              </w:rPr>
            </w:pPr>
          </w:p>
        </w:tc>
      </w:tr>
      <w:tr w:rsidR="00913882" w:rsidRPr="002F1C5C" w14:paraId="7398E249" w14:textId="77777777" w:rsidTr="0027590D">
        <w:trPr>
          <w:trHeight w:val="255"/>
        </w:trPr>
        <w:tc>
          <w:tcPr>
            <w:tcW w:w="450" w:type="dxa"/>
            <w:tcBorders>
              <w:top w:val="nil"/>
              <w:left w:val="single" w:sz="4" w:space="0" w:color="auto"/>
              <w:bottom w:val="single" w:sz="4" w:space="0" w:color="auto"/>
              <w:right w:val="single" w:sz="4" w:space="0" w:color="auto"/>
            </w:tcBorders>
            <w:vAlign w:val="center"/>
            <w:hideMark/>
          </w:tcPr>
          <w:p w14:paraId="3E9D80A1" w14:textId="77777777" w:rsidR="00913882" w:rsidRPr="002F1C5C" w:rsidRDefault="00913882" w:rsidP="0027590D">
            <w:pPr>
              <w:spacing w:after="0" w:line="240" w:lineRule="auto"/>
              <w:jc w:val="center"/>
              <w:rPr>
                <w:rFonts w:ascii="Sylfaen" w:eastAsia="Times New Roman" w:hAnsi="Sylfaen" w:cs="Times New Roman"/>
                <w:color w:val="000000"/>
                <w:lang w:val="ka-GE"/>
              </w:rPr>
            </w:pPr>
            <w:r w:rsidRPr="002F1C5C">
              <w:rPr>
                <w:rFonts w:ascii="Sylfaen" w:eastAsia="Times New Roman" w:hAnsi="Sylfaen" w:cs="Times New Roman"/>
                <w:color w:val="000000"/>
                <w:lang w:val="ka-GE"/>
              </w:rPr>
              <w:t>2</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B5C6F2A" w14:textId="77777777" w:rsidR="00913882" w:rsidRPr="002F1C5C" w:rsidRDefault="00913882" w:rsidP="0027590D">
            <w:pPr>
              <w:spacing w:after="0" w:line="240" w:lineRule="auto"/>
              <w:jc w:val="center"/>
              <w:rPr>
                <w:rFonts w:ascii="Sylfaen" w:eastAsia="Times New Roman" w:hAnsi="Sylfaen" w:cs="Times New Roman"/>
                <w:color w:val="000000"/>
                <w:lang w:val="ka-GE"/>
              </w:rPr>
            </w:pPr>
            <w:r w:rsidRPr="002F1C5C">
              <w:rPr>
                <w:rFonts w:ascii="Sylfaen" w:eastAsia="Times New Roman" w:hAnsi="Sylfaen" w:cs="Times New Roman"/>
                <w:color w:val="000000"/>
                <w:lang w:val="ka-GE"/>
              </w:rPr>
              <w:t> </w:t>
            </w:r>
          </w:p>
        </w:tc>
        <w:tc>
          <w:tcPr>
            <w:tcW w:w="4950" w:type="dxa"/>
            <w:tcBorders>
              <w:top w:val="single" w:sz="4" w:space="0" w:color="auto"/>
              <w:left w:val="single" w:sz="4" w:space="0" w:color="auto"/>
              <w:bottom w:val="single" w:sz="4" w:space="0" w:color="auto"/>
              <w:right w:val="single" w:sz="4" w:space="0" w:color="auto"/>
            </w:tcBorders>
          </w:tcPr>
          <w:p w14:paraId="64217BD7" w14:textId="77777777" w:rsidR="00913882" w:rsidRPr="002F1C5C" w:rsidRDefault="00913882" w:rsidP="0027590D">
            <w:pPr>
              <w:spacing w:after="0" w:line="240" w:lineRule="auto"/>
              <w:jc w:val="center"/>
              <w:rPr>
                <w:rFonts w:ascii="Sylfaen" w:eastAsia="Times New Roman" w:hAnsi="Sylfaen" w:cs="Times New Roman"/>
                <w:color w:val="000000"/>
                <w:lang w:val="ka-GE"/>
              </w:rPr>
            </w:pPr>
          </w:p>
        </w:tc>
      </w:tr>
      <w:tr w:rsidR="00913882" w:rsidRPr="002F1C5C" w14:paraId="30C7FB5D" w14:textId="77777777" w:rsidTr="0027590D">
        <w:trPr>
          <w:trHeight w:val="255"/>
        </w:trPr>
        <w:tc>
          <w:tcPr>
            <w:tcW w:w="450" w:type="dxa"/>
            <w:tcBorders>
              <w:top w:val="nil"/>
              <w:left w:val="single" w:sz="4" w:space="0" w:color="auto"/>
              <w:bottom w:val="single" w:sz="4" w:space="0" w:color="auto"/>
              <w:right w:val="single" w:sz="4" w:space="0" w:color="auto"/>
            </w:tcBorders>
            <w:vAlign w:val="center"/>
            <w:hideMark/>
          </w:tcPr>
          <w:p w14:paraId="4B2DFC09" w14:textId="77777777" w:rsidR="00913882" w:rsidRPr="002F1C5C" w:rsidRDefault="00913882" w:rsidP="0027590D">
            <w:pPr>
              <w:spacing w:after="0" w:line="240" w:lineRule="auto"/>
              <w:jc w:val="center"/>
              <w:rPr>
                <w:rFonts w:ascii="Sylfaen" w:eastAsia="Times New Roman" w:hAnsi="Sylfaen" w:cs="Times New Roman"/>
                <w:color w:val="000000"/>
                <w:vertAlign w:val="superscript"/>
              </w:rPr>
            </w:pPr>
            <w:r w:rsidRPr="002F1C5C">
              <w:rPr>
                <w:rFonts w:ascii="Sylfaen" w:eastAsia="Times New Roman" w:hAnsi="Sylfaen" w:cs="Times New Roman"/>
                <w:color w:val="000000"/>
              </w:rPr>
              <w:t>n</w:t>
            </w:r>
            <w:r w:rsidRPr="002F1C5C">
              <w:rPr>
                <w:rStyle w:val="FootnoteReference"/>
                <w:rFonts w:ascii="Sylfaen" w:eastAsia="Times New Roman" w:hAnsi="Sylfaen" w:cs="Times New Roman"/>
                <w:color w:val="000000"/>
              </w:rPr>
              <w:footnoteReference w:id="2"/>
            </w:r>
            <w:r w:rsidRPr="002F1C5C">
              <w:rPr>
                <w:rFonts w:ascii="Sylfaen" w:eastAsia="Times New Roman" w:hAnsi="Sylfaen" w:cs="Times New Roman"/>
                <w:color w:val="000000"/>
                <w:vertAlign w:val="superscript"/>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E2AC64D" w14:textId="77777777" w:rsidR="00913882" w:rsidRPr="002F1C5C" w:rsidRDefault="00913882" w:rsidP="0027590D">
            <w:pPr>
              <w:spacing w:after="0" w:line="240" w:lineRule="auto"/>
              <w:jc w:val="center"/>
              <w:rPr>
                <w:rFonts w:ascii="Sylfaen" w:eastAsia="Times New Roman" w:hAnsi="Sylfaen" w:cs="Times New Roman"/>
                <w:color w:val="000000"/>
                <w:lang w:val="ka-GE"/>
              </w:rPr>
            </w:pPr>
            <w:r w:rsidRPr="002F1C5C">
              <w:rPr>
                <w:rFonts w:ascii="Sylfaen" w:eastAsia="Times New Roman" w:hAnsi="Sylfaen" w:cs="Times New Roman"/>
                <w:color w:val="000000"/>
                <w:lang w:val="ka-GE"/>
              </w:rPr>
              <w:t> </w:t>
            </w:r>
          </w:p>
        </w:tc>
        <w:tc>
          <w:tcPr>
            <w:tcW w:w="4950" w:type="dxa"/>
            <w:tcBorders>
              <w:top w:val="single" w:sz="4" w:space="0" w:color="auto"/>
              <w:left w:val="single" w:sz="4" w:space="0" w:color="auto"/>
              <w:bottom w:val="single" w:sz="4" w:space="0" w:color="auto"/>
              <w:right w:val="single" w:sz="4" w:space="0" w:color="auto"/>
            </w:tcBorders>
          </w:tcPr>
          <w:p w14:paraId="0A065A6F" w14:textId="77777777" w:rsidR="00913882" w:rsidRPr="002F1C5C" w:rsidRDefault="00913882" w:rsidP="0027590D">
            <w:pPr>
              <w:spacing w:after="0" w:line="240" w:lineRule="auto"/>
              <w:jc w:val="center"/>
              <w:rPr>
                <w:rFonts w:ascii="Sylfaen" w:eastAsia="Times New Roman" w:hAnsi="Sylfaen" w:cs="Times New Roman"/>
                <w:color w:val="000000"/>
                <w:lang w:val="ka-GE"/>
              </w:rPr>
            </w:pPr>
          </w:p>
        </w:tc>
      </w:tr>
    </w:tbl>
    <w:p w14:paraId="0302EA9E" w14:textId="77777777" w:rsidR="00913882" w:rsidRPr="002F1C5C" w:rsidRDefault="00913882" w:rsidP="00A6579B">
      <w:pPr>
        <w:widowControl w:val="0"/>
        <w:tabs>
          <w:tab w:val="left" w:pos="330"/>
        </w:tabs>
        <w:autoSpaceDE w:val="0"/>
        <w:autoSpaceDN w:val="0"/>
        <w:adjustRightInd w:val="0"/>
        <w:jc w:val="both"/>
        <w:rPr>
          <w:rFonts w:ascii="Sylfaen" w:eastAsiaTheme="minorHAnsi" w:hAnsi="Sylfaen" w:cs="Arial"/>
          <w:b/>
          <w:lang w:val="ka-GE"/>
        </w:rPr>
      </w:pPr>
    </w:p>
    <w:sectPr w:rsidR="00913882" w:rsidRPr="002F1C5C" w:rsidSect="002F1C5C">
      <w:footerReference w:type="default" r:id="rId8"/>
      <w:pgSz w:w="12240" w:h="15840" w:code="1"/>
      <w:pgMar w:top="810" w:right="990" w:bottom="360" w:left="990" w:header="706"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02F7F" w16cid:durableId="259156A3"/>
  <w16cid:commentId w16cid:paraId="193DC534" w16cid:durableId="25915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BC5E" w14:textId="77777777" w:rsidR="006847D4" w:rsidRDefault="006847D4" w:rsidP="00DA5303">
      <w:pPr>
        <w:spacing w:after="0" w:line="240" w:lineRule="auto"/>
      </w:pPr>
      <w:r>
        <w:separator/>
      </w:r>
    </w:p>
  </w:endnote>
  <w:endnote w:type="continuationSeparator" w:id="0">
    <w:p w14:paraId="38FFA9F4" w14:textId="77777777" w:rsidR="006847D4" w:rsidRDefault="006847D4" w:rsidP="00DA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95787098"/>
      <w:docPartObj>
        <w:docPartGallery w:val="Page Numbers (Bottom of Page)"/>
        <w:docPartUnique/>
      </w:docPartObj>
    </w:sdtPr>
    <w:sdtEndPr>
      <w:rPr>
        <w:color w:val="7F7F7F" w:themeColor="background1" w:themeShade="7F"/>
        <w:spacing w:val="60"/>
      </w:rPr>
    </w:sdtEndPr>
    <w:sdtContent>
      <w:p w14:paraId="22399050" w14:textId="54B0604F" w:rsidR="005A0D7F" w:rsidRPr="005A0D7F" w:rsidRDefault="005A0D7F" w:rsidP="005A0D7F">
        <w:pPr>
          <w:rPr>
            <w:b/>
            <w:sz w:val="18"/>
            <w:szCs w:val="18"/>
          </w:rPr>
        </w:pPr>
        <w:r w:rsidRPr="005A0D7F">
          <w:rPr>
            <w:sz w:val="18"/>
            <w:szCs w:val="18"/>
          </w:rPr>
          <w:fldChar w:fldCharType="begin"/>
        </w:r>
        <w:r w:rsidRPr="005A0D7F">
          <w:rPr>
            <w:sz w:val="18"/>
            <w:szCs w:val="18"/>
          </w:rPr>
          <w:instrText xml:space="preserve"> PAGE   \* MERGEFORMAT </w:instrText>
        </w:r>
        <w:r w:rsidRPr="005A0D7F">
          <w:rPr>
            <w:sz w:val="18"/>
            <w:szCs w:val="18"/>
          </w:rPr>
          <w:fldChar w:fldCharType="separate"/>
        </w:r>
        <w:r w:rsidR="00A6579B" w:rsidRPr="00A6579B">
          <w:rPr>
            <w:b/>
            <w:noProof/>
            <w:sz w:val="18"/>
            <w:szCs w:val="18"/>
          </w:rPr>
          <w:t>2</w:t>
        </w:r>
        <w:r w:rsidRPr="005A0D7F">
          <w:rPr>
            <w:b/>
            <w:noProof/>
            <w:sz w:val="18"/>
            <w:szCs w:val="18"/>
          </w:rPr>
          <w:fldChar w:fldCharType="end"/>
        </w:r>
        <w:r w:rsidRPr="005A0D7F">
          <w:rPr>
            <w:b/>
            <w:sz w:val="18"/>
            <w:szCs w:val="18"/>
          </w:rPr>
          <w:t xml:space="preserve"> | </w:t>
        </w:r>
        <w:r w:rsidR="00DF71A6">
          <w:rPr>
            <w:rFonts w:ascii="Sylfaen" w:hAnsi="Sylfaen" w:cs="Sylfaen"/>
            <w:sz w:val="18"/>
            <w:szCs w:val="18"/>
          </w:rPr>
          <w:t>Annex</w:t>
        </w:r>
        <w:r w:rsidRPr="005A0D7F">
          <w:rPr>
            <w:sz w:val="18"/>
            <w:szCs w:val="18"/>
          </w:rPr>
          <w:t xml:space="preserve"> </w:t>
        </w:r>
        <w:r w:rsidR="007C297A" w:rsidRPr="00DA7FF2">
          <w:rPr>
            <w:sz w:val="18"/>
            <w:szCs w:val="18"/>
          </w:rPr>
          <w:t>№</w:t>
        </w:r>
        <w:r w:rsidR="002F1C5C">
          <w:rPr>
            <w:rFonts w:ascii="Sylfaen" w:hAnsi="Sylfaen"/>
            <w:sz w:val="18"/>
            <w:szCs w:val="18"/>
            <w:lang w:val="ka-GE"/>
          </w:rPr>
          <w:t>3</w:t>
        </w:r>
        <w:r w:rsidRPr="005A0D7F">
          <w:rPr>
            <w:sz w:val="18"/>
            <w:szCs w:val="18"/>
          </w:rPr>
          <w:t xml:space="preserve"> </w:t>
        </w:r>
      </w:p>
    </w:sdtContent>
  </w:sdt>
  <w:p w14:paraId="58671FEF" w14:textId="4D3D0194" w:rsidR="00425B76" w:rsidRPr="005A0D7F" w:rsidRDefault="006B212A" w:rsidP="006B212A">
    <w:pPr>
      <w:pStyle w:val="Footer"/>
      <w:tabs>
        <w:tab w:val="clear" w:pos="4680"/>
        <w:tab w:val="clear" w:pos="9360"/>
        <w:tab w:val="left" w:pos="2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9EDD" w14:textId="77777777" w:rsidR="006847D4" w:rsidRDefault="006847D4" w:rsidP="00DA5303">
      <w:pPr>
        <w:spacing w:after="0" w:line="240" w:lineRule="auto"/>
      </w:pPr>
      <w:r>
        <w:separator/>
      </w:r>
    </w:p>
  </w:footnote>
  <w:footnote w:type="continuationSeparator" w:id="0">
    <w:p w14:paraId="4BEB7CD5" w14:textId="77777777" w:rsidR="006847D4" w:rsidRDefault="006847D4" w:rsidP="00DA5303">
      <w:pPr>
        <w:spacing w:after="0" w:line="240" w:lineRule="auto"/>
      </w:pPr>
      <w:r>
        <w:continuationSeparator/>
      </w:r>
    </w:p>
  </w:footnote>
  <w:footnote w:id="1">
    <w:p w14:paraId="5E9C8420" w14:textId="614A1876" w:rsidR="003C0976" w:rsidRPr="0042491D" w:rsidRDefault="003C0976">
      <w:pPr>
        <w:pStyle w:val="FootnoteText"/>
      </w:pPr>
      <w:r w:rsidRPr="002F1C5C">
        <w:rPr>
          <w:rStyle w:val="FootnoteReference"/>
          <w:rFonts w:ascii="Sylfaen" w:hAnsi="Sylfaen"/>
          <w:sz w:val="16"/>
          <w:szCs w:val="16"/>
        </w:rPr>
        <w:footnoteRef/>
      </w:r>
      <w:r w:rsidRPr="002F1C5C">
        <w:rPr>
          <w:rFonts w:ascii="Sylfaen" w:hAnsi="Sylfaen"/>
          <w:sz w:val="16"/>
          <w:szCs w:val="16"/>
        </w:rPr>
        <w:t xml:space="preserve"> </w:t>
      </w:r>
      <w:r w:rsidR="0042491D" w:rsidRPr="00906A60">
        <w:rPr>
          <w:rFonts w:ascii="Sylfaen" w:hAnsi="Sylfaen"/>
          <w:sz w:val="16"/>
          <w:szCs w:val="16"/>
        </w:rPr>
        <w:t xml:space="preserve">Countable indicators of scientific </w:t>
      </w:r>
      <w:r w:rsidR="0042491D">
        <w:rPr>
          <w:rFonts w:ascii="Sylfaen" w:hAnsi="Sylfaen"/>
          <w:sz w:val="16"/>
          <w:szCs w:val="16"/>
        </w:rPr>
        <w:t xml:space="preserve">efficiency and strategic steps/activities </w:t>
      </w:r>
      <w:r w:rsidR="0042491D" w:rsidRPr="00906A60">
        <w:rPr>
          <w:rFonts w:ascii="Sylfaen" w:hAnsi="Sylfaen"/>
          <w:sz w:val="16"/>
          <w:szCs w:val="16"/>
        </w:rPr>
        <w:t xml:space="preserve"> presented in subsections 2.1 and 2.2 of the project pr</w:t>
      </w:r>
      <w:r w:rsidR="0042491D">
        <w:rPr>
          <w:rFonts w:ascii="Sylfaen" w:hAnsi="Sylfaen"/>
          <w:sz w:val="16"/>
          <w:szCs w:val="16"/>
        </w:rPr>
        <w:t xml:space="preserve">oposal should also be indicated </w:t>
      </w:r>
      <w:r w:rsidR="0042491D" w:rsidRPr="00906A60">
        <w:rPr>
          <w:rFonts w:ascii="Sylfaen" w:hAnsi="Sylfaen"/>
          <w:sz w:val="16"/>
          <w:szCs w:val="16"/>
        </w:rPr>
        <w:t xml:space="preserve">in the project </w:t>
      </w:r>
      <w:r w:rsidR="0042491D">
        <w:rPr>
          <w:rFonts w:ascii="Sylfaen" w:hAnsi="Sylfaen"/>
          <w:sz w:val="16"/>
          <w:szCs w:val="16"/>
        </w:rPr>
        <w:t>timeframe</w:t>
      </w:r>
      <w:r w:rsidR="0042491D" w:rsidRPr="002F1C5C">
        <w:rPr>
          <w:rFonts w:ascii="Sylfaen" w:hAnsi="Sylfaen"/>
          <w:sz w:val="16"/>
          <w:szCs w:val="16"/>
          <w:lang w:val="ka-GE"/>
        </w:rPr>
        <w:t xml:space="preserve"> </w:t>
      </w:r>
      <w:r w:rsidR="0042491D">
        <w:rPr>
          <w:rFonts w:ascii="Sylfaen" w:hAnsi="Sylfaen"/>
          <w:sz w:val="16"/>
          <w:szCs w:val="16"/>
        </w:rPr>
        <w:t xml:space="preserve"> </w:t>
      </w:r>
    </w:p>
  </w:footnote>
  <w:footnote w:id="2">
    <w:p w14:paraId="4E2FBE0F" w14:textId="000C201D" w:rsidR="00913882" w:rsidRPr="0042491D" w:rsidRDefault="00913882" w:rsidP="00913882">
      <w:pPr>
        <w:pStyle w:val="FootnoteText"/>
        <w:rPr>
          <w:rFonts w:ascii="Sylfaen" w:hAnsi="Sylfaen"/>
          <w:sz w:val="16"/>
          <w:szCs w:val="16"/>
        </w:rPr>
      </w:pPr>
      <w:r w:rsidRPr="002F1C5C">
        <w:rPr>
          <w:rStyle w:val="FootnoteReference"/>
          <w:rFonts w:ascii="Sylfaen" w:hAnsi="Sylfaen"/>
          <w:sz w:val="16"/>
          <w:szCs w:val="16"/>
        </w:rPr>
        <w:footnoteRef/>
      </w:r>
      <w:r w:rsidRPr="002F1C5C">
        <w:rPr>
          <w:rFonts w:ascii="Sylfaen" w:hAnsi="Sylfaen"/>
          <w:sz w:val="16"/>
          <w:szCs w:val="16"/>
        </w:rPr>
        <w:t xml:space="preserve"> </w:t>
      </w:r>
      <w:r w:rsidR="0042491D">
        <w:rPr>
          <w:rFonts w:ascii="Sylfaen" w:hAnsi="Sylfaen"/>
          <w:sz w:val="16"/>
          <w:szCs w:val="16"/>
        </w:rPr>
        <w:t xml:space="preserve">Add or delete rows if needed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74"/>
    <w:multiLevelType w:val="multilevel"/>
    <w:tmpl w:val="748CB762"/>
    <w:lvl w:ilvl="0">
      <w:start w:val="1"/>
      <w:numFmt w:val="decimal"/>
      <w:lvlText w:val="%1"/>
      <w:lvlJc w:val="left"/>
      <w:pPr>
        <w:ind w:left="360" w:hanging="360"/>
      </w:pPr>
      <w:rPr>
        <w:rFonts w:hint="default"/>
        <w:b/>
        <w:i/>
      </w:rPr>
    </w:lvl>
    <w:lvl w:ilvl="1">
      <w:start w:val="2"/>
      <w:numFmt w:val="decimal"/>
      <w:lvlText w:val="%1.%2"/>
      <w:lvlJc w:val="left"/>
      <w:pPr>
        <w:ind w:left="1800" w:hanging="720"/>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4320" w:hanging="1080"/>
      </w:pPr>
      <w:rPr>
        <w:rFonts w:hint="default"/>
        <w:b/>
        <w:i/>
      </w:rPr>
    </w:lvl>
    <w:lvl w:ilvl="4">
      <w:start w:val="1"/>
      <w:numFmt w:val="decimal"/>
      <w:lvlText w:val="%1.%2.%3.%4.%5"/>
      <w:lvlJc w:val="left"/>
      <w:pPr>
        <w:ind w:left="5760" w:hanging="1440"/>
      </w:pPr>
      <w:rPr>
        <w:rFonts w:hint="default"/>
        <w:b/>
        <w:i/>
      </w:rPr>
    </w:lvl>
    <w:lvl w:ilvl="5">
      <w:start w:val="1"/>
      <w:numFmt w:val="decimal"/>
      <w:lvlText w:val="%1.%2.%3.%4.%5.%6"/>
      <w:lvlJc w:val="left"/>
      <w:pPr>
        <w:ind w:left="6840" w:hanging="1440"/>
      </w:pPr>
      <w:rPr>
        <w:rFonts w:hint="default"/>
        <w:b/>
        <w:i/>
      </w:rPr>
    </w:lvl>
    <w:lvl w:ilvl="6">
      <w:start w:val="1"/>
      <w:numFmt w:val="decimal"/>
      <w:lvlText w:val="%1.%2.%3.%4.%5.%6.%7"/>
      <w:lvlJc w:val="left"/>
      <w:pPr>
        <w:ind w:left="8280" w:hanging="1800"/>
      </w:pPr>
      <w:rPr>
        <w:rFonts w:hint="default"/>
        <w:b/>
        <w:i/>
      </w:rPr>
    </w:lvl>
    <w:lvl w:ilvl="7">
      <w:start w:val="1"/>
      <w:numFmt w:val="decimal"/>
      <w:lvlText w:val="%1.%2.%3.%4.%5.%6.%7.%8"/>
      <w:lvlJc w:val="left"/>
      <w:pPr>
        <w:ind w:left="9720" w:hanging="2160"/>
      </w:pPr>
      <w:rPr>
        <w:rFonts w:hint="default"/>
        <w:b/>
        <w:i/>
      </w:rPr>
    </w:lvl>
    <w:lvl w:ilvl="8">
      <w:start w:val="1"/>
      <w:numFmt w:val="decimal"/>
      <w:lvlText w:val="%1.%2.%3.%4.%5.%6.%7.%8.%9"/>
      <w:lvlJc w:val="left"/>
      <w:pPr>
        <w:ind w:left="10800" w:hanging="2160"/>
      </w:pPr>
      <w:rPr>
        <w:rFonts w:hint="default"/>
        <w:b/>
        <w:i/>
      </w:rPr>
    </w:lvl>
  </w:abstractNum>
  <w:abstractNum w:abstractNumId="1" w15:restartNumberingAfterBreak="0">
    <w:nsid w:val="080E40BD"/>
    <w:multiLevelType w:val="multilevel"/>
    <w:tmpl w:val="CB5E832E"/>
    <w:lvl w:ilvl="0">
      <w:start w:val="3"/>
      <w:numFmt w:val="decimal"/>
      <w:lvlText w:val="%1."/>
      <w:lvlJc w:val="left"/>
      <w:pPr>
        <w:ind w:left="420" w:hanging="420"/>
      </w:pPr>
      <w:rPr>
        <w:rFonts w:ascii="Sylfaen" w:hAnsi="Sylfaen" w:cs="Sylfaen" w:hint="default"/>
      </w:rPr>
    </w:lvl>
    <w:lvl w:ilvl="1">
      <w:start w:val="1"/>
      <w:numFmt w:val="decimal"/>
      <w:lvlText w:val="%1.%2."/>
      <w:lvlJc w:val="left"/>
      <w:pPr>
        <w:ind w:left="1800" w:hanging="720"/>
      </w:pPr>
      <w:rPr>
        <w:rFonts w:ascii="Sylfaen" w:hAnsi="Sylfaen" w:cs="Sylfaen" w:hint="default"/>
      </w:rPr>
    </w:lvl>
    <w:lvl w:ilvl="2">
      <w:start w:val="1"/>
      <w:numFmt w:val="decimal"/>
      <w:lvlText w:val="%1.%2.%3."/>
      <w:lvlJc w:val="left"/>
      <w:pPr>
        <w:ind w:left="3240" w:hanging="1080"/>
      </w:pPr>
      <w:rPr>
        <w:rFonts w:ascii="Sylfaen" w:hAnsi="Sylfaen" w:cs="Sylfaen" w:hint="default"/>
      </w:rPr>
    </w:lvl>
    <w:lvl w:ilvl="3">
      <w:start w:val="1"/>
      <w:numFmt w:val="decimal"/>
      <w:lvlText w:val="%1.%2.%3.%4."/>
      <w:lvlJc w:val="left"/>
      <w:pPr>
        <w:ind w:left="4320" w:hanging="1080"/>
      </w:pPr>
      <w:rPr>
        <w:rFonts w:ascii="Sylfaen" w:hAnsi="Sylfaen" w:cs="Sylfaen" w:hint="default"/>
      </w:rPr>
    </w:lvl>
    <w:lvl w:ilvl="4">
      <w:start w:val="1"/>
      <w:numFmt w:val="decimal"/>
      <w:lvlText w:val="%1.%2.%3.%4.%5."/>
      <w:lvlJc w:val="left"/>
      <w:pPr>
        <w:ind w:left="5760" w:hanging="1440"/>
      </w:pPr>
      <w:rPr>
        <w:rFonts w:ascii="Sylfaen" w:hAnsi="Sylfaen" w:cs="Sylfaen" w:hint="default"/>
      </w:rPr>
    </w:lvl>
    <w:lvl w:ilvl="5">
      <w:start w:val="1"/>
      <w:numFmt w:val="decimal"/>
      <w:lvlText w:val="%1.%2.%3.%4.%5.%6."/>
      <w:lvlJc w:val="left"/>
      <w:pPr>
        <w:ind w:left="7200" w:hanging="1800"/>
      </w:pPr>
      <w:rPr>
        <w:rFonts w:ascii="Sylfaen" w:hAnsi="Sylfaen" w:cs="Sylfaen" w:hint="default"/>
      </w:rPr>
    </w:lvl>
    <w:lvl w:ilvl="6">
      <w:start w:val="1"/>
      <w:numFmt w:val="decimal"/>
      <w:lvlText w:val="%1.%2.%3.%4.%5.%6.%7."/>
      <w:lvlJc w:val="left"/>
      <w:pPr>
        <w:ind w:left="8280" w:hanging="1800"/>
      </w:pPr>
      <w:rPr>
        <w:rFonts w:ascii="Sylfaen" w:hAnsi="Sylfaen" w:cs="Sylfaen" w:hint="default"/>
      </w:rPr>
    </w:lvl>
    <w:lvl w:ilvl="7">
      <w:start w:val="1"/>
      <w:numFmt w:val="decimal"/>
      <w:lvlText w:val="%1.%2.%3.%4.%5.%6.%7.%8."/>
      <w:lvlJc w:val="left"/>
      <w:pPr>
        <w:ind w:left="9720" w:hanging="2160"/>
      </w:pPr>
      <w:rPr>
        <w:rFonts w:ascii="Sylfaen" w:hAnsi="Sylfaen" w:cs="Sylfaen" w:hint="default"/>
      </w:rPr>
    </w:lvl>
    <w:lvl w:ilvl="8">
      <w:start w:val="1"/>
      <w:numFmt w:val="decimal"/>
      <w:lvlText w:val="%1.%2.%3.%4.%5.%6.%7.%8.%9."/>
      <w:lvlJc w:val="left"/>
      <w:pPr>
        <w:ind w:left="11160" w:hanging="2520"/>
      </w:pPr>
      <w:rPr>
        <w:rFonts w:ascii="Sylfaen" w:hAnsi="Sylfaen" w:cs="Sylfaen" w:hint="default"/>
      </w:rPr>
    </w:lvl>
  </w:abstractNum>
  <w:abstractNum w:abstractNumId="2" w15:restartNumberingAfterBreak="0">
    <w:nsid w:val="120A2B82"/>
    <w:multiLevelType w:val="multilevel"/>
    <w:tmpl w:val="BFBE7C32"/>
    <w:lvl w:ilvl="0">
      <w:start w:val="1"/>
      <w:numFmt w:val="decimal"/>
      <w:lvlText w:val="%1."/>
      <w:lvlJc w:val="left"/>
      <w:pPr>
        <w:ind w:left="540" w:hanging="540"/>
      </w:pPr>
      <w:rPr>
        <w:rFonts w:ascii="Sylfaen" w:hAnsi="Sylfaen" w:cs="Sylfaen" w:hint="default"/>
      </w:rPr>
    </w:lvl>
    <w:lvl w:ilvl="1">
      <w:start w:val="1"/>
      <w:numFmt w:val="decimal"/>
      <w:lvlText w:val="%1.%2."/>
      <w:lvlJc w:val="left"/>
      <w:pPr>
        <w:ind w:left="990" w:hanging="720"/>
      </w:pPr>
      <w:rPr>
        <w:rFonts w:ascii="Sylfaen" w:hAnsi="Sylfaen" w:cs="Sylfaen" w:hint="default"/>
      </w:rPr>
    </w:lvl>
    <w:lvl w:ilvl="2">
      <w:start w:val="3"/>
      <w:numFmt w:val="decimal"/>
      <w:lvlText w:val="%1.%2.%3."/>
      <w:lvlJc w:val="left"/>
      <w:pPr>
        <w:ind w:left="1620" w:hanging="1080"/>
      </w:pPr>
      <w:rPr>
        <w:rFonts w:ascii="Sylfaen" w:hAnsi="Sylfaen" w:cs="Sylfaen" w:hint="default"/>
      </w:rPr>
    </w:lvl>
    <w:lvl w:ilvl="3">
      <w:start w:val="1"/>
      <w:numFmt w:val="decimal"/>
      <w:lvlText w:val="%1.%2.%3.%4."/>
      <w:lvlJc w:val="left"/>
      <w:pPr>
        <w:ind w:left="1890" w:hanging="1080"/>
      </w:pPr>
      <w:rPr>
        <w:rFonts w:ascii="Sylfaen" w:hAnsi="Sylfaen" w:cs="Sylfaen" w:hint="default"/>
      </w:rPr>
    </w:lvl>
    <w:lvl w:ilvl="4">
      <w:start w:val="1"/>
      <w:numFmt w:val="decimal"/>
      <w:lvlText w:val="%1.%2.%3.%4.%5."/>
      <w:lvlJc w:val="left"/>
      <w:pPr>
        <w:ind w:left="2520" w:hanging="1440"/>
      </w:pPr>
      <w:rPr>
        <w:rFonts w:ascii="Sylfaen" w:hAnsi="Sylfaen" w:cs="Sylfaen" w:hint="default"/>
      </w:rPr>
    </w:lvl>
    <w:lvl w:ilvl="5">
      <w:start w:val="1"/>
      <w:numFmt w:val="decimal"/>
      <w:lvlText w:val="%1.%2.%3.%4.%5.%6."/>
      <w:lvlJc w:val="left"/>
      <w:pPr>
        <w:ind w:left="3150" w:hanging="1800"/>
      </w:pPr>
      <w:rPr>
        <w:rFonts w:ascii="Sylfaen" w:hAnsi="Sylfaen" w:cs="Sylfaen" w:hint="default"/>
      </w:rPr>
    </w:lvl>
    <w:lvl w:ilvl="6">
      <w:start w:val="1"/>
      <w:numFmt w:val="decimal"/>
      <w:lvlText w:val="%1.%2.%3.%4.%5.%6.%7."/>
      <w:lvlJc w:val="left"/>
      <w:pPr>
        <w:ind w:left="3420" w:hanging="1800"/>
      </w:pPr>
      <w:rPr>
        <w:rFonts w:ascii="Sylfaen" w:hAnsi="Sylfaen" w:cs="Sylfaen" w:hint="default"/>
      </w:rPr>
    </w:lvl>
    <w:lvl w:ilvl="7">
      <w:start w:val="1"/>
      <w:numFmt w:val="decimal"/>
      <w:lvlText w:val="%1.%2.%3.%4.%5.%6.%7.%8."/>
      <w:lvlJc w:val="left"/>
      <w:pPr>
        <w:ind w:left="4050" w:hanging="2160"/>
      </w:pPr>
      <w:rPr>
        <w:rFonts w:ascii="Sylfaen" w:hAnsi="Sylfaen" w:cs="Sylfaen" w:hint="default"/>
      </w:rPr>
    </w:lvl>
    <w:lvl w:ilvl="8">
      <w:start w:val="1"/>
      <w:numFmt w:val="decimal"/>
      <w:lvlText w:val="%1.%2.%3.%4.%5.%6.%7.%8.%9."/>
      <w:lvlJc w:val="left"/>
      <w:pPr>
        <w:ind w:left="4680" w:hanging="2520"/>
      </w:pPr>
      <w:rPr>
        <w:rFonts w:ascii="Sylfaen" w:hAnsi="Sylfaen" w:cs="Sylfaen" w:hint="default"/>
      </w:rPr>
    </w:lvl>
  </w:abstractNum>
  <w:abstractNum w:abstractNumId="3" w15:restartNumberingAfterBreak="0">
    <w:nsid w:val="1F8F62EC"/>
    <w:multiLevelType w:val="multilevel"/>
    <w:tmpl w:val="AB8C8F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440" w:hanging="144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2160" w:hanging="2160"/>
      </w:pPr>
      <w:rPr>
        <w:rFonts w:hint="default"/>
        <w:b/>
        <w:i/>
      </w:rPr>
    </w:lvl>
    <w:lvl w:ilvl="8">
      <w:start w:val="1"/>
      <w:numFmt w:val="decimal"/>
      <w:isLgl/>
      <w:lvlText w:val="%1.%2.%3.%4.%5.%6.%7.%8.%9"/>
      <w:lvlJc w:val="left"/>
      <w:pPr>
        <w:ind w:left="2160" w:hanging="2160"/>
      </w:pPr>
      <w:rPr>
        <w:rFonts w:hint="default"/>
        <w:b/>
        <w:i/>
      </w:rPr>
    </w:lvl>
  </w:abstractNum>
  <w:abstractNum w:abstractNumId="4" w15:restartNumberingAfterBreak="0">
    <w:nsid w:val="2491147C"/>
    <w:multiLevelType w:val="hybridMultilevel"/>
    <w:tmpl w:val="A80C5350"/>
    <w:lvl w:ilvl="0" w:tplc="84A652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9347E"/>
    <w:multiLevelType w:val="multilevel"/>
    <w:tmpl w:val="1DF6EEFC"/>
    <w:lvl w:ilvl="0">
      <w:start w:val="3"/>
      <w:numFmt w:val="decimal"/>
      <w:lvlText w:val="%1."/>
      <w:lvlJc w:val="left"/>
      <w:pPr>
        <w:ind w:left="540" w:hanging="540"/>
      </w:pPr>
      <w:rPr>
        <w:rFonts w:ascii="Sylfaen" w:hAnsi="Sylfaen" w:hint="default"/>
      </w:rPr>
    </w:lvl>
    <w:lvl w:ilvl="1">
      <w:start w:val="1"/>
      <w:numFmt w:val="decimal"/>
      <w:lvlText w:val="%1.%2."/>
      <w:lvlJc w:val="left"/>
      <w:pPr>
        <w:ind w:left="1260" w:hanging="720"/>
      </w:pPr>
      <w:rPr>
        <w:rFonts w:ascii="Sylfaen" w:hAnsi="Sylfaen" w:hint="default"/>
      </w:rPr>
    </w:lvl>
    <w:lvl w:ilvl="2">
      <w:start w:val="2"/>
      <w:numFmt w:val="decimal"/>
      <w:lvlText w:val="%1.%2.%3."/>
      <w:lvlJc w:val="left"/>
      <w:pPr>
        <w:ind w:left="2160" w:hanging="1080"/>
      </w:pPr>
      <w:rPr>
        <w:rFonts w:ascii="Sylfaen" w:hAnsi="Sylfaen" w:hint="default"/>
      </w:rPr>
    </w:lvl>
    <w:lvl w:ilvl="3">
      <w:start w:val="1"/>
      <w:numFmt w:val="decimal"/>
      <w:lvlText w:val="%1.%2.%3.%4."/>
      <w:lvlJc w:val="left"/>
      <w:pPr>
        <w:ind w:left="2700" w:hanging="1080"/>
      </w:pPr>
      <w:rPr>
        <w:rFonts w:ascii="Sylfaen" w:hAnsi="Sylfaen" w:hint="default"/>
      </w:rPr>
    </w:lvl>
    <w:lvl w:ilvl="4">
      <w:start w:val="1"/>
      <w:numFmt w:val="decimal"/>
      <w:lvlText w:val="%1.%2.%3.%4.%5."/>
      <w:lvlJc w:val="left"/>
      <w:pPr>
        <w:ind w:left="3600" w:hanging="1440"/>
      </w:pPr>
      <w:rPr>
        <w:rFonts w:ascii="Sylfaen" w:hAnsi="Sylfaen" w:hint="default"/>
      </w:rPr>
    </w:lvl>
    <w:lvl w:ilvl="5">
      <w:start w:val="1"/>
      <w:numFmt w:val="decimal"/>
      <w:lvlText w:val="%1.%2.%3.%4.%5.%6."/>
      <w:lvlJc w:val="left"/>
      <w:pPr>
        <w:ind w:left="4500" w:hanging="1800"/>
      </w:pPr>
      <w:rPr>
        <w:rFonts w:ascii="Sylfaen" w:hAnsi="Sylfaen" w:hint="default"/>
      </w:rPr>
    </w:lvl>
    <w:lvl w:ilvl="6">
      <w:start w:val="1"/>
      <w:numFmt w:val="decimal"/>
      <w:lvlText w:val="%1.%2.%3.%4.%5.%6.%7."/>
      <w:lvlJc w:val="left"/>
      <w:pPr>
        <w:ind w:left="5040" w:hanging="1800"/>
      </w:pPr>
      <w:rPr>
        <w:rFonts w:ascii="Sylfaen" w:hAnsi="Sylfaen" w:hint="default"/>
      </w:rPr>
    </w:lvl>
    <w:lvl w:ilvl="7">
      <w:start w:val="1"/>
      <w:numFmt w:val="decimal"/>
      <w:lvlText w:val="%1.%2.%3.%4.%5.%6.%7.%8."/>
      <w:lvlJc w:val="left"/>
      <w:pPr>
        <w:ind w:left="5940" w:hanging="2160"/>
      </w:pPr>
      <w:rPr>
        <w:rFonts w:ascii="Sylfaen" w:hAnsi="Sylfaen" w:hint="default"/>
      </w:rPr>
    </w:lvl>
    <w:lvl w:ilvl="8">
      <w:start w:val="1"/>
      <w:numFmt w:val="decimal"/>
      <w:lvlText w:val="%1.%2.%3.%4.%5.%6.%7.%8.%9."/>
      <w:lvlJc w:val="left"/>
      <w:pPr>
        <w:ind w:left="6840" w:hanging="2520"/>
      </w:pPr>
      <w:rPr>
        <w:rFonts w:ascii="Sylfaen" w:hAnsi="Sylfaen" w:hint="default"/>
      </w:rPr>
    </w:lvl>
  </w:abstractNum>
  <w:abstractNum w:abstractNumId="6" w15:restartNumberingAfterBreak="0">
    <w:nsid w:val="2ABB1373"/>
    <w:multiLevelType w:val="multilevel"/>
    <w:tmpl w:val="EBEE8A7C"/>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7" w15:restartNumberingAfterBreak="0">
    <w:nsid w:val="30D353CC"/>
    <w:multiLevelType w:val="multilevel"/>
    <w:tmpl w:val="ECA28F4C"/>
    <w:lvl w:ilvl="0">
      <w:start w:val="3"/>
      <w:numFmt w:val="decimal"/>
      <w:lvlText w:val="%1."/>
      <w:lvlJc w:val="left"/>
      <w:pPr>
        <w:ind w:left="540" w:hanging="540"/>
      </w:pPr>
      <w:rPr>
        <w:rFonts w:ascii="Sylfaen" w:hAnsi="Sylfaen" w:cs="Sylfaen" w:hint="default"/>
      </w:rPr>
    </w:lvl>
    <w:lvl w:ilvl="1">
      <w:start w:val="2"/>
      <w:numFmt w:val="decimal"/>
      <w:lvlText w:val="%1.%2."/>
      <w:lvlJc w:val="left"/>
      <w:pPr>
        <w:ind w:left="990" w:hanging="720"/>
      </w:pPr>
      <w:rPr>
        <w:rFonts w:ascii="Sylfaen" w:hAnsi="Sylfaen" w:cs="Sylfaen" w:hint="default"/>
      </w:rPr>
    </w:lvl>
    <w:lvl w:ilvl="2">
      <w:start w:val="1"/>
      <w:numFmt w:val="decimal"/>
      <w:lvlText w:val="%1.%2.%3."/>
      <w:lvlJc w:val="left"/>
      <w:pPr>
        <w:ind w:left="1620" w:hanging="1080"/>
      </w:pPr>
      <w:rPr>
        <w:rFonts w:ascii="Sylfaen" w:hAnsi="Sylfaen" w:cs="Sylfaen" w:hint="default"/>
      </w:rPr>
    </w:lvl>
    <w:lvl w:ilvl="3">
      <w:start w:val="1"/>
      <w:numFmt w:val="decimal"/>
      <w:lvlText w:val="%1.%2.%3.%4."/>
      <w:lvlJc w:val="left"/>
      <w:pPr>
        <w:ind w:left="1890" w:hanging="1080"/>
      </w:pPr>
      <w:rPr>
        <w:rFonts w:ascii="Sylfaen" w:hAnsi="Sylfaen" w:cs="Sylfaen" w:hint="default"/>
      </w:rPr>
    </w:lvl>
    <w:lvl w:ilvl="4">
      <w:start w:val="1"/>
      <w:numFmt w:val="decimal"/>
      <w:lvlText w:val="%1.%2.%3.%4.%5."/>
      <w:lvlJc w:val="left"/>
      <w:pPr>
        <w:ind w:left="2520" w:hanging="1440"/>
      </w:pPr>
      <w:rPr>
        <w:rFonts w:ascii="Sylfaen" w:hAnsi="Sylfaen" w:cs="Sylfaen" w:hint="default"/>
      </w:rPr>
    </w:lvl>
    <w:lvl w:ilvl="5">
      <w:start w:val="1"/>
      <w:numFmt w:val="decimal"/>
      <w:lvlText w:val="%1.%2.%3.%4.%5.%6."/>
      <w:lvlJc w:val="left"/>
      <w:pPr>
        <w:ind w:left="3150" w:hanging="1800"/>
      </w:pPr>
      <w:rPr>
        <w:rFonts w:ascii="Sylfaen" w:hAnsi="Sylfaen" w:cs="Sylfaen" w:hint="default"/>
      </w:rPr>
    </w:lvl>
    <w:lvl w:ilvl="6">
      <w:start w:val="1"/>
      <w:numFmt w:val="decimal"/>
      <w:lvlText w:val="%1.%2.%3.%4.%5.%6.%7."/>
      <w:lvlJc w:val="left"/>
      <w:pPr>
        <w:ind w:left="3420" w:hanging="1800"/>
      </w:pPr>
      <w:rPr>
        <w:rFonts w:ascii="Sylfaen" w:hAnsi="Sylfaen" w:cs="Sylfaen" w:hint="default"/>
      </w:rPr>
    </w:lvl>
    <w:lvl w:ilvl="7">
      <w:start w:val="1"/>
      <w:numFmt w:val="decimal"/>
      <w:lvlText w:val="%1.%2.%3.%4.%5.%6.%7.%8."/>
      <w:lvlJc w:val="left"/>
      <w:pPr>
        <w:ind w:left="4050" w:hanging="2160"/>
      </w:pPr>
      <w:rPr>
        <w:rFonts w:ascii="Sylfaen" w:hAnsi="Sylfaen" w:cs="Sylfaen" w:hint="default"/>
      </w:rPr>
    </w:lvl>
    <w:lvl w:ilvl="8">
      <w:start w:val="1"/>
      <w:numFmt w:val="decimal"/>
      <w:lvlText w:val="%1.%2.%3.%4.%5.%6.%7.%8.%9."/>
      <w:lvlJc w:val="left"/>
      <w:pPr>
        <w:ind w:left="4680" w:hanging="2520"/>
      </w:pPr>
      <w:rPr>
        <w:rFonts w:ascii="Sylfaen" w:hAnsi="Sylfaen" w:cs="Sylfaen" w:hint="default"/>
      </w:rPr>
    </w:lvl>
  </w:abstractNum>
  <w:abstractNum w:abstractNumId="8" w15:restartNumberingAfterBreak="0">
    <w:nsid w:val="35037DEB"/>
    <w:multiLevelType w:val="hybridMultilevel"/>
    <w:tmpl w:val="C692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E53448"/>
    <w:multiLevelType w:val="hybridMultilevel"/>
    <w:tmpl w:val="257A1A8A"/>
    <w:lvl w:ilvl="0" w:tplc="71C4F6F2">
      <w:start w:val="1"/>
      <w:numFmt w:val="decimal"/>
      <w:lvlText w:val="%1."/>
      <w:lvlJc w:val="left"/>
      <w:pPr>
        <w:ind w:left="2160" w:hanging="360"/>
      </w:pPr>
      <w:rPr>
        <w:rFonts w:ascii="Sylfaen" w:hAnsi="Sylfaen" w:cs="Sylfae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440AEA"/>
    <w:multiLevelType w:val="hybridMultilevel"/>
    <w:tmpl w:val="E8AA5288"/>
    <w:lvl w:ilvl="0" w:tplc="8318C2C8">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55300"/>
    <w:multiLevelType w:val="multilevel"/>
    <w:tmpl w:val="B70AA3D4"/>
    <w:lvl w:ilvl="0">
      <w:start w:val="1"/>
      <w:numFmt w:val="decimal"/>
      <w:lvlText w:val="%1."/>
      <w:lvlJc w:val="left"/>
      <w:pPr>
        <w:ind w:left="420" w:hanging="420"/>
      </w:pPr>
      <w:rPr>
        <w:rFonts w:ascii="Sylfaen" w:hAnsi="Sylfaen" w:cs="Sylfaen" w:hint="default"/>
      </w:rPr>
    </w:lvl>
    <w:lvl w:ilvl="1">
      <w:start w:val="1"/>
      <w:numFmt w:val="decimal"/>
      <w:lvlText w:val="%1.%2."/>
      <w:lvlJc w:val="left"/>
      <w:pPr>
        <w:ind w:left="1800" w:hanging="720"/>
      </w:pPr>
      <w:rPr>
        <w:rFonts w:ascii="Sylfaen" w:hAnsi="Sylfaen" w:cs="Sylfaen" w:hint="default"/>
      </w:rPr>
    </w:lvl>
    <w:lvl w:ilvl="2">
      <w:start w:val="1"/>
      <w:numFmt w:val="decimal"/>
      <w:lvlText w:val="%1.%2.%3."/>
      <w:lvlJc w:val="left"/>
      <w:pPr>
        <w:ind w:left="3240" w:hanging="1080"/>
      </w:pPr>
      <w:rPr>
        <w:rFonts w:ascii="Sylfaen" w:hAnsi="Sylfaen" w:cs="Sylfaen" w:hint="default"/>
      </w:rPr>
    </w:lvl>
    <w:lvl w:ilvl="3">
      <w:start w:val="1"/>
      <w:numFmt w:val="decimal"/>
      <w:lvlText w:val="%1.%2.%3.%4."/>
      <w:lvlJc w:val="left"/>
      <w:pPr>
        <w:ind w:left="4320" w:hanging="1080"/>
      </w:pPr>
      <w:rPr>
        <w:rFonts w:ascii="Sylfaen" w:hAnsi="Sylfaen" w:cs="Sylfaen" w:hint="default"/>
      </w:rPr>
    </w:lvl>
    <w:lvl w:ilvl="4">
      <w:start w:val="1"/>
      <w:numFmt w:val="decimal"/>
      <w:lvlText w:val="%1.%2.%3.%4.%5."/>
      <w:lvlJc w:val="left"/>
      <w:pPr>
        <w:ind w:left="5760" w:hanging="1440"/>
      </w:pPr>
      <w:rPr>
        <w:rFonts w:ascii="Sylfaen" w:hAnsi="Sylfaen" w:cs="Sylfaen" w:hint="default"/>
      </w:rPr>
    </w:lvl>
    <w:lvl w:ilvl="5">
      <w:start w:val="1"/>
      <w:numFmt w:val="decimal"/>
      <w:lvlText w:val="%1.%2.%3.%4.%5.%6."/>
      <w:lvlJc w:val="left"/>
      <w:pPr>
        <w:ind w:left="7200" w:hanging="1800"/>
      </w:pPr>
      <w:rPr>
        <w:rFonts w:ascii="Sylfaen" w:hAnsi="Sylfaen" w:cs="Sylfaen" w:hint="default"/>
      </w:rPr>
    </w:lvl>
    <w:lvl w:ilvl="6">
      <w:start w:val="1"/>
      <w:numFmt w:val="decimal"/>
      <w:lvlText w:val="%1.%2.%3.%4.%5.%6.%7."/>
      <w:lvlJc w:val="left"/>
      <w:pPr>
        <w:ind w:left="8280" w:hanging="1800"/>
      </w:pPr>
      <w:rPr>
        <w:rFonts w:ascii="Sylfaen" w:hAnsi="Sylfaen" w:cs="Sylfaen" w:hint="default"/>
      </w:rPr>
    </w:lvl>
    <w:lvl w:ilvl="7">
      <w:start w:val="1"/>
      <w:numFmt w:val="decimal"/>
      <w:lvlText w:val="%1.%2.%3.%4.%5.%6.%7.%8."/>
      <w:lvlJc w:val="left"/>
      <w:pPr>
        <w:ind w:left="9720" w:hanging="2160"/>
      </w:pPr>
      <w:rPr>
        <w:rFonts w:ascii="Sylfaen" w:hAnsi="Sylfaen" w:cs="Sylfaen" w:hint="default"/>
      </w:rPr>
    </w:lvl>
    <w:lvl w:ilvl="8">
      <w:start w:val="1"/>
      <w:numFmt w:val="decimal"/>
      <w:lvlText w:val="%1.%2.%3.%4.%5.%6.%7.%8.%9."/>
      <w:lvlJc w:val="left"/>
      <w:pPr>
        <w:ind w:left="11160" w:hanging="2520"/>
      </w:pPr>
      <w:rPr>
        <w:rFonts w:ascii="Sylfaen" w:hAnsi="Sylfaen" w:cs="Sylfaen" w:hint="default"/>
      </w:rPr>
    </w:lvl>
  </w:abstractNum>
  <w:abstractNum w:abstractNumId="12" w15:restartNumberingAfterBreak="0">
    <w:nsid w:val="4DC7074E"/>
    <w:multiLevelType w:val="hybridMultilevel"/>
    <w:tmpl w:val="023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7460C"/>
    <w:multiLevelType w:val="multilevel"/>
    <w:tmpl w:val="A53C75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800A59"/>
    <w:multiLevelType w:val="multilevel"/>
    <w:tmpl w:val="9F8097E8"/>
    <w:lvl w:ilvl="0">
      <w:start w:val="3"/>
      <w:numFmt w:val="decimal"/>
      <w:lvlText w:val="%1."/>
      <w:lvlJc w:val="left"/>
      <w:pPr>
        <w:ind w:left="540" w:hanging="540"/>
      </w:pPr>
      <w:rPr>
        <w:rFonts w:ascii="Sylfaen" w:hAnsi="Sylfaen" w:cs="Sylfaen" w:hint="default"/>
      </w:rPr>
    </w:lvl>
    <w:lvl w:ilvl="1">
      <w:start w:val="1"/>
      <w:numFmt w:val="decimal"/>
      <w:lvlText w:val="%1.%2."/>
      <w:lvlJc w:val="left"/>
      <w:pPr>
        <w:ind w:left="1260" w:hanging="720"/>
      </w:pPr>
      <w:rPr>
        <w:rFonts w:ascii="Sylfaen" w:hAnsi="Sylfaen" w:cs="Sylfaen" w:hint="default"/>
      </w:rPr>
    </w:lvl>
    <w:lvl w:ilvl="2">
      <w:start w:val="3"/>
      <w:numFmt w:val="decimal"/>
      <w:lvlText w:val="%1.%2.%3."/>
      <w:lvlJc w:val="left"/>
      <w:pPr>
        <w:ind w:left="1620" w:hanging="1080"/>
      </w:pPr>
      <w:rPr>
        <w:rFonts w:ascii="Sylfaen" w:hAnsi="Sylfaen" w:cs="Sylfaen" w:hint="default"/>
      </w:rPr>
    </w:lvl>
    <w:lvl w:ilvl="3">
      <w:start w:val="1"/>
      <w:numFmt w:val="decimal"/>
      <w:lvlText w:val="%1.%2.%3.%4."/>
      <w:lvlJc w:val="left"/>
      <w:pPr>
        <w:ind w:left="2700" w:hanging="1080"/>
      </w:pPr>
      <w:rPr>
        <w:rFonts w:ascii="Sylfaen" w:hAnsi="Sylfaen" w:cs="Sylfaen" w:hint="default"/>
      </w:rPr>
    </w:lvl>
    <w:lvl w:ilvl="4">
      <w:start w:val="1"/>
      <w:numFmt w:val="decimal"/>
      <w:lvlText w:val="%1.%2.%3.%4.%5."/>
      <w:lvlJc w:val="left"/>
      <w:pPr>
        <w:ind w:left="3600" w:hanging="1440"/>
      </w:pPr>
      <w:rPr>
        <w:rFonts w:ascii="Sylfaen" w:hAnsi="Sylfaen" w:cs="Sylfaen" w:hint="default"/>
      </w:rPr>
    </w:lvl>
    <w:lvl w:ilvl="5">
      <w:start w:val="1"/>
      <w:numFmt w:val="decimal"/>
      <w:lvlText w:val="%1.%2.%3.%4.%5.%6."/>
      <w:lvlJc w:val="left"/>
      <w:pPr>
        <w:ind w:left="4500" w:hanging="1800"/>
      </w:pPr>
      <w:rPr>
        <w:rFonts w:ascii="Sylfaen" w:hAnsi="Sylfaen" w:cs="Sylfaen" w:hint="default"/>
      </w:rPr>
    </w:lvl>
    <w:lvl w:ilvl="6">
      <w:start w:val="1"/>
      <w:numFmt w:val="decimal"/>
      <w:lvlText w:val="%1.%2.%3.%4.%5.%6.%7."/>
      <w:lvlJc w:val="left"/>
      <w:pPr>
        <w:ind w:left="5040" w:hanging="1800"/>
      </w:pPr>
      <w:rPr>
        <w:rFonts w:ascii="Sylfaen" w:hAnsi="Sylfaen" w:cs="Sylfaen" w:hint="default"/>
      </w:rPr>
    </w:lvl>
    <w:lvl w:ilvl="7">
      <w:start w:val="1"/>
      <w:numFmt w:val="decimal"/>
      <w:lvlText w:val="%1.%2.%3.%4.%5.%6.%7.%8."/>
      <w:lvlJc w:val="left"/>
      <w:pPr>
        <w:ind w:left="5940" w:hanging="2160"/>
      </w:pPr>
      <w:rPr>
        <w:rFonts w:ascii="Sylfaen" w:hAnsi="Sylfaen" w:cs="Sylfaen" w:hint="default"/>
      </w:rPr>
    </w:lvl>
    <w:lvl w:ilvl="8">
      <w:start w:val="1"/>
      <w:numFmt w:val="decimal"/>
      <w:lvlText w:val="%1.%2.%3.%4.%5.%6.%7.%8.%9."/>
      <w:lvlJc w:val="left"/>
      <w:pPr>
        <w:ind w:left="6840" w:hanging="2520"/>
      </w:pPr>
      <w:rPr>
        <w:rFonts w:ascii="Sylfaen" w:hAnsi="Sylfaen" w:cs="Sylfaen" w:hint="default"/>
      </w:rPr>
    </w:lvl>
  </w:abstractNum>
  <w:abstractNum w:abstractNumId="15" w15:restartNumberingAfterBreak="0">
    <w:nsid w:val="5DA67138"/>
    <w:multiLevelType w:val="multilevel"/>
    <w:tmpl w:val="69B6D9B2"/>
    <w:lvl w:ilvl="0">
      <w:start w:val="1"/>
      <w:numFmt w:val="decimal"/>
      <w:lvlText w:val="%1."/>
      <w:lvlJc w:val="left"/>
      <w:pPr>
        <w:ind w:left="375" w:hanging="375"/>
      </w:pPr>
      <w:rPr>
        <w:rFonts w:ascii="Sylfaen" w:hAnsi="Sylfaen" w:cs="Sylfaen" w:hint="default"/>
      </w:rPr>
    </w:lvl>
    <w:lvl w:ilvl="1">
      <w:start w:val="4"/>
      <w:numFmt w:val="decimal"/>
      <w:lvlText w:val="%1.%2."/>
      <w:lvlJc w:val="left"/>
      <w:pPr>
        <w:ind w:left="2880" w:hanging="720"/>
      </w:pPr>
      <w:rPr>
        <w:rFonts w:ascii="Sylfaen" w:hAnsi="Sylfaen" w:cs="Sylfaen" w:hint="default"/>
      </w:rPr>
    </w:lvl>
    <w:lvl w:ilvl="2">
      <w:start w:val="1"/>
      <w:numFmt w:val="decimal"/>
      <w:lvlText w:val="%1.%2.%3."/>
      <w:lvlJc w:val="left"/>
      <w:pPr>
        <w:ind w:left="5400" w:hanging="1080"/>
      </w:pPr>
      <w:rPr>
        <w:rFonts w:ascii="Sylfaen" w:hAnsi="Sylfaen" w:cs="Sylfaen" w:hint="default"/>
      </w:rPr>
    </w:lvl>
    <w:lvl w:ilvl="3">
      <w:start w:val="1"/>
      <w:numFmt w:val="decimal"/>
      <w:lvlText w:val="%1.%2.%3.%4."/>
      <w:lvlJc w:val="left"/>
      <w:pPr>
        <w:ind w:left="7560" w:hanging="1080"/>
      </w:pPr>
      <w:rPr>
        <w:rFonts w:ascii="Sylfaen" w:hAnsi="Sylfaen" w:cs="Sylfaen" w:hint="default"/>
      </w:rPr>
    </w:lvl>
    <w:lvl w:ilvl="4">
      <w:start w:val="1"/>
      <w:numFmt w:val="decimal"/>
      <w:lvlText w:val="%1.%2.%3.%4.%5."/>
      <w:lvlJc w:val="left"/>
      <w:pPr>
        <w:ind w:left="10080" w:hanging="1440"/>
      </w:pPr>
      <w:rPr>
        <w:rFonts w:ascii="Sylfaen" w:hAnsi="Sylfaen" w:cs="Sylfaen" w:hint="default"/>
      </w:rPr>
    </w:lvl>
    <w:lvl w:ilvl="5">
      <w:start w:val="1"/>
      <w:numFmt w:val="decimal"/>
      <w:lvlText w:val="%1.%2.%3.%4.%5.%6."/>
      <w:lvlJc w:val="left"/>
      <w:pPr>
        <w:ind w:left="12600" w:hanging="1800"/>
      </w:pPr>
      <w:rPr>
        <w:rFonts w:ascii="Sylfaen" w:hAnsi="Sylfaen" w:cs="Sylfaen" w:hint="default"/>
      </w:rPr>
    </w:lvl>
    <w:lvl w:ilvl="6">
      <w:start w:val="1"/>
      <w:numFmt w:val="decimal"/>
      <w:lvlText w:val="%1.%2.%3.%4.%5.%6.%7."/>
      <w:lvlJc w:val="left"/>
      <w:pPr>
        <w:ind w:left="14760" w:hanging="1800"/>
      </w:pPr>
      <w:rPr>
        <w:rFonts w:ascii="Sylfaen" w:hAnsi="Sylfaen" w:cs="Sylfaen" w:hint="default"/>
      </w:rPr>
    </w:lvl>
    <w:lvl w:ilvl="7">
      <w:start w:val="1"/>
      <w:numFmt w:val="decimal"/>
      <w:lvlText w:val="%1.%2.%3.%4.%5.%6.%7.%8."/>
      <w:lvlJc w:val="left"/>
      <w:pPr>
        <w:ind w:left="17280" w:hanging="2160"/>
      </w:pPr>
      <w:rPr>
        <w:rFonts w:ascii="Sylfaen" w:hAnsi="Sylfaen" w:cs="Sylfaen" w:hint="default"/>
      </w:rPr>
    </w:lvl>
    <w:lvl w:ilvl="8">
      <w:start w:val="1"/>
      <w:numFmt w:val="decimal"/>
      <w:lvlText w:val="%1.%2.%3.%4.%5.%6.%7.%8.%9."/>
      <w:lvlJc w:val="left"/>
      <w:pPr>
        <w:ind w:left="19800" w:hanging="2520"/>
      </w:pPr>
      <w:rPr>
        <w:rFonts w:ascii="Sylfaen" w:hAnsi="Sylfaen" w:cs="Sylfaen" w:hint="default"/>
      </w:rPr>
    </w:lvl>
  </w:abstractNum>
  <w:abstractNum w:abstractNumId="16" w15:restartNumberingAfterBreak="0">
    <w:nsid w:val="5E54086E"/>
    <w:multiLevelType w:val="multilevel"/>
    <w:tmpl w:val="4EFA1B30"/>
    <w:lvl w:ilvl="0">
      <w:start w:val="1"/>
      <w:numFmt w:val="decimal"/>
      <w:lvlText w:val="%1"/>
      <w:lvlJc w:val="left"/>
      <w:pPr>
        <w:ind w:left="360" w:hanging="360"/>
      </w:pPr>
      <w:rPr>
        <w:rFonts w:ascii="Sylfaen" w:hAnsi="Sylfaen" w:hint="default"/>
      </w:rPr>
    </w:lvl>
    <w:lvl w:ilvl="1">
      <w:start w:val="2"/>
      <w:numFmt w:val="decimal"/>
      <w:lvlText w:val="%1.%2"/>
      <w:lvlJc w:val="left"/>
      <w:pPr>
        <w:ind w:left="1146" w:hanging="720"/>
      </w:pPr>
      <w:rPr>
        <w:rFonts w:ascii="Sylfaen" w:hAnsi="Sylfaen" w:hint="default"/>
      </w:rPr>
    </w:lvl>
    <w:lvl w:ilvl="2">
      <w:start w:val="1"/>
      <w:numFmt w:val="decimal"/>
      <w:lvlText w:val="%1.%2.%3"/>
      <w:lvlJc w:val="left"/>
      <w:pPr>
        <w:ind w:left="1572" w:hanging="720"/>
      </w:pPr>
      <w:rPr>
        <w:rFonts w:ascii="Sylfaen" w:hAnsi="Sylfaen" w:hint="default"/>
      </w:rPr>
    </w:lvl>
    <w:lvl w:ilvl="3">
      <w:start w:val="1"/>
      <w:numFmt w:val="decimal"/>
      <w:lvlText w:val="%1.%2.%3.%4"/>
      <w:lvlJc w:val="left"/>
      <w:pPr>
        <w:ind w:left="2358" w:hanging="1080"/>
      </w:pPr>
      <w:rPr>
        <w:rFonts w:ascii="Sylfaen" w:hAnsi="Sylfaen" w:hint="default"/>
      </w:rPr>
    </w:lvl>
    <w:lvl w:ilvl="4">
      <w:start w:val="1"/>
      <w:numFmt w:val="decimal"/>
      <w:lvlText w:val="%1.%2.%3.%4.%5"/>
      <w:lvlJc w:val="left"/>
      <w:pPr>
        <w:ind w:left="3144" w:hanging="1440"/>
      </w:pPr>
      <w:rPr>
        <w:rFonts w:ascii="Sylfaen" w:hAnsi="Sylfaen" w:hint="default"/>
      </w:rPr>
    </w:lvl>
    <w:lvl w:ilvl="5">
      <w:start w:val="1"/>
      <w:numFmt w:val="decimal"/>
      <w:lvlText w:val="%1.%2.%3.%4.%5.%6"/>
      <w:lvlJc w:val="left"/>
      <w:pPr>
        <w:ind w:left="3570" w:hanging="1440"/>
      </w:pPr>
      <w:rPr>
        <w:rFonts w:ascii="Sylfaen" w:hAnsi="Sylfaen" w:hint="default"/>
      </w:rPr>
    </w:lvl>
    <w:lvl w:ilvl="6">
      <w:start w:val="1"/>
      <w:numFmt w:val="decimal"/>
      <w:lvlText w:val="%1.%2.%3.%4.%5.%6.%7"/>
      <w:lvlJc w:val="left"/>
      <w:pPr>
        <w:ind w:left="4356" w:hanging="1800"/>
      </w:pPr>
      <w:rPr>
        <w:rFonts w:ascii="Sylfaen" w:hAnsi="Sylfaen" w:hint="default"/>
      </w:rPr>
    </w:lvl>
    <w:lvl w:ilvl="7">
      <w:start w:val="1"/>
      <w:numFmt w:val="decimal"/>
      <w:lvlText w:val="%1.%2.%3.%4.%5.%6.%7.%8"/>
      <w:lvlJc w:val="left"/>
      <w:pPr>
        <w:ind w:left="5142" w:hanging="2160"/>
      </w:pPr>
      <w:rPr>
        <w:rFonts w:ascii="Sylfaen" w:hAnsi="Sylfaen" w:hint="default"/>
      </w:rPr>
    </w:lvl>
    <w:lvl w:ilvl="8">
      <w:start w:val="1"/>
      <w:numFmt w:val="decimal"/>
      <w:lvlText w:val="%1.%2.%3.%4.%5.%6.%7.%8.%9"/>
      <w:lvlJc w:val="left"/>
      <w:pPr>
        <w:ind w:left="5568" w:hanging="2160"/>
      </w:pPr>
      <w:rPr>
        <w:rFonts w:ascii="Sylfaen" w:hAnsi="Sylfaen" w:hint="default"/>
      </w:rPr>
    </w:lvl>
  </w:abstractNum>
  <w:abstractNum w:abstractNumId="17" w15:restartNumberingAfterBreak="0">
    <w:nsid w:val="616D5ED3"/>
    <w:multiLevelType w:val="multilevel"/>
    <w:tmpl w:val="9F8097E8"/>
    <w:lvl w:ilvl="0">
      <w:start w:val="3"/>
      <w:numFmt w:val="decimal"/>
      <w:lvlText w:val="%1."/>
      <w:lvlJc w:val="left"/>
      <w:pPr>
        <w:ind w:left="540" w:hanging="540"/>
      </w:pPr>
      <w:rPr>
        <w:rFonts w:ascii="Sylfaen" w:hAnsi="Sylfaen" w:cs="Sylfaen" w:hint="default"/>
      </w:rPr>
    </w:lvl>
    <w:lvl w:ilvl="1">
      <w:start w:val="1"/>
      <w:numFmt w:val="decimal"/>
      <w:lvlText w:val="%1.%2."/>
      <w:lvlJc w:val="left"/>
      <w:pPr>
        <w:ind w:left="1260" w:hanging="720"/>
      </w:pPr>
      <w:rPr>
        <w:rFonts w:ascii="Sylfaen" w:hAnsi="Sylfaen" w:cs="Sylfaen" w:hint="default"/>
      </w:rPr>
    </w:lvl>
    <w:lvl w:ilvl="2">
      <w:start w:val="3"/>
      <w:numFmt w:val="decimal"/>
      <w:lvlText w:val="%1.%2.%3."/>
      <w:lvlJc w:val="left"/>
      <w:pPr>
        <w:ind w:left="1440" w:hanging="1080"/>
      </w:pPr>
      <w:rPr>
        <w:rFonts w:ascii="Sylfaen" w:hAnsi="Sylfaen" w:cs="Sylfaen" w:hint="default"/>
      </w:rPr>
    </w:lvl>
    <w:lvl w:ilvl="3">
      <w:start w:val="1"/>
      <w:numFmt w:val="decimal"/>
      <w:lvlText w:val="%1.%2.%3.%4."/>
      <w:lvlJc w:val="left"/>
      <w:pPr>
        <w:ind w:left="2700" w:hanging="1080"/>
      </w:pPr>
      <w:rPr>
        <w:rFonts w:ascii="Sylfaen" w:hAnsi="Sylfaen" w:cs="Sylfaen" w:hint="default"/>
      </w:rPr>
    </w:lvl>
    <w:lvl w:ilvl="4">
      <w:start w:val="1"/>
      <w:numFmt w:val="decimal"/>
      <w:lvlText w:val="%1.%2.%3.%4.%5."/>
      <w:lvlJc w:val="left"/>
      <w:pPr>
        <w:ind w:left="3600" w:hanging="1440"/>
      </w:pPr>
      <w:rPr>
        <w:rFonts w:ascii="Sylfaen" w:hAnsi="Sylfaen" w:cs="Sylfaen" w:hint="default"/>
      </w:rPr>
    </w:lvl>
    <w:lvl w:ilvl="5">
      <w:start w:val="1"/>
      <w:numFmt w:val="decimal"/>
      <w:lvlText w:val="%1.%2.%3.%4.%5.%6."/>
      <w:lvlJc w:val="left"/>
      <w:pPr>
        <w:ind w:left="4500" w:hanging="1800"/>
      </w:pPr>
      <w:rPr>
        <w:rFonts w:ascii="Sylfaen" w:hAnsi="Sylfaen" w:cs="Sylfaen" w:hint="default"/>
      </w:rPr>
    </w:lvl>
    <w:lvl w:ilvl="6">
      <w:start w:val="1"/>
      <w:numFmt w:val="decimal"/>
      <w:lvlText w:val="%1.%2.%3.%4.%5.%6.%7."/>
      <w:lvlJc w:val="left"/>
      <w:pPr>
        <w:ind w:left="5040" w:hanging="1800"/>
      </w:pPr>
      <w:rPr>
        <w:rFonts w:ascii="Sylfaen" w:hAnsi="Sylfaen" w:cs="Sylfaen" w:hint="default"/>
      </w:rPr>
    </w:lvl>
    <w:lvl w:ilvl="7">
      <w:start w:val="1"/>
      <w:numFmt w:val="decimal"/>
      <w:lvlText w:val="%1.%2.%3.%4.%5.%6.%7.%8."/>
      <w:lvlJc w:val="left"/>
      <w:pPr>
        <w:ind w:left="5940" w:hanging="2160"/>
      </w:pPr>
      <w:rPr>
        <w:rFonts w:ascii="Sylfaen" w:hAnsi="Sylfaen" w:cs="Sylfaen" w:hint="default"/>
      </w:rPr>
    </w:lvl>
    <w:lvl w:ilvl="8">
      <w:start w:val="1"/>
      <w:numFmt w:val="decimal"/>
      <w:lvlText w:val="%1.%2.%3.%4.%5.%6.%7.%8.%9."/>
      <w:lvlJc w:val="left"/>
      <w:pPr>
        <w:ind w:left="6840" w:hanging="2520"/>
      </w:pPr>
      <w:rPr>
        <w:rFonts w:ascii="Sylfaen" w:hAnsi="Sylfaen" w:cs="Sylfaen" w:hint="default"/>
      </w:rPr>
    </w:lvl>
  </w:abstractNum>
  <w:abstractNum w:abstractNumId="18" w15:restartNumberingAfterBreak="0">
    <w:nsid w:val="66760346"/>
    <w:multiLevelType w:val="multilevel"/>
    <w:tmpl w:val="9F8097E8"/>
    <w:lvl w:ilvl="0">
      <w:start w:val="3"/>
      <w:numFmt w:val="decimal"/>
      <w:lvlText w:val="%1."/>
      <w:lvlJc w:val="left"/>
      <w:pPr>
        <w:ind w:left="540" w:hanging="540"/>
      </w:pPr>
      <w:rPr>
        <w:rFonts w:ascii="Sylfaen" w:hAnsi="Sylfaen" w:cs="Sylfaen" w:hint="default"/>
      </w:rPr>
    </w:lvl>
    <w:lvl w:ilvl="1">
      <w:start w:val="1"/>
      <w:numFmt w:val="decimal"/>
      <w:lvlText w:val="%1.%2."/>
      <w:lvlJc w:val="left"/>
      <w:pPr>
        <w:ind w:left="1260" w:hanging="720"/>
      </w:pPr>
      <w:rPr>
        <w:rFonts w:ascii="Sylfaen" w:hAnsi="Sylfaen" w:cs="Sylfaen" w:hint="default"/>
      </w:rPr>
    </w:lvl>
    <w:lvl w:ilvl="2">
      <w:start w:val="3"/>
      <w:numFmt w:val="decimal"/>
      <w:lvlText w:val="%1.%2.%3."/>
      <w:lvlJc w:val="left"/>
      <w:pPr>
        <w:ind w:left="1620" w:hanging="1080"/>
      </w:pPr>
      <w:rPr>
        <w:rFonts w:ascii="Sylfaen" w:hAnsi="Sylfaen" w:cs="Sylfaen" w:hint="default"/>
      </w:rPr>
    </w:lvl>
    <w:lvl w:ilvl="3">
      <w:start w:val="1"/>
      <w:numFmt w:val="decimal"/>
      <w:lvlText w:val="%1.%2.%3.%4."/>
      <w:lvlJc w:val="left"/>
      <w:pPr>
        <w:ind w:left="2700" w:hanging="1080"/>
      </w:pPr>
      <w:rPr>
        <w:rFonts w:ascii="Sylfaen" w:hAnsi="Sylfaen" w:cs="Sylfaen" w:hint="default"/>
      </w:rPr>
    </w:lvl>
    <w:lvl w:ilvl="4">
      <w:start w:val="1"/>
      <w:numFmt w:val="decimal"/>
      <w:lvlText w:val="%1.%2.%3.%4.%5."/>
      <w:lvlJc w:val="left"/>
      <w:pPr>
        <w:ind w:left="3600" w:hanging="1440"/>
      </w:pPr>
      <w:rPr>
        <w:rFonts w:ascii="Sylfaen" w:hAnsi="Sylfaen" w:cs="Sylfaen" w:hint="default"/>
      </w:rPr>
    </w:lvl>
    <w:lvl w:ilvl="5">
      <w:start w:val="1"/>
      <w:numFmt w:val="decimal"/>
      <w:lvlText w:val="%1.%2.%3.%4.%5.%6."/>
      <w:lvlJc w:val="left"/>
      <w:pPr>
        <w:ind w:left="4500" w:hanging="1800"/>
      </w:pPr>
      <w:rPr>
        <w:rFonts w:ascii="Sylfaen" w:hAnsi="Sylfaen" w:cs="Sylfaen" w:hint="default"/>
      </w:rPr>
    </w:lvl>
    <w:lvl w:ilvl="6">
      <w:start w:val="1"/>
      <w:numFmt w:val="decimal"/>
      <w:lvlText w:val="%1.%2.%3.%4.%5.%6.%7."/>
      <w:lvlJc w:val="left"/>
      <w:pPr>
        <w:ind w:left="5040" w:hanging="1800"/>
      </w:pPr>
      <w:rPr>
        <w:rFonts w:ascii="Sylfaen" w:hAnsi="Sylfaen" w:cs="Sylfaen" w:hint="default"/>
      </w:rPr>
    </w:lvl>
    <w:lvl w:ilvl="7">
      <w:start w:val="1"/>
      <w:numFmt w:val="decimal"/>
      <w:lvlText w:val="%1.%2.%3.%4.%5.%6.%7.%8."/>
      <w:lvlJc w:val="left"/>
      <w:pPr>
        <w:ind w:left="5940" w:hanging="2160"/>
      </w:pPr>
      <w:rPr>
        <w:rFonts w:ascii="Sylfaen" w:hAnsi="Sylfaen" w:cs="Sylfaen" w:hint="default"/>
      </w:rPr>
    </w:lvl>
    <w:lvl w:ilvl="8">
      <w:start w:val="1"/>
      <w:numFmt w:val="decimal"/>
      <w:lvlText w:val="%1.%2.%3.%4.%5.%6.%7.%8.%9."/>
      <w:lvlJc w:val="left"/>
      <w:pPr>
        <w:ind w:left="6840" w:hanging="2520"/>
      </w:pPr>
      <w:rPr>
        <w:rFonts w:ascii="Sylfaen" w:hAnsi="Sylfaen" w:cs="Sylfaen" w:hint="default"/>
      </w:rPr>
    </w:lvl>
  </w:abstractNum>
  <w:abstractNum w:abstractNumId="19" w15:restartNumberingAfterBreak="0">
    <w:nsid w:val="6E306420"/>
    <w:multiLevelType w:val="hybridMultilevel"/>
    <w:tmpl w:val="F4D42462"/>
    <w:lvl w:ilvl="0" w:tplc="739EF9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E3153"/>
    <w:multiLevelType w:val="hybridMultilevel"/>
    <w:tmpl w:val="170A425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31202"/>
    <w:multiLevelType w:val="multilevel"/>
    <w:tmpl w:val="315E61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3"/>
  </w:num>
  <w:num w:numId="3">
    <w:abstractNumId w:val="16"/>
  </w:num>
  <w:num w:numId="4">
    <w:abstractNumId w:val="10"/>
  </w:num>
  <w:num w:numId="5">
    <w:abstractNumId w:val="6"/>
  </w:num>
  <w:num w:numId="6">
    <w:abstractNumId w:val="8"/>
  </w:num>
  <w:num w:numId="7">
    <w:abstractNumId w:val="0"/>
  </w:num>
  <w:num w:numId="8">
    <w:abstractNumId w:val="5"/>
  </w:num>
  <w:num w:numId="9">
    <w:abstractNumId w:val="20"/>
  </w:num>
  <w:num w:numId="10">
    <w:abstractNumId w:val="1"/>
  </w:num>
  <w:num w:numId="11">
    <w:abstractNumId w:val="18"/>
  </w:num>
  <w:num w:numId="12">
    <w:abstractNumId w:val="17"/>
  </w:num>
  <w:num w:numId="13">
    <w:abstractNumId w:val="14"/>
  </w:num>
  <w:num w:numId="14">
    <w:abstractNumId w:val="7"/>
  </w:num>
  <w:num w:numId="15">
    <w:abstractNumId w:val="11"/>
  </w:num>
  <w:num w:numId="16">
    <w:abstractNumId w:val="2"/>
  </w:num>
  <w:num w:numId="17">
    <w:abstractNumId w:val="15"/>
  </w:num>
  <w:num w:numId="18">
    <w:abstractNumId w:val="9"/>
  </w:num>
  <w:num w:numId="19">
    <w:abstractNumId w:val="12"/>
  </w:num>
  <w:num w:numId="20">
    <w:abstractNumId w:val="21"/>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06"/>
    <w:rsid w:val="0000073B"/>
    <w:rsid w:val="00001E10"/>
    <w:rsid w:val="000059F7"/>
    <w:rsid w:val="00012121"/>
    <w:rsid w:val="000129A8"/>
    <w:rsid w:val="00013C26"/>
    <w:rsid w:val="00013ECD"/>
    <w:rsid w:val="00017683"/>
    <w:rsid w:val="00023D4D"/>
    <w:rsid w:val="00027AB8"/>
    <w:rsid w:val="00031BF6"/>
    <w:rsid w:val="00031F9F"/>
    <w:rsid w:val="000428A7"/>
    <w:rsid w:val="00052C0F"/>
    <w:rsid w:val="00056EBD"/>
    <w:rsid w:val="000645E6"/>
    <w:rsid w:val="00071FCD"/>
    <w:rsid w:val="00074DD8"/>
    <w:rsid w:val="00080B54"/>
    <w:rsid w:val="000932B8"/>
    <w:rsid w:val="00095B13"/>
    <w:rsid w:val="0009625F"/>
    <w:rsid w:val="000A0585"/>
    <w:rsid w:val="000A1231"/>
    <w:rsid w:val="000A69EB"/>
    <w:rsid w:val="000C0BC2"/>
    <w:rsid w:val="000C0DE8"/>
    <w:rsid w:val="000C0FFA"/>
    <w:rsid w:val="000C20D7"/>
    <w:rsid w:val="000D6AFE"/>
    <w:rsid w:val="000E19C7"/>
    <w:rsid w:val="000F053C"/>
    <w:rsid w:val="000F50AA"/>
    <w:rsid w:val="00100B65"/>
    <w:rsid w:val="001015A5"/>
    <w:rsid w:val="0010300E"/>
    <w:rsid w:val="001144CB"/>
    <w:rsid w:val="001144ED"/>
    <w:rsid w:val="00116EA5"/>
    <w:rsid w:val="0013721D"/>
    <w:rsid w:val="00150BCA"/>
    <w:rsid w:val="001540CC"/>
    <w:rsid w:val="00170EEA"/>
    <w:rsid w:val="00170FC3"/>
    <w:rsid w:val="001753F3"/>
    <w:rsid w:val="00176AB8"/>
    <w:rsid w:val="00177EE9"/>
    <w:rsid w:val="001A34D1"/>
    <w:rsid w:val="001A4194"/>
    <w:rsid w:val="001A6109"/>
    <w:rsid w:val="001B57F3"/>
    <w:rsid w:val="001C0CB7"/>
    <w:rsid w:val="001C30B4"/>
    <w:rsid w:val="001F1EAC"/>
    <w:rsid w:val="001F32D0"/>
    <w:rsid w:val="001F672A"/>
    <w:rsid w:val="00200CF5"/>
    <w:rsid w:val="00203F67"/>
    <w:rsid w:val="00220204"/>
    <w:rsid w:val="0022150E"/>
    <w:rsid w:val="002229BF"/>
    <w:rsid w:val="00225741"/>
    <w:rsid w:val="002279FD"/>
    <w:rsid w:val="00234984"/>
    <w:rsid w:val="002358DC"/>
    <w:rsid w:val="00254DBE"/>
    <w:rsid w:val="00255BEF"/>
    <w:rsid w:val="0025694B"/>
    <w:rsid w:val="002617C3"/>
    <w:rsid w:val="00262755"/>
    <w:rsid w:val="00263CCB"/>
    <w:rsid w:val="00270789"/>
    <w:rsid w:val="00270EFC"/>
    <w:rsid w:val="0027323E"/>
    <w:rsid w:val="002779CF"/>
    <w:rsid w:val="00280764"/>
    <w:rsid w:val="00280A22"/>
    <w:rsid w:val="00281F84"/>
    <w:rsid w:val="00285D48"/>
    <w:rsid w:val="00292906"/>
    <w:rsid w:val="00292BED"/>
    <w:rsid w:val="002A34E8"/>
    <w:rsid w:val="002A61CC"/>
    <w:rsid w:val="002B1ABC"/>
    <w:rsid w:val="002B218D"/>
    <w:rsid w:val="002B2479"/>
    <w:rsid w:val="002B7171"/>
    <w:rsid w:val="002C12D9"/>
    <w:rsid w:val="002D088A"/>
    <w:rsid w:val="002D0B7A"/>
    <w:rsid w:val="002D797D"/>
    <w:rsid w:val="002E4704"/>
    <w:rsid w:val="002E5E76"/>
    <w:rsid w:val="002F194F"/>
    <w:rsid w:val="002F1C5C"/>
    <w:rsid w:val="002F45D4"/>
    <w:rsid w:val="00303368"/>
    <w:rsid w:val="003236F6"/>
    <w:rsid w:val="00330483"/>
    <w:rsid w:val="003353E5"/>
    <w:rsid w:val="0033593B"/>
    <w:rsid w:val="00341B71"/>
    <w:rsid w:val="00344226"/>
    <w:rsid w:val="00345EBB"/>
    <w:rsid w:val="003472D0"/>
    <w:rsid w:val="00351928"/>
    <w:rsid w:val="00356803"/>
    <w:rsid w:val="00360049"/>
    <w:rsid w:val="00391FBD"/>
    <w:rsid w:val="003A3B30"/>
    <w:rsid w:val="003B3DE4"/>
    <w:rsid w:val="003B3F63"/>
    <w:rsid w:val="003C0976"/>
    <w:rsid w:val="003C5633"/>
    <w:rsid w:val="003C6C9C"/>
    <w:rsid w:val="003D0F09"/>
    <w:rsid w:val="003D1720"/>
    <w:rsid w:val="003E506C"/>
    <w:rsid w:val="003E6CC9"/>
    <w:rsid w:val="003F20EF"/>
    <w:rsid w:val="003F26A2"/>
    <w:rsid w:val="004029A1"/>
    <w:rsid w:val="0040525F"/>
    <w:rsid w:val="0041192C"/>
    <w:rsid w:val="0042032E"/>
    <w:rsid w:val="00420D3B"/>
    <w:rsid w:val="0042491D"/>
    <w:rsid w:val="00425B76"/>
    <w:rsid w:val="004315C0"/>
    <w:rsid w:val="00433108"/>
    <w:rsid w:val="0043623A"/>
    <w:rsid w:val="0044658D"/>
    <w:rsid w:val="00451E8A"/>
    <w:rsid w:val="00452854"/>
    <w:rsid w:val="00457132"/>
    <w:rsid w:val="00457D94"/>
    <w:rsid w:val="004643B0"/>
    <w:rsid w:val="00467A65"/>
    <w:rsid w:val="0047717F"/>
    <w:rsid w:val="0047774A"/>
    <w:rsid w:val="00484532"/>
    <w:rsid w:val="004847C8"/>
    <w:rsid w:val="0048610F"/>
    <w:rsid w:val="004862AC"/>
    <w:rsid w:val="00492132"/>
    <w:rsid w:val="004935D8"/>
    <w:rsid w:val="00494468"/>
    <w:rsid w:val="0049694D"/>
    <w:rsid w:val="004A3113"/>
    <w:rsid w:val="004A7E7C"/>
    <w:rsid w:val="004B155B"/>
    <w:rsid w:val="004B43A3"/>
    <w:rsid w:val="004B64E8"/>
    <w:rsid w:val="004B7C86"/>
    <w:rsid w:val="004B7E02"/>
    <w:rsid w:val="004C4497"/>
    <w:rsid w:val="004C760D"/>
    <w:rsid w:val="004D3134"/>
    <w:rsid w:val="004D3E5F"/>
    <w:rsid w:val="004D592F"/>
    <w:rsid w:val="004E309C"/>
    <w:rsid w:val="004E4E09"/>
    <w:rsid w:val="004E65C3"/>
    <w:rsid w:val="004F007A"/>
    <w:rsid w:val="004F60D7"/>
    <w:rsid w:val="004F63C6"/>
    <w:rsid w:val="004F7918"/>
    <w:rsid w:val="004F7FA2"/>
    <w:rsid w:val="00502263"/>
    <w:rsid w:val="0050784D"/>
    <w:rsid w:val="005156BF"/>
    <w:rsid w:val="00520172"/>
    <w:rsid w:val="00521E2D"/>
    <w:rsid w:val="00523A10"/>
    <w:rsid w:val="00540D4F"/>
    <w:rsid w:val="00542F54"/>
    <w:rsid w:val="00543BE8"/>
    <w:rsid w:val="00545C66"/>
    <w:rsid w:val="005462D4"/>
    <w:rsid w:val="005516B2"/>
    <w:rsid w:val="0055679A"/>
    <w:rsid w:val="005607B0"/>
    <w:rsid w:val="00561EEA"/>
    <w:rsid w:val="00567176"/>
    <w:rsid w:val="0057522A"/>
    <w:rsid w:val="00575D24"/>
    <w:rsid w:val="005774E1"/>
    <w:rsid w:val="005874DE"/>
    <w:rsid w:val="005966B0"/>
    <w:rsid w:val="005A0D7F"/>
    <w:rsid w:val="005A18A1"/>
    <w:rsid w:val="005A48CC"/>
    <w:rsid w:val="005A4F0E"/>
    <w:rsid w:val="005B2703"/>
    <w:rsid w:val="005B39DD"/>
    <w:rsid w:val="005C4BD9"/>
    <w:rsid w:val="005D14E4"/>
    <w:rsid w:val="005E35E5"/>
    <w:rsid w:val="005E7AC3"/>
    <w:rsid w:val="00603BFF"/>
    <w:rsid w:val="00606710"/>
    <w:rsid w:val="00617242"/>
    <w:rsid w:val="006173B5"/>
    <w:rsid w:val="00621AD4"/>
    <w:rsid w:val="00623BD4"/>
    <w:rsid w:val="00627365"/>
    <w:rsid w:val="00630B6E"/>
    <w:rsid w:val="00631721"/>
    <w:rsid w:val="00632260"/>
    <w:rsid w:val="00632FAF"/>
    <w:rsid w:val="00634974"/>
    <w:rsid w:val="00634AE6"/>
    <w:rsid w:val="006364D8"/>
    <w:rsid w:val="00637FF4"/>
    <w:rsid w:val="0064622A"/>
    <w:rsid w:val="00646B3F"/>
    <w:rsid w:val="00647C02"/>
    <w:rsid w:val="00650765"/>
    <w:rsid w:val="00664068"/>
    <w:rsid w:val="00665E85"/>
    <w:rsid w:val="006702C0"/>
    <w:rsid w:val="00672013"/>
    <w:rsid w:val="00676C58"/>
    <w:rsid w:val="006826D8"/>
    <w:rsid w:val="006847D4"/>
    <w:rsid w:val="00684A24"/>
    <w:rsid w:val="0069098E"/>
    <w:rsid w:val="006927A6"/>
    <w:rsid w:val="00697643"/>
    <w:rsid w:val="006A771F"/>
    <w:rsid w:val="006B212A"/>
    <w:rsid w:val="006B5A11"/>
    <w:rsid w:val="006B7506"/>
    <w:rsid w:val="006C06EB"/>
    <w:rsid w:val="006C1F88"/>
    <w:rsid w:val="006C4CF5"/>
    <w:rsid w:val="006C4ECD"/>
    <w:rsid w:val="006C5574"/>
    <w:rsid w:val="006D1E32"/>
    <w:rsid w:val="006E2009"/>
    <w:rsid w:val="006F100B"/>
    <w:rsid w:val="006F4074"/>
    <w:rsid w:val="007114FE"/>
    <w:rsid w:val="007235F6"/>
    <w:rsid w:val="00724295"/>
    <w:rsid w:val="00731635"/>
    <w:rsid w:val="00732F38"/>
    <w:rsid w:val="00734368"/>
    <w:rsid w:val="00736E08"/>
    <w:rsid w:val="00745C4F"/>
    <w:rsid w:val="0074766D"/>
    <w:rsid w:val="00747BB5"/>
    <w:rsid w:val="0077602C"/>
    <w:rsid w:val="007850EC"/>
    <w:rsid w:val="00791936"/>
    <w:rsid w:val="007A55D8"/>
    <w:rsid w:val="007B7103"/>
    <w:rsid w:val="007C297A"/>
    <w:rsid w:val="007C79F4"/>
    <w:rsid w:val="007C7CDC"/>
    <w:rsid w:val="007C7D3B"/>
    <w:rsid w:val="007D46D5"/>
    <w:rsid w:val="007D7E1D"/>
    <w:rsid w:val="007E605E"/>
    <w:rsid w:val="007E7846"/>
    <w:rsid w:val="007E7FD5"/>
    <w:rsid w:val="007F4D65"/>
    <w:rsid w:val="007F528B"/>
    <w:rsid w:val="008113BC"/>
    <w:rsid w:val="00815618"/>
    <w:rsid w:val="0081637E"/>
    <w:rsid w:val="00817B5D"/>
    <w:rsid w:val="00822486"/>
    <w:rsid w:val="0082527E"/>
    <w:rsid w:val="00835543"/>
    <w:rsid w:val="00836EF4"/>
    <w:rsid w:val="008372A6"/>
    <w:rsid w:val="008435A1"/>
    <w:rsid w:val="008474FA"/>
    <w:rsid w:val="008478BF"/>
    <w:rsid w:val="00854053"/>
    <w:rsid w:val="00854FD9"/>
    <w:rsid w:val="00862721"/>
    <w:rsid w:val="0086352F"/>
    <w:rsid w:val="0087191E"/>
    <w:rsid w:val="008846B1"/>
    <w:rsid w:val="0088730E"/>
    <w:rsid w:val="0089303B"/>
    <w:rsid w:val="00893527"/>
    <w:rsid w:val="00893D08"/>
    <w:rsid w:val="008947E2"/>
    <w:rsid w:val="00897471"/>
    <w:rsid w:val="008978AD"/>
    <w:rsid w:val="008A4EA7"/>
    <w:rsid w:val="008B0E48"/>
    <w:rsid w:val="008D0254"/>
    <w:rsid w:val="008D0A20"/>
    <w:rsid w:val="008D0B7C"/>
    <w:rsid w:val="008E688A"/>
    <w:rsid w:val="008E7825"/>
    <w:rsid w:val="008F6C12"/>
    <w:rsid w:val="009059B6"/>
    <w:rsid w:val="00906CEC"/>
    <w:rsid w:val="00913882"/>
    <w:rsid w:val="00914AD2"/>
    <w:rsid w:val="00922A3A"/>
    <w:rsid w:val="00926E03"/>
    <w:rsid w:val="0093367C"/>
    <w:rsid w:val="009411F2"/>
    <w:rsid w:val="009454FB"/>
    <w:rsid w:val="00952157"/>
    <w:rsid w:val="00953292"/>
    <w:rsid w:val="00954453"/>
    <w:rsid w:val="00961B91"/>
    <w:rsid w:val="00972BBD"/>
    <w:rsid w:val="009737BC"/>
    <w:rsid w:val="00980783"/>
    <w:rsid w:val="0098184C"/>
    <w:rsid w:val="0098601A"/>
    <w:rsid w:val="0099088C"/>
    <w:rsid w:val="00992AEF"/>
    <w:rsid w:val="00995C32"/>
    <w:rsid w:val="009A36A8"/>
    <w:rsid w:val="009A5A85"/>
    <w:rsid w:val="009A6EB8"/>
    <w:rsid w:val="009B0150"/>
    <w:rsid w:val="009C5B7B"/>
    <w:rsid w:val="009D21A8"/>
    <w:rsid w:val="009D2642"/>
    <w:rsid w:val="009D31B7"/>
    <w:rsid w:val="009E37D4"/>
    <w:rsid w:val="009E505F"/>
    <w:rsid w:val="009E6AA6"/>
    <w:rsid w:val="00A04E3B"/>
    <w:rsid w:val="00A10787"/>
    <w:rsid w:val="00A140EB"/>
    <w:rsid w:val="00A15166"/>
    <w:rsid w:val="00A21D0B"/>
    <w:rsid w:val="00A300D3"/>
    <w:rsid w:val="00A3185D"/>
    <w:rsid w:val="00A3352A"/>
    <w:rsid w:val="00A3519C"/>
    <w:rsid w:val="00A367E9"/>
    <w:rsid w:val="00A37076"/>
    <w:rsid w:val="00A459D3"/>
    <w:rsid w:val="00A47A87"/>
    <w:rsid w:val="00A51AF5"/>
    <w:rsid w:val="00A63657"/>
    <w:rsid w:val="00A63E45"/>
    <w:rsid w:val="00A6579B"/>
    <w:rsid w:val="00A663AC"/>
    <w:rsid w:val="00A82A34"/>
    <w:rsid w:val="00A8354D"/>
    <w:rsid w:val="00A842DD"/>
    <w:rsid w:val="00A850B0"/>
    <w:rsid w:val="00A863A6"/>
    <w:rsid w:val="00A976CF"/>
    <w:rsid w:val="00A97EE6"/>
    <w:rsid w:val="00AA285C"/>
    <w:rsid w:val="00AA5E80"/>
    <w:rsid w:val="00AB2A3C"/>
    <w:rsid w:val="00AC3CA1"/>
    <w:rsid w:val="00AC7390"/>
    <w:rsid w:val="00AC7CE8"/>
    <w:rsid w:val="00AD638F"/>
    <w:rsid w:val="00AE1AEE"/>
    <w:rsid w:val="00AE711A"/>
    <w:rsid w:val="00AE7BD8"/>
    <w:rsid w:val="00AF37AA"/>
    <w:rsid w:val="00AF54F9"/>
    <w:rsid w:val="00AF58FC"/>
    <w:rsid w:val="00B0429C"/>
    <w:rsid w:val="00B0760B"/>
    <w:rsid w:val="00B12E8A"/>
    <w:rsid w:val="00B41D80"/>
    <w:rsid w:val="00B468BF"/>
    <w:rsid w:val="00B75203"/>
    <w:rsid w:val="00B75A07"/>
    <w:rsid w:val="00B82F57"/>
    <w:rsid w:val="00B874B7"/>
    <w:rsid w:val="00B933A6"/>
    <w:rsid w:val="00BA30F4"/>
    <w:rsid w:val="00BB1F2A"/>
    <w:rsid w:val="00BB2CC8"/>
    <w:rsid w:val="00BB6973"/>
    <w:rsid w:val="00BB725E"/>
    <w:rsid w:val="00BB739A"/>
    <w:rsid w:val="00BB7BDF"/>
    <w:rsid w:val="00BC1CA0"/>
    <w:rsid w:val="00BC24A2"/>
    <w:rsid w:val="00BC279B"/>
    <w:rsid w:val="00BC4452"/>
    <w:rsid w:val="00BC4EFE"/>
    <w:rsid w:val="00BE57CB"/>
    <w:rsid w:val="00BF6196"/>
    <w:rsid w:val="00C0003B"/>
    <w:rsid w:val="00C06E1D"/>
    <w:rsid w:val="00C071D3"/>
    <w:rsid w:val="00C103F4"/>
    <w:rsid w:val="00C1054B"/>
    <w:rsid w:val="00C12FD7"/>
    <w:rsid w:val="00C20C5E"/>
    <w:rsid w:val="00C26665"/>
    <w:rsid w:val="00C26D6C"/>
    <w:rsid w:val="00C30D49"/>
    <w:rsid w:val="00C324A7"/>
    <w:rsid w:val="00C36916"/>
    <w:rsid w:val="00C4509A"/>
    <w:rsid w:val="00C46C4C"/>
    <w:rsid w:val="00C46EA4"/>
    <w:rsid w:val="00C5021F"/>
    <w:rsid w:val="00C522CA"/>
    <w:rsid w:val="00C55407"/>
    <w:rsid w:val="00C57D3F"/>
    <w:rsid w:val="00C61F33"/>
    <w:rsid w:val="00C710BD"/>
    <w:rsid w:val="00C72340"/>
    <w:rsid w:val="00C83406"/>
    <w:rsid w:val="00CA77AD"/>
    <w:rsid w:val="00CA7FF8"/>
    <w:rsid w:val="00CB0470"/>
    <w:rsid w:val="00CB085C"/>
    <w:rsid w:val="00CB710F"/>
    <w:rsid w:val="00CC39DF"/>
    <w:rsid w:val="00CD017E"/>
    <w:rsid w:val="00CD0AE3"/>
    <w:rsid w:val="00CE42AA"/>
    <w:rsid w:val="00CE58A0"/>
    <w:rsid w:val="00CF201E"/>
    <w:rsid w:val="00D01B03"/>
    <w:rsid w:val="00D03C6C"/>
    <w:rsid w:val="00D05700"/>
    <w:rsid w:val="00D05D29"/>
    <w:rsid w:val="00D10818"/>
    <w:rsid w:val="00D17AC2"/>
    <w:rsid w:val="00D22E2C"/>
    <w:rsid w:val="00D270BB"/>
    <w:rsid w:val="00D31682"/>
    <w:rsid w:val="00D3714A"/>
    <w:rsid w:val="00D414A2"/>
    <w:rsid w:val="00D44D80"/>
    <w:rsid w:val="00D5234E"/>
    <w:rsid w:val="00D52C5E"/>
    <w:rsid w:val="00D56E17"/>
    <w:rsid w:val="00D622ED"/>
    <w:rsid w:val="00D6231D"/>
    <w:rsid w:val="00D66659"/>
    <w:rsid w:val="00D73BAA"/>
    <w:rsid w:val="00D7759E"/>
    <w:rsid w:val="00D80031"/>
    <w:rsid w:val="00D80FE1"/>
    <w:rsid w:val="00D814D3"/>
    <w:rsid w:val="00D82981"/>
    <w:rsid w:val="00D93D92"/>
    <w:rsid w:val="00D943F4"/>
    <w:rsid w:val="00D945E4"/>
    <w:rsid w:val="00D972E8"/>
    <w:rsid w:val="00DA20BF"/>
    <w:rsid w:val="00DA5303"/>
    <w:rsid w:val="00DC17B3"/>
    <w:rsid w:val="00DC1834"/>
    <w:rsid w:val="00DD1882"/>
    <w:rsid w:val="00DD402A"/>
    <w:rsid w:val="00DD5F88"/>
    <w:rsid w:val="00DE2E02"/>
    <w:rsid w:val="00DE771F"/>
    <w:rsid w:val="00DE79A4"/>
    <w:rsid w:val="00DF3BFD"/>
    <w:rsid w:val="00DF6DFC"/>
    <w:rsid w:val="00DF71A6"/>
    <w:rsid w:val="00E0054A"/>
    <w:rsid w:val="00E05768"/>
    <w:rsid w:val="00E07940"/>
    <w:rsid w:val="00E25769"/>
    <w:rsid w:val="00E31CC5"/>
    <w:rsid w:val="00E33BAE"/>
    <w:rsid w:val="00E4765E"/>
    <w:rsid w:val="00E531A6"/>
    <w:rsid w:val="00E61CC9"/>
    <w:rsid w:val="00E62544"/>
    <w:rsid w:val="00E7560C"/>
    <w:rsid w:val="00E76D4B"/>
    <w:rsid w:val="00E902C8"/>
    <w:rsid w:val="00E930BB"/>
    <w:rsid w:val="00E95F03"/>
    <w:rsid w:val="00EB054B"/>
    <w:rsid w:val="00EB4D01"/>
    <w:rsid w:val="00EB59F1"/>
    <w:rsid w:val="00EB6396"/>
    <w:rsid w:val="00EC55F0"/>
    <w:rsid w:val="00EC66B1"/>
    <w:rsid w:val="00EC77A6"/>
    <w:rsid w:val="00ED0F09"/>
    <w:rsid w:val="00ED61AB"/>
    <w:rsid w:val="00EE1BBC"/>
    <w:rsid w:val="00EE36E8"/>
    <w:rsid w:val="00F0201B"/>
    <w:rsid w:val="00F1259D"/>
    <w:rsid w:val="00F12FC0"/>
    <w:rsid w:val="00F21A70"/>
    <w:rsid w:val="00F22B13"/>
    <w:rsid w:val="00F30D2C"/>
    <w:rsid w:val="00F357FE"/>
    <w:rsid w:val="00F379C5"/>
    <w:rsid w:val="00F40E79"/>
    <w:rsid w:val="00F41644"/>
    <w:rsid w:val="00F42A01"/>
    <w:rsid w:val="00F434FE"/>
    <w:rsid w:val="00F47385"/>
    <w:rsid w:val="00F5568C"/>
    <w:rsid w:val="00F55FC9"/>
    <w:rsid w:val="00F630EE"/>
    <w:rsid w:val="00F801DF"/>
    <w:rsid w:val="00F85D0F"/>
    <w:rsid w:val="00F938FF"/>
    <w:rsid w:val="00FC5138"/>
    <w:rsid w:val="00FC7BBF"/>
    <w:rsid w:val="00FD6034"/>
    <w:rsid w:val="00FE0467"/>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5413"/>
  <w15:docId w15:val="{0EF1CA79-0107-4EE4-85A6-A88E9D5B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44"/>
  </w:style>
  <w:style w:type="paragraph" w:styleId="Heading3">
    <w:name w:val="heading 3"/>
    <w:basedOn w:val="Normal"/>
    <w:next w:val="Normal"/>
    <w:link w:val="Heading3Char"/>
    <w:qFormat/>
    <w:rsid w:val="00926E03"/>
    <w:pPr>
      <w:keepNext/>
      <w:spacing w:after="0" w:line="240" w:lineRule="auto"/>
      <w:jc w:val="right"/>
      <w:outlineLvl w:val="2"/>
    </w:pPr>
    <w:rPr>
      <w:rFonts w:ascii="Times New Roman" w:eastAsia="Times New Roman" w:hAnsi="Times New Roman" w:cs="Times New Roman"/>
      <w:i/>
      <w:iCs/>
      <w:sz w:val="20"/>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06"/>
    <w:pPr>
      <w:ind w:left="720"/>
      <w:contextualSpacing/>
    </w:pPr>
    <w:rPr>
      <w:rFonts w:ascii="Calibri" w:eastAsia="Times New Roman" w:hAnsi="Calibri" w:cs="Times New Roman"/>
    </w:rPr>
  </w:style>
  <w:style w:type="paragraph" w:styleId="Header">
    <w:name w:val="header"/>
    <w:basedOn w:val="Normal"/>
    <w:link w:val="HeaderChar"/>
    <w:unhideWhenUsed/>
    <w:rsid w:val="00DA5303"/>
    <w:pPr>
      <w:tabs>
        <w:tab w:val="center" w:pos="4680"/>
        <w:tab w:val="right" w:pos="9360"/>
      </w:tabs>
      <w:spacing w:after="0" w:line="240" w:lineRule="auto"/>
    </w:pPr>
  </w:style>
  <w:style w:type="character" w:customStyle="1" w:styleId="HeaderChar">
    <w:name w:val="Header Char"/>
    <w:basedOn w:val="DefaultParagraphFont"/>
    <w:link w:val="Header"/>
    <w:rsid w:val="00DA5303"/>
  </w:style>
  <w:style w:type="paragraph" w:styleId="Footer">
    <w:name w:val="footer"/>
    <w:basedOn w:val="Normal"/>
    <w:link w:val="FooterChar"/>
    <w:uiPriority w:val="99"/>
    <w:unhideWhenUsed/>
    <w:rsid w:val="00DA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03"/>
  </w:style>
  <w:style w:type="paragraph" w:styleId="BalloonText">
    <w:name w:val="Balloon Text"/>
    <w:basedOn w:val="Normal"/>
    <w:link w:val="BalloonTextChar"/>
    <w:uiPriority w:val="99"/>
    <w:semiHidden/>
    <w:unhideWhenUsed/>
    <w:rsid w:val="00DA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03"/>
    <w:rPr>
      <w:rFonts w:ascii="Tahoma" w:hAnsi="Tahoma" w:cs="Tahoma"/>
      <w:sz w:val="16"/>
      <w:szCs w:val="16"/>
    </w:rPr>
  </w:style>
  <w:style w:type="character" w:customStyle="1" w:styleId="Heading3Char">
    <w:name w:val="Heading 3 Char"/>
    <w:basedOn w:val="DefaultParagraphFont"/>
    <w:link w:val="Heading3"/>
    <w:rsid w:val="00926E03"/>
    <w:rPr>
      <w:rFonts w:ascii="Times New Roman" w:eastAsia="Times New Roman" w:hAnsi="Times New Roman" w:cs="Times New Roman"/>
      <w:i/>
      <w:iCs/>
      <w:sz w:val="20"/>
      <w:szCs w:val="16"/>
      <w:lang w:val="x-none" w:eastAsia="x-none"/>
    </w:rPr>
  </w:style>
  <w:style w:type="paragraph" w:styleId="CommentText">
    <w:name w:val="annotation text"/>
    <w:basedOn w:val="Normal"/>
    <w:link w:val="CommentTextChar"/>
    <w:uiPriority w:val="99"/>
    <w:rsid w:val="00926E0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926E03"/>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DD402A"/>
    <w:rPr>
      <w:sz w:val="16"/>
      <w:szCs w:val="16"/>
    </w:rPr>
  </w:style>
  <w:style w:type="paragraph" w:styleId="CommentSubject">
    <w:name w:val="annotation subject"/>
    <w:basedOn w:val="CommentText"/>
    <w:next w:val="CommentText"/>
    <w:link w:val="CommentSubjectChar"/>
    <w:uiPriority w:val="99"/>
    <w:semiHidden/>
    <w:unhideWhenUsed/>
    <w:rsid w:val="00DD402A"/>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D402A"/>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uiPriority w:val="99"/>
    <w:semiHidden/>
    <w:unhideWhenUsed/>
    <w:rsid w:val="00CB7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10F"/>
    <w:rPr>
      <w:sz w:val="20"/>
      <w:szCs w:val="20"/>
    </w:rPr>
  </w:style>
  <w:style w:type="character" w:styleId="FootnoteReference">
    <w:name w:val="footnote reference"/>
    <w:basedOn w:val="DefaultParagraphFont"/>
    <w:uiPriority w:val="99"/>
    <w:semiHidden/>
    <w:unhideWhenUsed/>
    <w:rsid w:val="00CB710F"/>
    <w:rPr>
      <w:vertAlign w:val="superscript"/>
    </w:rPr>
  </w:style>
  <w:style w:type="table" w:styleId="TableGrid">
    <w:name w:val="Table Grid"/>
    <w:basedOn w:val="TableNormal"/>
    <w:uiPriority w:val="59"/>
    <w:rsid w:val="002B71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0F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422">
      <w:bodyDiv w:val="1"/>
      <w:marLeft w:val="0"/>
      <w:marRight w:val="0"/>
      <w:marTop w:val="0"/>
      <w:marBottom w:val="0"/>
      <w:divBdr>
        <w:top w:val="none" w:sz="0" w:space="0" w:color="auto"/>
        <w:left w:val="none" w:sz="0" w:space="0" w:color="auto"/>
        <w:bottom w:val="none" w:sz="0" w:space="0" w:color="auto"/>
        <w:right w:val="none" w:sz="0" w:space="0" w:color="auto"/>
      </w:divBdr>
    </w:div>
    <w:div w:id="167717492">
      <w:bodyDiv w:val="1"/>
      <w:marLeft w:val="0"/>
      <w:marRight w:val="0"/>
      <w:marTop w:val="0"/>
      <w:marBottom w:val="0"/>
      <w:divBdr>
        <w:top w:val="none" w:sz="0" w:space="0" w:color="auto"/>
        <w:left w:val="none" w:sz="0" w:space="0" w:color="auto"/>
        <w:bottom w:val="none" w:sz="0" w:space="0" w:color="auto"/>
        <w:right w:val="none" w:sz="0" w:space="0" w:color="auto"/>
      </w:divBdr>
    </w:div>
    <w:div w:id="213280313">
      <w:bodyDiv w:val="1"/>
      <w:marLeft w:val="0"/>
      <w:marRight w:val="0"/>
      <w:marTop w:val="0"/>
      <w:marBottom w:val="0"/>
      <w:divBdr>
        <w:top w:val="none" w:sz="0" w:space="0" w:color="auto"/>
        <w:left w:val="none" w:sz="0" w:space="0" w:color="auto"/>
        <w:bottom w:val="none" w:sz="0" w:space="0" w:color="auto"/>
        <w:right w:val="none" w:sz="0" w:space="0" w:color="auto"/>
      </w:divBdr>
    </w:div>
    <w:div w:id="236595728">
      <w:bodyDiv w:val="1"/>
      <w:marLeft w:val="0"/>
      <w:marRight w:val="0"/>
      <w:marTop w:val="0"/>
      <w:marBottom w:val="0"/>
      <w:divBdr>
        <w:top w:val="none" w:sz="0" w:space="0" w:color="auto"/>
        <w:left w:val="none" w:sz="0" w:space="0" w:color="auto"/>
        <w:bottom w:val="none" w:sz="0" w:space="0" w:color="auto"/>
        <w:right w:val="none" w:sz="0" w:space="0" w:color="auto"/>
      </w:divBdr>
    </w:div>
    <w:div w:id="335961734">
      <w:bodyDiv w:val="1"/>
      <w:marLeft w:val="0"/>
      <w:marRight w:val="0"/>
      <w:marTop w:val="0"/>
      <w:marBottom w:val="0"/>
      <w:divBdr>
        <w:top w:val="none" w:sz="0" w:space="0" w:color="auto"/>
        <w:left w:val="none" w:sz="0" w:space="0" w:color="auto"/>
        <w:bottom w:val="none" w:sz="0" w:space="0" w:color="auto"/>
        <w:right w:val="none" w:sz="0" w:space="0" w:color="auto"/>
      </w:divBdr>
    </w:div>
    <w:div w:id="407968544">
      <w:bodyDiv w:val="1"/>
      <w:marLeft w:val="0"/>
      <w:marRight w:val="0"/>
      <w:marTop w:val="0"/>
      <w:marBottom w:val="0"/>
      <w:divBdr>
        <w:top w:val="none" w:sz="0" w:space="0" w:color="auto"/>
        <w:left w:val="none" w:sz="0" w:space="0" w:color="auto"/>
        <w:bottom w:val="none" w:sz="0" w:space="0" w:color="auto"/>
        <w:right w:val="none" w:sz="0" w:space="0" w:color="auto"/>
      </w:divBdr>
    </w:div>
    <w:div w:id="610357106">
      <w:bodyDiv w:val="1"/>
      <w:marLeft w:val="0"/>
      <w:marRight w:val="0"/>
      <w:marTop w:val="0"/>
      <w:marBottom w:val="0"/>
      <w:divBdr>
        <w:top w:val="none" w:sz="0" w:space="0" w:color="auto"/>
        <w:left w:val="none" w:sz="0" w:space="0" w:color="auto"/>
        <w:bottom w:val="none" w:sz="0" w:space="0" w:color="auto"/>
        <w:right w:val="none" w:sz="0" w:space="0" w:color="auto"/>
      </w:divBdr>
    </w:div>
    <w:div w:id="632709759">
      <w:bodyDiv w:val="1"/>
      <w:marLeft w:val="0"/>
      <w:marRight w:val="0"/>
      <w:marTop w:val="0"/>
      <w:marBottom w:val="0"/>
      <w:divBdr>
        <w:top w:val="none" w:sz="0" w:space="0" w:color="auto"/>
        <w:left w:val="none" w:sz="0" w:space="0" w:color="auto"/>
        <w:bottom w:val="none" w:sz="0" w:space="0" w:color="auto"/>
        <w:right w:val="none" w:sz="0" w:space="0" w:color="auto"/>
      </w:divBdr>
    </w:div>
    <w:div w:id="637732784">
      <w:bodyDiv w:val="1"/>
      <w:marLeft w:val="0"/>
      <w:marRight w:val="0"/>
      <w:marTop w:val="0"/>
      <w:marBottom w:val="0"/>
      <w:divBdr>
        <w:top w:val="none" w:sz="0" w:space="0" w:color="auto"/>
        <w:left w:val="none" w:sz="0" w:space="0" w:color="auto"/>
        <w:bottom w:val="none" w:sz="0" w:space="0" w:color="auto"/>
        <w:right w:val="none" w:sz="0" w:space="0" w:color="auto"/>
      </w:divBdr>
    </w:div>
    <w:div w:id="657998420">
      <w:bodyDiv w:val="1"/>
      <w:marLeft w:val="0"/>
      <w:marRight w:val="0"/>
      <w:marTop w:val="0"/>
      <w:marBottom w:val="0"/>
      <w:divBdr>
        <w:top w:val="none" w:sz="0" w:space="0" w:color="auto"/>
        <w:left w:val="none" w:sz="0" w:space="0" w:color="auto"/>
        <w:bottom w:val="none" w:sz="0" w:space="0" w:color="auto"/>
        <w:right w:val="none" w:sz="0" w:space="0" w:color="auto"/>
      </w:divBdr>
    </w:div>
    <w:div w:id="860709236">
      <w:bodyDiv w:val="1"/>
      <w:marLeft w:val="0"/>
      <w:marRight w:val="0"/>
      <w:marTop w:val="0"/>
      <w:marBottom w:val="0"/>
      <w:divBdr>
        <w:top w:val="none" w:sz="0" w:space="0" w:color="auto"/>
        <w:left w:val="none" w:sz="0" w:space="0" w:color="auto"/>
        <w:bottom w:val="none" w:sz="0" w:space="0" w:color="auto"/>
        <w:right w:val="none" w:sz="0" w:space="0" w:color="auto"/>
      </w:divBdr>
    </w:div>
    <w:div w:id="1078747827">
      <w:bodyDiv w:val="1"/>
      <w:marLeft w:val="0"/>
      <w:marRight w:val="0"/>
      <w:marTop w:val="0"/>
      <w:marBottom w:val="0"/>
      <w:divBdr>
        <w:top w:val="none" w:sz="0" w:space="0" w:color="auto"/>
        <w:left w:val="none" w:sz="0" w:space="0" w:color="auto"/>
        <w:bottom w:val="none" w:sz="0" w:space="0" w:color="auto"/>
        <w:right w:val="none" w:sz="0" w:space="0" w:color="auto"/>
      </w:divBdr>
    </w:div>
    <w:div w:id="1215777312">
      <w:bodyDiv w:val="1"/>
      <w:marLeft w:val="0"/>
      <w:marRight w:val="0"/>
      <w:marTop w:val="0"/>
      <w:marBottom w:val="0"/>
      <w:divBdr>
        <w:top w:val="none" w:sz="0" w:space="0" w:color="auto"/>
        <w:left w:val="none" w:sz="0" w:space="0" w:color="auto"/>
        <w:bottom w:val="none" w:sz="0" w:space="0" w:color="auto"/>
        <w:right w:val="none" w:sz="0" w:space="0" w:color="auto"/>
      </w:divBdr>
    </w:div>
    <w:div w:id="1458989170">
      <w:bodyDiv w:val="1"/>
      <w:marLeft w:val="0"/>
      <w:marRight w:val="0"/>
      <w:marTop w:val="0"/>
      <w:marBottom w:val="0"/>
      <w:divBdr>
        <w:top w:val="none" w:sz="0" w:space="0" w:color="auto"/>
        <w:left w:val="none" w:sz="0" w:space="0" w:color="auto"/>
        <w:bottom w:val="none" w:sz="0" w:space="0" w:color="auto"/>
        <w:right w:val="none" w:sz="0" w:space="0" w:color="auto"/>
      </w:divBdr>
    </w:div>
    <w:div w:id="1557006420">
      <w:bodyDiv w:val="1"/>
      <w:marLeft w:val="0"/>
      <w:marRight w:val="0"/>
      <w:marTop w:val="0"/>
      <w:marBottom w:val="0"/>
      <w:divBdr>
        <w:top w:val="none" w:sz="0" w:space="0" w:color="auto"/>
        <w:left w:val="none" w:sz="0" w:space="0" w:color="auto"/>
        <w:bottom w:val="none" w:sz="0" w:space="0" w:color="auto"/>
        <w:right w:val="none" w:sz="0" w:space="0" w:color="auto"/>
      </w:divBdr>
    </w:div>
    <w:div w:id="1577549345">
      <w:bodyDiv w:val="1"/>
      <w:marLeft w:val="0"/>
      <w:marRight w:val="0"/>
      <w:marTop w:val="0"/>
      <w:marBottom w:val="0"/>
      <w:divBdr>
        <w:top w:val="none" w:sz="0" w:space="0" w:color="auto"/>
        <w:left w:val="none" w:sz="0" w:space="0" w:color="auto"/>
        <w:bottom w:val="none" w:sz="0" w:space="0" w:color="auto"/>
        <w:right w:val="none" w:sz="0" w:space="0" w:color="auto"/>
      </w:divBdr>
    </w:div>
    <w:div w:id="1604918752">
      <w:bodyDiv w:val="1"/>
      <w:marLeft w:val="0"/>
      <w:marRight w:val="0"/>
      <w:marTop w:val="0"/>
      <w:marBottom w:val="0"/>
      <w:divBdr>
        <w:top w:val="none" w:sz="0" w:space="0" w:color="auto"/>
        <w:left w:val="none" w:sz="0" w:space="0" w:color="auto"/>
        <w:bottom w:val="none" w:sz="0" w:space="0" w:color="auto"/>
        <w:right w:val="none" w:sz="0" w:space="0" w:color="auto"/>
      </w:divBdr>
    </w:div>
    <w:div w:id="1650397717">
      <w:bodyDiv w:val="1"/>
      <w:marLeft w:val="0"/>
      <w:marRight w:val="0"/>
      <w:marTop w:val="0"/>
      <w:marBottom w:val="0"/>
      <w:divBdr>
        <w:top w:val="none" w:sz="0" w:space="0" w:color="auto"/>
        <w:left w:val="none" w:sz="0" w:space="0" w:color="auto"/>
        <w:bottom w:val="none" w:sz="0" w:space="0" w:color="auto"/>
        <w:right w:val="none" w:sz="0" w:space="0" w:color="auto"/>
      </w:divBdr>
    </w:div>
    <w:div w:id="1730105080">
      <w:bodyDiv w:val="1"/>
      <w:marLeft w:val="0"/>
      <w:marRight w:val="0"/>
      <w:marTop w:val="0"/>
      <w:marBottom w:val="0"/>
      <w:divBdr>
        <w:top w:val="none" w:sz="0" w:space="0" w:color="auto"/>
        <w:left w:val="none" w:sz="0" w:space="0" w:color="auto"/>
        <w:bottom w:val="none" w:sz="0" w:space="0" w:color="auto"/>
        <w:right w:val="none" w:sz="0" w:space="0" w:color="auto"/>
      </w:divBdr>
    </w:div>
    <w:div w:id="1771779258">
      <w:bodyDiv w:val="1"/>
      <w:marLeft w:val="0"/>
      <w:marRight w:val="0"/>
      <w:marTop w:val="0"/>
      <w:marBottom w:val="0"/>
      <w:divBdr>
        <w:top w:val="none" w:sz="0" w:space="0" w:color="auto"/>
        <w:left w:val="none" w:sz="0" w:space="0" w:color="auto"/>
        <w:bottom w:val="none" w:sz="0" w:space="0" w:color="auto"/>
        <w:right w:val="none" w:sz="0" w:space="0" w:color="auto"/>
      </w:divBdr>
    </w:div>
    <w:div w:id="1775326877">
      <w:bodyDiv w:val="1"/>
      <w:marLeft w:val="0"/>
      <w:marRight w:val="0"/>
      <w:marTop w:val="0"/>
      <w:marBottom w:val="0"/>
      <w:divBdr>
        <w:top w:val="none" w:sz="0" w:space="0" w:color="auto"/>
        <w:left w:val="none" w:sz="0" w:space="0" w:color="auto"/>
        <w:bottom w:val="none" w:sz="0" w:space="0" w:color="auto"/>
        <w:right w:val="none" w:sz="0" w:space="0" w:color="auto"/>
      </w:divBdr>
    </w:div>
    <w:div w:id="1776056049">
      <w:bodyDiv w:val="1"/>
      <w:marLeft w:val="0"/>
      <w:marRight w:val="0"/>
      <w:marTop w:val="0"/>
      <w:marBottom w:val="0"/>
      <w:divBdr>
        <w:top w:val="none" w:sz="0" w:space="0" w:color="auto"/>
        <w:left w:val="none" w:sz="0" w:space="0" w:color="auto"/>
        <w:bottom w:val="none" w:sz="0" w:space="0" w:color="auto"/>
        <w:right w:val="none" w:sz="0" w:space="0" w:color="auto"/>
      </w:divBdr>
    </w:div>
    <w:div w:id="1833639586">
      <w:bodyDiv w:val="1"/>
      <w:marLeft w:val="0"/>
      <w:marRight w:val="0"/>
      <w:marTop w:val="0"/>
      <w:marBottom w:val="0"/>
      <w:divBdr>
        <w:top w:val="none" w:sz="0" w:space="0" w:color="auto"/>
        <w:left w:val="none" w:sz="0" w:space="0" w:color="auto"/>
        <w:bottom w:val="none" w:sz="0" w:space="0" w:color="auto"/>
        <w:right w:val="none" w:sz="0" w:space="0" w:color="auto"/>
      </w:divBdr>
    </w:div>
    <w:div w:id="1958556885">
      <w:bodyDiv w:val="1"/>
      <w:marLeft w:val="0"/>
      <w:marRight w:val="0"/>
      <w:marTop w:val="0"/>
      <w:marBottom w:val="0"/>
      <w:divBdr>
        <w:top w:val="none" w:sz="0" w:space="0" w:color="auto"/>
        <w:left w:val="none" w:sz="0" w:space="0" w:color="auto"/>
        <w:bottom w:val="none" w:sz="0" w:space="0" w:color="auto"/>
        <w:right w:val="none" w:sz="0" w:space="0" w:color="auto"/>
      </w:divBdr>
    </w:div>
    <w:div w:id="2078627798">
      <w:bodyDiv w:val="1"/>
      <w:marLeft w:val="0"/>
      <w:marRight w:val="0"/>
      <w:marTop w:val="0"/>
      <w:marBottom w:val="0"/>
      <w:divBdr>
        <w:top w:val="none" w:sz="0" w:space="0" w:color="auto"/>
        <w:left w:val="none" w:sz="0" w:space="0" w:color="auto"/>
        <w:bottom w:val="none" w:sz="0" w:space="0" w:color="auto"/>
        <w:right w:val="none" w:sz="0" w:space="0" w:color="auto"/>
      </w:divBdr>
    </w:div>
    <w:div w:id="2080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70BDE3-6C27-411A-A27A-E8B40BD81D0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6C2A-0D43-432A-B835-3C65F432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Ketevan Gabitashvili</cp:lastModifiedBy>
  <cp:revision>257</cp:revision>
  <cp:lastPrinted>2022-08-01T07:34:00Z</cp:lastPrinted>
  <dcterms:created xsi:type="dcterms:W3CDTF">2017-06-08T13:29:00Z</dcterms:created>
  <dcterms:modified xsi:type="dcterms:W3CDTF">2022-08-01T09:32:00Z</dcterms:modified>
</cp:coreProperties>
</file>