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31AB8" w14:textId="77777777" w:rsidR="000E5C38" w:rsidRPr="00F23661" w:rsidRDefault="000E5C38" w:rsidP="000E5C38">
      <w:pPr>
        <w:spacing w:after="0"/>
        <w:jc w:val="right"/>
        <w:rPr>
          <w:rFonts w:ascii="Sylfaen" w:hAnsi="Sylfaen"/>
          <w:bCs/>
          <w:sz w:val="20"/>
          <w:szCs w:val="20"/>
        </w:rPr>
      </w:pPr>
      <w:r w:rsidRPr="00F23661">
        <w:rPr>
          <w:rFonts w:ascii="Sylfaen" w:hAnsi="Sylfaen"/>
          <w:bCs/>
          <w:sz w:val="20"/>
          <w:szCs w:val="20"/>
          <w:lang w:val="ka-GE"/>
        </w:rPr>
        <w:t xml:space="preserve">დანართი </w:t>
      </w:r>
      <w:r w:rsidR="00F82137" w:rsidRPr="00F23661">
        <w:rPr>
          <w:rFonts w:ascii="Sylfaen" w:hAnsi="Sylfaen"/>
          <w:bCs/>
          <w:sz w:val="20"/>
          <w:szCs w:val="20"/>
          <w:lang w:val="ka-GE"/>
        </w:rPr>
        <w:t>№</w:t>
      </w:r>
      <w:r w:rsidR="00FF1734" w:rsidRPr="00F23661">
        <w:rPr>
          <w:rFonts w:ascii="Sylfaen" w:hAnsi="Sylfaen"/>
          <w:bCs/>
          <w:sz w:val="20"/>
          <w:szCs w:val="20"/>
          <w:lang w:val="ka-GE"/>
        </w:rPr>
        <w:t>8</w:t>
      </w:r>
      <w:r w:rsidR="00607059" w:rsidRPr="00F23661">
        <w:rPr>
          <w:rFonts w:ascii="Sylfaen" w:hAnsi="Sylfaen"/>
          <w:bCs/>
          <w:sz w:val="20"/>
          <w:szCs w:val="20"/>
        </w:rPr>
        <w:t xml:space="preserve"> </w:t>
      </w:r>
    </w:p>
    <w:p w14:paraId="27D4C429" w14:textId="77777777" w:rsidR="00F91878" w:rsidRPr="00F23661" w:rsidRDefault="00F91878" w:rsidP="00F9187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F23661">
        <w:rPr>
          <w:rFonts w:ascii="Sylfaen" w:hAnsi="Sylfaen"/>
          <w:sz w:val="20"/>
          <w:szCs w:val="20"/>
          <w:lang w:val="ka-GE"/>
        </w:rPr>
        <w:t>დამტკიცებულია</w:t>
      </w:r>
    </w:p>
    <w:p w14:paraId="28761F07" w14:textId="77777777" w:rsidR="00F91878" w:rsidRPr="00F23661" w:rsidRDefault="00F91878" w:rsidP="00F9187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F23661">
        <w:rPr>
          <w:rFonts w:ascii="Sylfaen" w:hAnsi="Sylfaen"/>
          <w:sz w:val="20"/>
          <w:szCs w:val="20"/>
          <w:lang w:val="ka-GE"/>
        </w:rPr>
        <w:t>სსიპ – შოთა რუსთაველის საქართველოს ეროვნული სამეცნიერო</w:t>
      </w:r>
    </w:p>
    <w:p w14:paraId="569129FB" w14:textId="77777777" w:rsidR="00F91878" w:rsidRPr="00F23661" w:rsidRDefault="00F91878" w:rsidP="00F9187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F23661">
        <w:rPr>
          <w:rFonts w:ascii="Sylfaen" w:hAnsi="Sylfaen"/>
          <w:sz w:val="20"/>
          <w:szCs w:val="20"/>
          <w:lang w:val="ka-GE"/>
        </w:rPr>
        <w:t xml:space="preserve">ფონდის გენერალური დირექტორის </w:t>
      </w:r>
    </w:p>
    <w:p w14:paraId="1A04653E" w14:textId="37EDF7C5" w:rsidR="00BC17AE" w:rsidRPr="00F23661" w:rsidRDefault="002C5F64" w:rsidP="00F27D58">
      <w:pPr>
        <w:spacing w:after="0"/>
        <w:jc w:val="right"/>
        <w:rPr>
          <w:rFonts w:ascii="Sylfaen" w:hAnsi="Sylfaen"/>
          <w:sz w:val="20"/>
          <w:szCs w:val="20"/>
          <w:lang w:val="ka-GE"/>
        </w:rPr>
      </w:pPr>
      <w:r w:rsidRPr="00F23661">
        <w:rPr>
          <w:rFonts w:ascii="Sylfaen" w:hAnsi="Sylfaen"/>
          <w:sz w:val="20"/>
          <w:szCs w:val="20"/>
          <w:lang w:val="ka-GE"/>
        </w:rPr>
        <w:t>20</w:t>
      </w:r>
      <w:r w:rsidR="00683D62" w:rsidRPr="00F23661">
        <w:rPr>
          <w:rFonts w:ascii="Sylfaen" w:hAnsi="Sylfaen"/>
          <w:sz w:val="20"/>
          <w:szCs w:val="20"/>
          <w:lang w:val="ka-GE"/>
        </w:rPr>
        <w:t>2</w:t>
      </w:r>
      <w:r w:rsidR="00F23661" w:rsidRPr="00F23661">
        <w:rPr>
          <w:rFonts w:ascii="Sylfaen" w:hAnsi="Sylfaen"/>
          <w:sz w:val="20"/>
          <w:szCs w:val="20"/>
          <w:lang w:val="ka-GE"/>
        </w:rPr>
        <w:t>6</w:t>
      </w:r>
      <w:r w:rsidRPr="00F23661">
        <w:rPr>
          <w:rFonts w:ascii="Sylfaen" w:hAnsi="Sylfaen"/>
          <w:sz w:val="20"/>
          <w:szCs w:val="20"/>
          <w:lang w:val="ka-GE"/>
        </w:rPr>
        <w:t xml:space="preserve"> წლის </w:t>
      </w:r>
      <w:r w:rsidR="00EA73C2">
        <w:rPr>
          <w:rFonts w:ascii="Sylfaen" w:hAnsi="Sylfaen"/>
          <w:sz w:val="20"/>
          <w:szCs w:val="20"/>
          <w:lang w:val="ka-GE"/>
        </w:rPr>
        <w:t>09 მარტის</w:t>
      </w:r>
      <w:r w:rsidR="00683D62" w:rsidRPr="00F23661">
        <w:rPr>
          <w:rFonts w:ascii="Sylfaen" w:hAnsi="Sylfaen"/>
          <w:sz w:val="20"/>
          <w:szCs w:val="20"/>
          <w:lang w:val="ka-GE"/>
        </w:rPr>
        <w:t xml:space="preserve"> </w:t>
      </w:r>
      <w:r w:rsidRPr="00F23661">
        <w:rPr>
          <w:rFonts w:ascii="Sylfaen" w:hAnsi="Sylfaen"/>
          <w:sz w:val="20"/>
          <w:szCs w:val="20"/>
          <w:lang w:val="ka-GE"/>
        </w:rPr>
        <w:t>N</w:t>
      </w:r>
      <w:r w:rsidR="00BD74BA" w:rsidRPr="00BD74BA">
        <w:rPr>
          <w:rFonts w:ascii="Sylfaen" w:hAnsi="Sylfaen"/>
          <w:sz w:val="20"/>
          <w:szCs w:val="20"/>
          <w:lang w:val="ka-GE"/>
        </w:rPr>
        <w:t>286846</w:t>
      </w:r>
      <w:r w:rsidRPr="00F23661">
        <w:rPr>
          <w:rFonts w:ascii="Sylfaen" w:hAnsi="Sylfaen"/>
          <w:sz w:val="20"/>
          <w:szCs w:val="20"/>
          <w:lang w:val="ka-GE"/>
        </w:rPr>
        <w:t xml:space="preserve"> ბრძანებით</w:t>
      </w:r>
    </w:p>
    <w:p w14:paraId="35ACB3F2" w14:textId="77777777" w:rsidR="00FD05F2" w:rsidRPr="00833D52" w:rsidRDefault="00FD05F2" w:rsidP="00F27D58">
      <w:pPr>
        <w:spacing w:after="0"/>
        <w:jc w:val="right"/>
        <w:rPr>
          <w:rFonts w:ascii="Sylfaen" w:hAnsi="Sylfaen"/>
          <w:lang w:val="ka-GE"/>
        </w:rPr>
      </w:pPr>
    </w:p>
    <w:tbl>
      <w:tblPr>
        <w:tblW w:w="10440" w:type="dxa"/>
        <w:tblLook w:val="04A0" w:firstRow="1" w:lastRow="0" w:firstColumn="1" w:lastColumn="0" w:noHBand="0" w:noVBand="1"/>
      </w:tblPr>
      <w:tblGrid>
        <w:gridCol w:w="3240"/>
        <w:gridCol w:w="7200"/>
      </w:tblGrid>
      <w:tr w:rsidR="0065787F" w:rsidRPr="00833D52" w14:paraId="022FB435" w14:textId="77777777" w:rsidTr="008F4118">
        <w:trPr>
          <w:trHeight w:val="405"/>
        </w:trPr>
        <w:tc>
          <w:tcPr>
            <w:tcW w:w="10440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  <w:noWrap/>
            <w:hideMark/>
          </w:tcPr>
          <w:p w14:paraId="3D801C23" w14:textId="77777777" w:rsidR="00FD05F2" w:rsidRDefault="00B54AFA" w:rsidP="00FD05F2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 w:rsidRPr="00B54AFA">
              <w:rPr>
                <w:rFonts w:ascii="Sylfaen" w:hAnsi="Sylfaen" w:cs="Sylfaen"/>
                <w:b/>
                <w:lang w:val="ka-GE"/>
              </w:rPr>
              <w:t>საქართველოს ოკუპირებული ტერიტორიების შემსწავლელი სამეცნიერო კვლევითი პროექტების ხელშეწყობისა და საერთაშორისო სამეცნიერო ღონისძიებების საგრანტო კონკურსი</w:t>
            </w:r>
          </w:p>
          <w:p w14:paraId="76C440A8" w14:textId="77777777" w:rsidR="003E4558" w:rsidRDefault="003E4558" w:rsidP="00FD05F2">
            <w:pPr>
              <w:spacing w:after="0" w:line="240" w:lineRule="auto"/>
              <w:jc w:val="center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(</w:t>
            </w:r>
            <w:r>
              <w:rPr>
                <w:rFonts w:ascii="Sylfaen" w:hAnsi="Sylfaen" w:cs="Sylfaen"/>
                <w:b/>
              </w:rPr>
              <w:t xml:space="preserve">I </w:t>
            </w:r>
            <w:r>
              <w:rPr>
                <w:rFonts w:ascii="Sylfaen" w:hAnsi="Sylfaen" w:cs="Sylfaen"/>
                <w:b/>
                <w:lang w:val="ka-GE"/>
              </w:rPr>
              <w:t>ლოტი)</w:t>
            </w:r>
          </w:p>
          <w:p w14:paraId="4503D8CC" w14:textId="77777777" w:rsidR="00DD4E40" w:rsidRPr="003E4558" w:rsidRDefault="00DD4E40" w:rsidP="00FD05F2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lang w:val="ka-GE"/>
              </w:rPr>
            </w:pPr>
          </w:p>
          <w:p w14:paraId="61F153FB" w14:textId="77777777" w:rsidR="00FD05F2" w:rsidRPr="00833D52" w:rsidRDefault="00FD05F2" w:rsidP="00FD05F2">
            <w:pPr>
              <w:spacing w:after="0" w:line="240" w:lineRule="auto"/>
              <w:jc w:val="center"/>
              <w:rPr>
                <w:rFonts w:ascii="Sylfaen" w:hAnsi="Sylfaen" w:cs="Sylfaen"/>
                <w:bCs/>
                <w:lang w:val="ka-GE"/>
              </w:rPr>
            </w:pPr>
          </w:p>
        </w:tc>
      </w:tr>
      <w:tr w:rsidR="000E5C38" w:rsidRPr="00996356" w14:paraId="6BBED4BD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7B20F791" w14:textId="77777777" w:rsidR="000E5C38" w:rsidRPr="00833D52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პროექტის სათაური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AC67D39" w14:textId="77777777" w:rsidR="000E5C38" w:rsidRPr="00996356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0E5C38" w:rsidRPr="00996356" w14:paraId="3884728B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12F4391E" w14:textId="77777777" w:rsidR="000E5C38" w:rsidRPr="00833D52" w:rsidRDefault="00543D95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 xml:space="preserve">პროექტის </w:t>
            </w:r>
            <w:r w:rsidR="00F27D58"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ხელმძღვანელის სახელი, გვარი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3E400173" w14:textId="77777777" w:rsidR="000E5C38" w:rsidRPr="00996356" w:rsidRDefault="000E5C3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  <w:tr w:rsidR="00F27D58" w:rsidRPr="00996356" w14:paraId="473C987C" w14:textId="77777777" w:rsidTr="009D2691">
        <w:trPr>
          <w:trHeight w:val="405"/>
        </w:trPr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9E2F3" w:themeFill="accent5" w:themeFillTint="33"/>
            <w:noWrap/>
          </w:tcPr>
          <w:p w14:paraId="4C2B0933" w14:textId="77777777" w:rsidR="00F27D58" w:rsidRPr="00833D52" w:rsidRDefault="00F27D58" w:rsidP="007F7CBB">
            <w:pPr>
              <w:spacing w:after="0" w:line="240" w:lineRule="auto"/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</w:pPr>
            <w:r w:rsidRPr="00833D52">
              <w:rPr>
                <w:rFonts w:ascii="Sylfaen" w:eastAsia="Times New Roman" w:hAnsi="Sylfaen" w:cs="Sylfaen"/>
                <w:bCs/>
                <w:color w:val="000000"/>
                <w:sz w:val="20"/>
                <w:szCs w:val="20"/>
                <w:lang w:val="ka-GE"/>
              </w:rPr>
              <w:t>წამყვანი ორგანიზაციის სახელწოდება</w:t>
            </w:r>
          </w:p>
        </w:tc>
        <w:tc>
          <w:tcPr>
            <w:tcW w:w="720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</w:tcPr>
          <w:p w14:paraId="2A0CC70A" w14:textId="77777777" w:rsidR="00F27D58" w:rsidRPr="00996356" w:rsidRDefault="00F27D58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lang w:val="ka-GE"/>
              </w:rPr>
            </w:pPr>
          </w:p>
        </w:tc>
      </w:tr>
    </w:tbl>
    <w:p w14:paraId="7AB29C51" w14:textId="77777777" w:rsidR="00905B57" w:rsidRPr="00996356" w:rsidRDefault="00905B57" w:rsidP="0065787F">
      <w:pPr>
        <w:rPr>
          <w:rFonts w:ascii="Sylfaen" w:hAnsi="Sylfaen"/>
          <w:b/>
          <w:lang w:val="ka-GE"/>
        </w:rPr>
      </w:pPr>
    </w:p>
    <w:p w14:paraId="3123D65F" w14:textId="77777777" w:rsidR="00FB1931" w:rsidRPr="00FE3D84" w:rsidRDefault="008E581F" w:rsidP="00FB1931">
      <w:pPr>
        <w:shd w:val="clear" w:color="auto" w:fill="D9E2F3" w:themeFill="accent5" w:themeFillTint="33"/>
        <w:tabs>
          <w:tab w:val="left" w:pos="360"/>
        </w:tabs>
        <w:spacing w:before="240" w:after="240" w:line="276" w:lineRule="auto"/>
        <w:jc w:val="center"/>
        <w:rPr>
          <w:rFonts w:ascii="Sylfaen" w:hAnsi="Sylfaen"/>
          <w:b/>
          <w:lang w:val="ka-GE"/>
        </w:rPr>
      </w:pPr>
      <w:r w:rsidRPr="00FE3D84">
        <w:rPr>
          <w:rFonts w:ascii="Sylfaen" w:hAnsi="Sylfaen"/>
          <w:b/>
          <w:lang w:val="ka-GE"/>
        </w:rPr>
        <w:t xml:space="preserve">თანხმობის წერილი </w:t>
      </w:r>
      <w:r w:rsidR="00FB1931" w:rsidRPr="00FE3D84">
        <w:rPr>
          <w:rFonts w:ascii="Sylfaen" w:hAnsi="Sylfaen"/>
          <w:b/>
          <w:lang w:val="ka-GE"/>
        </w:rPr>
        <w:t>მატერიალურ-ტექნიკური ბაზის გამოყენების შესახებ</w:t>
      </w:r>
    </w:p>
    <w:tbl>
      <w:tblPr>
        <w:tblStyle w:val="TableGrid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22"/>
        <w:gridCol w:w="7237"/>
      </w:tblGrid>
      <w:tr w:rsidR="00FB1931" w:rsidRPr="00E4709D" w14:paraId="0AE3ADE3" w14:textId="77777777" w:rsidTr="00B37043">
        <w:trPr>
          <w:trHeight w:val="300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46E3D998" w14:textId="77777777" w:rsidR="00FB1931" w:rsidRPr="00FB1931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  <w:r w:rsidRPr="00FB1931">
              <w:rPr>
                <w:rFonts w:ascii="Sylfaen" w:hAnsi="Sylfaen"/>
                <w:sz w:val="20"/>
                <w:szCs w:val="20"/>
                <w:lang w:val="ka-GE"/>
              </w:rPr>
              <w:t>იურიდიული/ფიზიკური პირი</w:t>
            </w:r>
            <w:r w:rsidR="00833D52">
              <w:rPr>
                <w:rStyle w:val="FootnoteReference"/>
                <w:rFonts w:ascii="Sylfaen" w:hAnsi="Sylfaen"/>
                <w:bCs/>
                <w:sz w:val="22"/>
                <w:szCs w:val="22"/>
              </w:rPr>
              <w:footnoteReference w:id="1"/>
            </w:r>
          </w:p>
        </w:tc>
        <w:tc>
          <w:tcPr>
            <w:tcW w:w="7237" w:type="dxa"/>
          </w:tcPr>
          <w:p w14:paraId="2E1F8951" w14:textId="77777777" w:rsidR="00FB1931" w:rsidRPr="00E4709D" w:rsidRDefault="00FB1931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  <w:tr w:rsidR="00833D52" w:rsidRPr="00E4709D" w14:paraId="495BEFC7" w14:textId="77777777" w:rsidTr="00B37043">
        <w:trPr>
          <w:trHeight w:val="300"/>
          <w:jc w:val="center"/>
        </w:trPr>
        <w:tc>
          <w:tcPr>
            <w:tcW w:w="3222" w:type="dxa"/>
            <w:shd w:val="clear" w:color="auto" w:fill="D9E2F3" w:themeFill="accent5" w:themeFillTint="33"/>
          </w:tcPr>
          <w:p w14:paraId="5B929F8D" w14:textId="77777777" w:rsidR="00833D52" w:rsidRPr="00FB1931" w:rsidRDefault="00833D52" w:rsidP="00BE225E">
            <w:pPr>
              <w:pStyle w:val="ListParagraph"/>
              <w:ind w:left="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ორგანიზაციის ხელმძღვანელი</w:t>
            </w:r>
            <w:r w:rsidR="008E581F">
              <w:rPr>
                <w:rFonts w:ascii="Sylfaen" w:hAnsi="Sylfaen"/>
                <w:sz w:val="20"/>
                <w:szCs w:val="20"/>
                <w:lang w:val="ka-GE"/>
              </w:rPr>
              <w:t xml:space="preserve"> (უფლებამოსილი პირი)</w:t>
            </w:r>
          </w:p>
        </w:tc>
        <w:tc>
          <w:tcPr>
            <w:tcW w:w="7237" w:type="dxa"/>
          </w:tcPr>
          <w:p w14:paraId="22FFC602" w14:textId="77777777" w:rsidR="00833D52" w:rsidRPr="00E4709D" w:rsidRDefault="00833D52" w:rsidP="00BE225E">
            <w:pPr>
              <w:pStyle w:val="ListParagraph"/>
              <w:ind w:left="0"/>
              <w:rPr>
                <w:rFonts w:ascii="Sylfaen" w:hAnsi="Sylfaen"/>
                <w:bCs/>
                <w:sz w:val="22"/>
                <w:szCs w:val="22"/>
              </w:rPr>
            </w:pPr>
          </w:p>
        </w:tc>
      </w:tr>
    </w:tbl>
    <w:p w14:paraId="670A6FD8" w14:textId="77777777" w:rsidR="00FB1931" w:rsidRDefault="00FB1931" w:rsidP="00FB1931">
      <w:pPr>
        <w:jc w:val="both"/>
        <w:rPr>
          <w:rFonts w:ascii="Sylfaen" w:eastAsia="Sylfaen" w:hAnsi="Sylfaen"/>
          <w:b/>
        </w:rPr>
      </w:pPr>
    </w:p>
    <w:p w14:paraId="1671A769" w14:textId="1CE51577" w:rsidR="00D93BB3" w:rsidRPr="00D93BB3" w:rsidRDefault="002603C5" w:rsidP="00FD05F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 w:rsidRPr="002603C5">
        <w:rPr>
          <w:rFonts w:ascii="Sylfaen" w:hAnsi="Sylfaen"/>
          <w:sz w:val="20"/>
          <w:szCs w:val="20"/>
          <w:u w:color="FF0000"/>
          <w:lang w:val="ka-GE"/>
        </w:rPr>
        <w:t xml:space="preserve">ვადასტურებ თანხმობას, 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რომ სსიპ - შოთა რუსთაველის საქართველოს ეროვნული სამეცნიერო ფონდის </w:t>
      </w:r>
      <w:r w:rsidR="00FD05F2" w:rsidRPr="00FD05F2">
        <w:rPr>
          <w:rFonts w:ascii="Sylfaen" w:hAnsi="Sylfaen"/>
          <w:sz w:val="20"/>
          <w:szCs w:val="20"/>
          <w:u w:color="FF0000"/>
          <w:lang w:val="ka-GE"/>
        </w:rPr>
        <w:t xml:space="preserve">საქართველოს </w:t>
      </w:r>
      <w:r w:rsidR="00731D45">
        <w:rPr>
          <w:rFonts w:ascii="Sylfaen" w:hAnsi="Sylfaen"/>
          <w:sz w:val="20"/>
          <w:szCs w:val="20"/>
          <w:u w:color="FF0000"/>
          <w:lang w:val="ka-GE"/>
        </w:rPr>
        <w:t>ოკუპირებული ტერიტორიების</w:t>
      </w:r>
      <w:r w:rsidR="00FD05F2" w:rsidRPr="00FD05F2">
        <w:rPr>
          <w:rFonts w:ascii="Sylfaen" w:hAnsi="Sylfaen"/>
          <w:sz w:val="20"/>
          <w:szCs w:val="20"/>
          <w:u w:color="FF0000"/>
          <w:lang w:val="ka-GE"/>
        </w:rPr>
        <w:t xml:space="preserve"> შემსწავლელი სამეცნიერო კვლევითი</w:t>
      </w:r>
      <w:r w:rsidR="00FD05F2">
        <w:rPr>
          <w:rFonts w:ascii="Sylfaen" w:hAnsi="Sylfaen"/>
          <w:sz w:val="20"/>
          <w:szCs w:val="20"/>
          <w:u w:color="FF0000"/>
        </w:rPr>
        <w:t xml:space="preserve"> </w:t>
      </w:r>
      <w:r w:rsidR="00FD05F2" w:rsidRPr="00FD05F2">
        <w:rPr>
          <w:rFonts w:ascii="Sylfaen" w:hAnsi="Sylfaen"/>
          <w:sz w:val="20"/>
          <w:szCs w:val="20"/>
          <w:u w:color="FF0000"/>
          <w:lang w:val="ka-GE"/>
        </w:rPr>
        <w:t xml:space="preserve">პროექტების ხელშეწყობისა და საერთაშორისო სამეცნიერო ღონისძიებების 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>20</w:t>
      </w:r>
      <w:r w:rsidR="00731D45">
        <w:rPr>
          <w:rFonts w:ascii="Sylfaen" w:hAnsi="Sylfaen"/>
          <w:sz w:val="20"/>
          <w:szCs w:val="20"/>
          <w:u w:color="FF0000"/>
          <w:lang w:val="ka-GE"/>
        </w:rPr>
        <w:t>2</w:t>
      </w:r>
      <w:r w:rsidR="00DD4E40">
        <w:rPr>
          <w:rFonts w:ascii="Sylfaen" w:hAnsi="Sylfaen"/>
          <w:sz w:val="20"/>
          <w:szCs w:val="20"/>
          <w:u w:color="FF0000"/>
          <w:lang w:val="ka-GE"/>
        </w:rPr>
        <w:t>6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წლის</w:t>
      </w:r>
      <w:r w:rsidR="00FD05F2">
        <w:rPr>
          <w:rFonts w:ascii="Sylfaen" w:hAnsi="Sylfaen"/>
          <w:sz w:val="20"/>
          <w:szCs w:val="20"/>
          <w:u w:color="FF0000"/>
        </w:rPr>
        <w:t xml:space="preserve"> </w:t>
      </w:r>
      <w:r w:rsidR="00FD05F2">
        <w:rPr>
          <w:rFonts w:ascii="Sylfaen" w:hAnsi="Sylfaen"/>
          <w:sz w:val="20"/>
          <w:szCs w:val="20"/>
          <w:u w:color="FF0000"/>
          <w:lang w:val="ka-GE"/>
        </w:rPr>
        <w:t>საგრანტო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კონკურსში მონაწილე ზემოთ აღნიშნული პროექტის გამარჯვების შემთხვევაში</w:t>
      </w:r>
      <w:r w:rsidR="00000945">
        <w:rPr>
          <w:rFonts w:ascii="Sylfaen" w:hAnsi="Sylfaen"/>
          <w:sz w:val="20"/>
          <w:szCs w:val="20"/>
          <w:u w:color="FF0000"/>
          <w:lang w:val="ka-GE"/>
        </w:rPr>
        <w:t xml:space="preserve">, 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 xml:space="preserve">პროექტში ჩართულ მკვლევრებს 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>კვლევის გან</w:t>
      </w:r>
      <w:r w:rsidR="00833D52">
        <w:rPr>
          <w:rFonts w:ascii="Sylfaen" w:hAnsi="Sylfaen"/>
          <w:sz w:val="20"/>
          <w:szCs w:val="20"/>
          <w:u w:color="FF0000"/>
          <w:lang w:val="ka-GE"/>
        </w:rPr>
        <w:t>ხორციელების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თვის 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>ექნებათ უფლება</w:t>
      </w:r>
      <w:r w:rsidR="00DA16FD">
        <w:rPr>
          <w:rFonts w:ascii="Sylfaen" w:hAnsi="Sylfaen"/>
          <w:sz w:val="20"/>
          <w:szCs w:val="20"/>
          <w:u w:color="FF0000"/>
          <w:lang w:val="ka-GE"/>
        </w:rPr>
        <w:t xml:space="preserve">, 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>ისარგებლონ შემდეგი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მატერიალურ-ტექნიკურ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>ი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ბაზ</w:t>
      </w:r>
      <w:r w:rsidR="00DF7556">
        <w:rPr>
          <w:rFonts w:ascii="Sylfaen" w:hAnsi="Sylfaen"/>
          <w:sz w:val="20"/>
          <w:szCs w:val="20"/>
          <w:u w:color="FF0000"/>
          <w:lang w:val="ka-GE"/>
        </w:rPr>
        <w:t>ით:</w:t>
      </w:r>
      <w:r w:rsidR="00D93BB3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  <w:r w:rsidR="00833D52"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213016E0" w14:textId="77777777" w:rsidR="0001506E" w:rsidRDefault="0001506E" w:rsidP="0001506E">
      <w:pPr>
        <w:pStyle w:val="ListParagraph"/>
        <w:numPr>
          <w:ilvl w:val="0"/>
          <w:numId w:val="5"/>
        </w:numPr>
        <w:tabs>
          <w:tab w:val="left" w:pos="360"/>
        </w:tabs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4CEA5DE6" w14:textId="77777777" w:rsidR="0001506E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 xml:space="preserve"> </w:t>
      </w:r>
    </w:p>
    <w:p w14:paraId="5621282E" w14:textId="77777777" w:rsidR="0001506E" w:rsidRPr="0001506E" w:rsidRDefault="0001506E" w:rsidP="0001506E">
      <w:pPr>
        <w:pStyle w:val="ListParagraph"/>
        <w:numPr>
          <w:ilvl w:val="0"/>
          <w:numId w:val="5"/>
        </w:num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510F4E91" w14:textId="77777777" w:rsidR="00D93BB3" w:rsidRDefault="00D93BB3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5345F30E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3D8A4CE2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7DB44A0C" w14:textId="77777777" w:rsidR="00FB1931" w:rsidRPr="00E4709D" w:rsidRDefault="00FB1931" w:rsidP="00FB1931">
      <w:pPr>
        <w:jc w:val="both"/>
        <w:rPr>
          <w:rFonts w:ascii="Sylfaen" w:hAnsi="Sylfaen"/>
          <w:u w:color="FF0000"/>
        </w:rPr>
      </w:pPr>
    </w:p>
    <w:p w14:paraId="0889A74C" w14:textId="77777777" w:rsidR="00FB1931" w:rsidRPr="00E4709D" w:rsidRDefault="00FB1931" w:rsidP="00FB1931">
      <w:pPr>
        <w:jc w:val="both"/>
        <w:rPr>
          <w:rFonts w:ascii="Sylfaen" w:hAnsi="Sylfaen"/>
          <w:sz w:val="20"/>
          <w:szCs w:val="20"/>
          <w:u w:color="FF0000"/>
        </w:rPr>
      </w:pPr>
    </w:p>
    <w:p w14:paraId="23E3C8AE" w14:textId="77777777" w:rsidR="00FB1931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>უფლებამოსილი პირის ხელმოწერ</w:t>
      </w:r>
      <w:r w:rsidR="00F778CC">
        <w:rPr>
          <w:rFonts w:ascii="Sylfaen" w:hAnsi="Sylfaen"/>
          <w:sz w:val="20"/>
          <w:szCs w:val="20"/>
          <w:u w:color="FF0000"/>
          <w:lang w:val="ka-GE"/>
        </w:rPr>
        <w:t>ა</w:t>
      </w:r>
      <w:r w:rsidR="00731D45">
        <w:rPr>
          <w:rStyle w:val="FootnoteReference"/>
          <w:rFonts w:ascii="Sylfaen" w:hAnsi="Sylfaen"/>
          <w:sz w:val="20"/>
          <w:szCs w:val="20"/>
          <w:u w:color="FF0000"/>
          <w:lang w:val="ka-GE"/>
        </w:rPr>
        <w:footnoteReference w:id="2"/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74968C48" w14:textId="77777777" w:rsidR="00833D52" w:rsidRDefault="00833D52" w:rsidP="00FB1931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4E909486" w14:textId="77777777" w:rsidR="0065787F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>ორგანიზაციის ბეჭედი</w:t>
      </w:r>
      <w:r w:rsidR="00731D45">
        <w:rPr>
          <w:rStyle w:val="FootnoteReference"/>
          <w:rFonts w:ascii="Sylfaen" w:hAnsi="Sylfaen"/>
          <w:sz w:val="20"/>
          <w:szCs w:val="20"/>
          <w:u w:color="FF0000"/>
          <w:lang w:val="ka-GE"/>
        </w:rPr>
        <w:footnoteReference w:id="3"/>
      </w:r>
      <w:r>
        <w:rPr>
          <w:rFonts w:ascii="Sylfaen" w:hAnsi="Sylfaen"/>
          <w:sz w:val="20"/>
          <w:szCs w:val="20"/>
          <w:u w:color="FF0000"/>
          <w:lang w:val="ka-GE"/>
        </w:rPr>
        <w:t xml:space="preserve">: </w:t>
      </w:r>
    </w:p>
    <w:p w14:paraId="1B9EC7F3" w14:textId="77777777" w:rsidR="00833D52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</w:p>
    <w:p w14:paraId="35698501" w14:textId="77777777" w:rsidR="00833D52" w:rsidRPr="00833D52" w:rsidRDefault="00833D52" w:rsidP="00833D52">
      <w:pPr>
        <w:jc w:val="both"/>
        <w:rPr>
          <w:rFonts w:ascii="Sylfaen" w:hAnsi="Sylfaen"/>
          <w:sz w:val="20"/>
          <w:szCs w:val="20"/>
          <w:u w:color="FF0000"/>
          <w:lang w:val="ka-GE"/>
        </w:rPr>
      </w:pPr>
      <w:r>
        <w:rPr>
          <w:rFonts w:ascii="Sylfaen" w:hAnsi="Sylfaen"/>
          <w:sz w:val="20"/>
          <w:szCs w:val="20"/>
          <w:u w:color="FF0000"/>
          <w:lang w:val="ka-GE"/>
        </w:rPr>
        <w:t>თარიღი:</w:t>
      </w:r>
    </w:p>
    <w:sectPr w:rsidR="00833D52" w:rsidRPr="00833D52" w:rsidSect="000E5C38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58E8" w14:textId="77777777" w:rsidR="007544D4" w:rsidRDefault="007544D4" w:rsidP="00996356">
      <w:pPr>
        <w:spacing w:after="0" w:line="240" w:lineRule="auto"/>
      </w:pPr>
      <w:r>
        <w:separator/>
      </w:r>
    </w:p>
  </w:endnote>
  <w:endnote w:type="continuationSeparator" w:id="0">
    <w:p w14:paraId="16085459" w14:textId="77777777" w:rsidR="007544D4" w:rsidRDefault="007544D4" w:rsidP="00996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D7D2A" w14:textId="77777777" w:rsidR="007544D4" w:rsidRDefault="007544D4" w:rsidP="00996356">
      <w:pPr>
        <w:spacing w:after="0" w:line="240" w:lineRule="auto"/>
      </w:pPr>
      <w:r>
        <w:separator/>
      </w:r>
    </w:p>
  </w:footnote>
  <w:footnote w:type="continuationSeparator" w:id="0">
    <w:p w14:paraId="1E2E9BD6" w14:textId="77777777" w:rsidR="007544D4" w:rsidRDefault="007544D4" w:rsidP="00996356">
      <w:pPr>
        <w:spacing w:after="0" w:line="240" w:lineRule="auto"/>
      </w:pPr>
      <w:r>
        <w:continuationSeparator/>
      </w:r>
    </w:p>
  </w:footnote>
  <w:footnote w:id="1">
    <w:p w14:paraId="79457A31" w14:textId="77777777" w:rsidR="00833D52" w:rsidRPr="00731D45" w:rsidRDefault="00833D52">
      <w:pPr>
        <w:pStyle w:val="FootnoteText"/>
        <w:rPr>
          <w:rFonts w:ascii="Sylfaen" w:hAnsi="Sylfaen"/>
          <w:lang w:val="ka-GE"/>
        </w:rPr>
      </w:pPr>
      <w:r w:rsidRPr="00731D45">
        <w:rPr>
          <w:rStyle w:val="FootnoteReference"/>
          <w:rFonts w:ascii="Sylfaen" w:hAnsi="Sylfaen"/>
        </w:rPr>
        <w:footnoteRef/>
      </w:r>
      <w:r w:rsidRPr="00731D45">
        <w:rPr>
          <w:rFonts w:ascii="Sylfaen" w:hAnsi="Sylfaen"/>
        </w:rPr>
        <w:t xml:space="preserve"> </w:t>
      </w:r>
      <w:r w:rsidRPr="00731D45">
        <w:rPr>
          <w:rFonts w:ascii="Sylfaen" w:hAnsi="Sylfaen"/>
          <w:lang w:val="ka-GE"/>
        </w:rPr>
        <w:t>მატერიალურ-ტექნიკური ბაზის გამოყენების უფლების გამცემი იურიდიული/ფიზიკური პირი</w:t>
      </w:r>
    </w:p>
  </w:footnote>
  <w:footnote w:id="2">
    <w:p w14:paraId="796DAAF9" w14:textId="77777777" w:rsidR="00731D45" w:rsidRPr="00731D45" w:rsidRDefault="00731D45">
      <w:pPr>
        <w:pStyle w:val="FootnoteText"/>
        <w:rPr>
          <w:rFonts w:ascii="Sylfaen" w:hAnsi="Sylfaen"/>
          <w:lang w:val="ka-GE"/>
        </w:rPr>
      </w:pPr>
      <w:r w:rsidRPr="00731D45">
        <w:rPr>
          <w:rStyle w:val="FootnoteReference"/>
          <w:rFonts w:ascii="Sylfaen" w:hAnsi="Sylfaen"/>
        </w:rPr>
        <w:footnoteRef/>
      </w:r>
      <w:r w:rsidRPr="00731D45">
        <w:rPr>
          <w:rFonts w:ascii="Sylfaen" w:hAnsi="Sylfaen"/>
        </w:rPr>
        <w:t xml:space="preserve"> </w:t>
      </w:r>
      <w:r w:rsidRPr="00731D45">
        <w:rPr>
          <w:rFonts w:ascii="Sylfaen" w:hAnsi="Sylfaen"/>
          <w:lang w:val="ka-GE"/>
        </w:rPr>
        <w:t>სავალდებულო</w:t>
      </w:r>
    </w:p>
  </w:footnote>
  <w:footnote w:id="3">
    <w:p w14:paraId="7F45185A" w14:textId="77777777" w:rsidR="00731D45" w:rsidRPr="00731D45" w:rsidRDefault="00731D45">
      <w:pPr>
        <w:pStyle w:val="FootnoteText"/>
        <w:rPr>
          <w:rFonts w:ascii="Sylfaen" w:hAnsi="Sylfaen"/>
          <w:lang w:val="ka-GE"/>
        </w:rPr>
      </w:pPr>
      <w:r w:rsidRPr="00731D45">
        <w:rPr>
          <w:rStyle w:val="FootnoteReference"/>
          <w:rFonts w:ascii="Sylfaen" w:hAnsi="Sylfaen"/>
        </w:rPr>
        <w:footnoteRef/>
      </w:r>
      <w:r w:rsidRPr="00731D45">
        <w:rPr>
          <w:rFonts w:ascii="Sylfaen" w:hAnsi="Sylfaen"/>
        </w:rPr>
        <w:t xml:space="preserve"> </w:t>
      </w:r>
      <w:r w:rsidRPr="00731D45">
        <w:rPr>
          <w:rFonts w:ascii="Sylfaen" w:hAnsi="Sylfaen"/>
          <w:lang w:val="ka-GE"/>
        </w:rPr>
        <w:t>ასეთის არსებობის შემთხვევაში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524A6"/>
    <w:multiLevelType w:val="hybridMultilevel"/>
    <w:tmpl w:val="9550A9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D3F8C"/>
    <w:multiLevelType w:val="hybridMultilevel"/>
    <w:tmpl w:val="64882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81CB2"/>
    <w:multiLevelType w:val="hybridMultilevel"/>
    <w:tmpl w:val="36BAFF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E3121"/>
    <w:multiLevelType w:val="hybridMultilevel"/>
    <w:tmpl w:val="86B43A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1274"/>
    <w:multiLevelType w:val="hybridMultilevel"/>
    <w:tmpl w:val="730E5D9C"/>
    <w:lvl w:ilvl="0" w:tplc="AF78422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658190932">
    <w:abstractNumId w:val="0"/>
  </w:num>
  <w:num w:numId="2" w16cid:durableId="64958650">
    <w:abstractNumId w:val="1"/>
  </w:num>
  <w:num w:numId="3" w16cid:durableId="84546169">
    <w:abstractNumId w:val="4"/>
  </w:num>
  <w:num w:numId="4" w16cid:durableId="469902631">
    <w:abstractNumId w:val="2"/>
  </w:num>
  <w:num w:numId="5" w16cid:durableId="9650878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87F"/>
    <w:rsid w:val="00000945"/>
    <w:rsid w:val="000117FA"/>
    <w:rsid w:val="0001282C"/>
    <w:rsid w:val="0001506E"/>
    <w:rsid w:val="00023EE3"/>
    <w:rsid w:val="000715A5"/>
    <w:rsid w:val="000A51B2"/>
    <w:rsid w:val="000A5E68"/>
    <w:rsid w:val="000B2A23"/>
    <w:rsid w:val="000E5C38"/>
    <w:rsid w:val="000F762E"/>
    <w:rsid w:val="00117FED"/>
    <w:rsid w:val="00153C80"/>
    <w:rsid w:val="001648F4"/>
    <w:rsid w:val="00172AED"/>
    <w:rsid w:val="00191DB1"/>
    <w:rsid w:val="001A3D3E"/>
    <w:rsid w:val="001C344B"/>
    <w:rsid w:val="001D7F5C"/>
    <w:rsid w:val="001E031F"/>
    <w:rsid w:val="001F2DE2"/>
    <w:rsid w:val="001F3E37"/>
    <w:rsid w:val="00216DB9"/>
    <w:rsid w:val="002225EF"/>
    <w:rsid w:val="00252D3D"/>
    <w:rsid w:val="002603C5"/>
    <w:rsid w:val="002737C2"/>
    <w:rsid w:val="002C5F64"/>
    <w:rsid w:val="003D714C"/>
    <w:rsid w:val="003E4558"/>
    <w:rsid w:val="003F51D1"/>
    <w:rsid w:val="0040529C"/>
    <w:rsid w:val="00406A40"/>
    <w:rsid w:val="00454EC2"/>
    <w:rsid w:val="004D7EC1"/>
    <w:rsid w:val="005058C9"/>
    <w:rsid w:val="00532F9F"/>
    <w:rsid w:val="00543D95"/>
    <w:rsid w:val="005715FC"/>
    <w:rsid w:val="00576776"/>
    <w:rsid w:val="005B1183"/>
    <w:rsid w:val="005B79CB"/>
    <w:rsid w:val="005E3EBE"/>
    <w:rsid w:val="00607059"/>
    <w:rsid w:val="00652E6B"/>
    <w:rsid w:val="00653743"/>
    <w:rsid w:val="0065787F"/>
    <w:rsid w:val="00677323"/>
    <w:rsid w:val="00681C9A"/>
    <w:rsid w:val="00683D62"/>
    <w:rsid w:val="006B6E3C"/>
    <w:rsid w:val="006C3919"/>
    <w:rsid w:val="006D7A39"/>
    <w:rsid w:val="007056FA"/>
    <w:rsid w:val="00731D45"/>
    <w:rsid w:val="007544D4"/>
    <w:rsid w:val="00786D44"/>
    <w:rsid w:val="0079064E"/>
    <w:rsid w:val="007C4FAA"/>
    <w:rsid w:val="007E10FE"/>
    <w:rsid w:val="007E7546"/>
    <w:rsid w:val="007F7CBB"/>
    <w:rsid w:val="00821023"/>
    <w:rsid w:val="00833D52"/>
    <w:rsid w:val="00847035"/>
    <w:rsid w:val="00877445"/>
    <w:rsid w:val="008E581F"/>
    <w:rsid w:val="008F4118"/>
    <w:rsid w:val="008F752D"/>
    <w:rsid w:val="00905B57"/>
    <w:rsid w:val="00945F9F"/>
    <w:rsid w:val="00970FE9"/>
    <w:rsid w:val="00996356"/>
    <w:rsid w:val="009A35FA"/>
    <w:rsid w:val="009D2691"/>
    <w:rsid w:val="009D4A28"/>
    <w:rsid w:val="00A0246E"/>
    <w:rsid w:val="00A16784"/>
    <w:rsid w:val="00A33B15"/>
    <w:rsid w:val="00A371E3"/>
    <w:rsid w:val="00A40385"/>
    <w:rsid w:val="00A4072E"/>
    <w:rsid w:val="00A92ACD"/>
    <w:rsid w:val="00AE52D9"/>
    <w:rsid w:val="00B1346B"/>
    <w:rsid w:val="00B37043"/>
    <w:rsid w:val="00B47A3E"/>
    <w:rsid w:val="00B54AFA"/>
    <w:rsid w:val="00B8153C"/>
    <w:rsid w:val="00B83459"/>
    <w:rsid w:val="00BB5230"/>
    <w:rsid w:val="00BC17AE"/>
    <w:rsid w:val="00BD74BA"/>
    <w:rsid w:val="00C26397"/>
    <w:rsid w:val="00C37B0C"/>
    <w:rsid w:val="00C440BA"/>
    <w:rsid w:val="00C45129"/>
    <w:rsid w:val="00C46B31"/>
    <w:rsid w:val="00C52C9C"/>
    <w:rsid w:val="00C74063"/>
    <w:rsid w:val="00CA2863"/>
    <w:rsid w:val="00CE12F8"/>
    <w:rsid w:val="00D071A8"/>
    <w:rsid w:val="00D107E7"/>
    <w:rsid w:val="00D45BED"/>
    <w:rsid w:val="00D93BB3"/>
    <w:rsid w:val="00DA16FD"/>
    <w:rsid w:val="00DC0E76"/>
    <w:rsid w:val="00DD4E40"/>
    <w:rsid w:val="00DF314D"/>
    <w:rsid w:val="00DF3D0D"/>
    <w:rsid w:val="00DF7556"/>
    <w:rsid w:val="00E24F1A"/>
    <w:rsid w:val="00E42FA2"/>
    <w:rsid w:val="00EA73C2"/>
    <w:rsid w:val="00EC5636"/>
    <w:rsid w:val="00F13D9C"/>
    <w:rsid w:val="00F23661"/>
    <w:rsid w:val="00F27D58"/>
    <w:rsid w:val="00F406F9"/>
    <w:rsid w:val="00F45415"/>
    <w:rsid w:val="00F53024"/>
    <w:rsid w:val="00F6337D"/>
    <w:rsid w:val="00F778CC"/>
    <w:rsid w:val="00F82137"/>
    <w:rsid w:val="00F863E3"/>
    <w:rsid w:val="00F91878"/>
    <w:rsid w:val="00FB1931"/>
    <w:rsid w:val="00FD05F2"/>
    <w:rsid w:val="00FE3D84"/>
    <w:rsid w:val="00FF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BA12"/>
  <w15:chartTrackingRefBased/>
  <w15:docId w15:val="{4A89D632-2484-4A77-A484-7778419D6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87F"/>
    <w:pPr>
      <w:spacing w:line="25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7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31F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63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635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6356"/>
    <w:rPr>
      <w:vertAlign w:val="superscript"/>
    </w:rPr>
  </w:style>
  <w:style w:type="paragraph" w:styleId="ListParagraph">
    <w:name w:val="List Paragraph"/>
    <w:basedOn w:val="Normal"/>
    <w:uiPriority w:val="34"/>
    <w:qFormat/>
    <w:rsid w:val="00FB19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7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9E3F5-DA3E-425B-B0B2-1B18346B3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Gachechiladze</dc:creator>
  <cp:keywords/>
  <dc:description/>
  <cp:lastModifiedBy>Ketevan Gorgadze</cp:lastModifiedBy>
  <cp:revision>75</cp:revision>
  <cp:lastPrinted>2018-06-20T05:44:00Z</cp:lastPrinted>
  <dcterms:created xsi:type="dcterms:W3CDTF">2018-02-28T12:41:00Z</dcterms:created>
  <dcterms:modified xsi:type="dcterms:W3CDTF">2026-03-09T12:23:00Z</dcterms:modified>
</cp:coreProperties>
</file>